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6A31" w:rsidP="00C46A31" w14:paraId="3D426AF1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МИРОВА УГОДА</w:t>
      </w:r>
    </w:p>
    <w:p w:rsidR="00C46A31" w:rsidP="00C46A31" w14:paraId="380D8501" w14:textId="77777777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м. Бровари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«___» ______ 2026 р.</w:t>
      </w:r>
    </w:p>
    <w:p w:rsidR="00C46A31" w:rsidP="00C46A31" w14:paraId="79B44EF4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46A31" w:rsidRPr="00AA1BC9" w:rsidP="00C46A31" w14:paraId="1545CD72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Ми, що нижче підписались:</w:t>
      </w:r>
    </w:p>
    <w:p w:rsidR="00C46A31" w:rsidRPr="00AA1BC9" w:rsidP="00C46A31" w14:paraId="110E0B89" w14:textId="16E49E2F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Броварська міська рада Броварського району Київської області, ЄДРПОУ 26376375, в особі Броварського міського голови Сапожка Ігоря Васильовича, який діє на підставі Закону України «Про місцеве самоврядування в Україні» (далі за текстом - Позивач), з однієї сторони, та</w:t>
      </w:r>
      <w:r w:rsidR="00EE7DC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Товариство з обмеженою відповідальніст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ю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bookmarkStart w:id="1" w:name="_Hlk215044565"/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«Житлово-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ервісна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омпанія»</w:t>
      </w:r>
      <w:bookmarkEnd w:id="1"/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код ЄДРПОУ 33212404, в особі директора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Павла Івановича Погиби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, який діє на підставі Статуту (далі за текстом - Відповідач), з іншої сторони, які разом є Сторонами судової справи № 911/2129/25 за позовом заступника керівника Броварської окружної прокуратури Київської області, що діє в інтересах держави в особі Броварської міської ради Броварського району Київської області до Товариств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 обмеженою відповідальністю </w:t>
      </w:r>
      <w:r w:rsidRPr="00A0732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«Житлово-сервісна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A07323">
        <w:rPr>
          <w:rFonts w:ascii="Times New Roman" w:hAnsi="Times New Roman"/>
          <w:bCs/>
          <w:color w:val="000000" w:themeColor="text1"/>
          <w:sz w:val="28"/>
          <w:szCs w:val="28"/>
        </w:rPr>
        <w:t>омпанія»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про стягнення заборгованості за договором оренди земельної ділянки у розмірі 7 998 447,16 грн.</w:t>
      </w:r>
    </w:p>
    <w:p w:rsidR="00C46A31" w:rsidRPr="00AA1BC9" w:rsidP="00C46A31" w14:paraId="62DD4914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Сторони погодились врегулювати спір шляхом реалізації права на примирення на підставі взаємних поступок  та дійшли згоди на таких умовах:</w:t>
      </w:r>
    </w:p>
    <w:p w:rsidR="00C46A31" w:rsidP="00C46A31" w14:paraId="5E497AF3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07323">
        <w:rPr>
          <w:rFonts w:ascii="Times New Roman" w:hAnsi="Times New Roman"/>
          <w:b/>
          <w:color w:val="000000" w:themeColor="text1"/>
          <w:sz w:val="28"/>
          <w:szCs w:val="28"/>
        </w:rPr>
        <w:t>1.</w:t>
      </w:r>
      <w:r w:rsidRPr="00A07323">
        <w:rPr>
          <w:rFonts w:ascii="Times New Roman" w:hAnsi="Times New Roman"/>
          <w:b/>
          <w:color w:val="000000" w:themeColor="text1"/>
          <w:sz w:val="28"/>
          <w:szCs w:val="28"/>
        </w:rPr>
        <w:tab/>
        <w:t>Розстрочення заборгованості.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Сторони погоджуються на розстрочення виплати суми боргу строком на 24 місяців рівними частинами, починаючи з січня 202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року, згідно графіка наведеного нижче:</w:t>
      </w:r>
    </w:p>
    <w:tbl>
      <w:tblPr>
        <w:tblStyle w:val="1"/>
        <w:tblW w:w="0" w:type="auto"/>
        <w:tblInd w:w="851" w:type="dxa"/>
        <w:tblLook w:val="04A0"/>
      </w:tblPr>
      <w:tblGrid>
        <w:gridCol w:w="987"/>
        <w:gridCol w:w="2552"/>
        <w:gridCol w:w="2268"/>
      </w:tblGrid>
      <w:tr w14:paraId="6FDAE4CD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43FEB1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 п</w:t>
            </w:r>
          </w:p>
        </w:tc>
        <w:tc>
          <w:tcPr>
            <w:tcW w:w="2552" w:type="dxa"/>
          </w:tcPr>
          <w:p w:rsidR="00C46A31" w:rsidRPr="00AA1BC9" w:rsidP="00D01740" w14:paraId="1CF39E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 сплати</w:t>
            </w:r>
          </w:p>
        </w:tc>
        <w:tc>
          <w:tcPr>
            <w:tcW w:w="2268" w:type="dxa"/>
          </w:tcPr>
          <w:p w:rsidR="00C46A31" w:rsidRPr="00AA1BC9" w:rsidP="00D01740" w14:paraId="4926C8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Сума, грн</w:t>
            </w:r>
          </w:p>
        </w:tc>
      </w:tr>
      <w:tr w14:paraId="2FF4BD9C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3B8886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C46A31" w:rsidRPr="00AA1BC9" w:rsidP="00D01740" w14:paraId="7FAF246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31.01.2026</w:t>
            </w:r>
          </w:p>
        </w:tc>
        <w:tc>
          <w:tcPr>
            <w:tcW w:w="2268" w:type="dxa"/>
          </w:tcPr>
          <w:p w:rsidR="00C46A31" w:rsidRPr="00AA1BC9" w:rsidP="00D01740" w14:paraId="7D1529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2E08838A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5B1AE2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C46A31" w:rsidRPr="00AA1BC9" w:rsidP="00D01740" w14:paraId="317FEB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28.02.2026</w:t>
            </w:r>
          </w:p>
        </w:tc>
        <w:tc>
          <w:tcPr>
            <w:tcW w:w="2268" w:type="dxa"/>
          </w:tcPr>
          <w:p w:rsidR="00C46A31" w:rsidRPr="00AA1BC9" w:rsidP="00D01740" w14:paraId="137296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035CDCC5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17AB06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:rsidR="00C46A31" w:rsidRPr="00AA1BC9" w:rsidP="00D01740" w14:paraId="172CB20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31.03.2026</w:t>
            </w:r>
          </w:p>
        </w:tc>
        <w:tc>
          <w:tcPr>
            <w:tcW w:w="2268" w:type="dxa"/>
          </w:tcPr>
          <w:p w:rsidR="00C46A31" w:rsidRPr="00AA1BC9" w:rsidP="00D01740" w14:paraId="28B6AE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731B3BE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1C8E33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</w:tcPr>
          <w:p w:rsidR="00C46A31" w:rsidRPr="00AA1BC9" w:rsidP="00D01740" w14:paraId="1657CFD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30.04.2026</w:t>
            </w:r>
          </w:p>
        </w:tc>
        <w:tc>
          <w:tcPr>
            <w:tcW w:w="2268" w:type="dxa"/>
          </w:tcPr>
          <w:p w:rsidR="00C46A31" w:rsidRPr="00AA1BC9" w:rsidP="00D01740" w14:paraId="41CD2C8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118FB796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48C980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</w:tcPr>
          <w:p w:rsidR="00C46A31" w:rsidRPr="00AA1BC9" w:rsidP="00D01740" w14:paraId="755482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31.05.2026</w:t>
            </w:r>
          </w:p>
        </w:tc>
        <w:tc>
          <w:tcPr>
            <w:tcW w:w="2268" w:type="dxa"/>
          </w:tcPr>
          <w:p w:rsidR="00C46A31" w:rsidRPr="00AA1BC9" w:rsidP="00D01740" w14:paraId="461793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1C9EBAC0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5182C1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:rsidR="00C46A31" w:rsidRPr="00AA1BC9" w:rsidP="00D01740" w14:paraId="2044F9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30.06.2026</w:t>
            </w:r>
          </w:p>
        </w:tc>
        <w:tc>
          <w:tcPr>
            <w:tcW w:w="2268" w:type="dxa"/>
          </w:tcPr>
          <w:p w:rsidR="00C46A31" w:rsidRPr="00AA1BC9" w:rsidP="00D01740" w14:paraId="112391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0D2739A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106F22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</w:tcPr>
          <w:p w:rsidR="00C46A31" w:rsidRPr="00AA1BC9" w:rsidP="00D01740" w14:paraId="1297F9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31.07.2026</w:t>
            </w:r>
          </w:p>
        </w:tc>
        <w:tc>
          <w:tcPr>
            <w:tcW w:w="2268" w:type="dxa"/>
          </w:tcPr>
          <w:p w:rsidR="00C46A31" w:rsidRPr="00AA1BC9" w:rsidP="00D01740" w14:paraId="6B387AF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2C5F8009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54A9D0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</w:tcPr>
          <w:p w:rsidR="00C46A31" w:rsidRPr="00AA1BC9" w:rsidP="00D01740" w14:paraId="11AB25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31.08.2026</w:t>
            </w:r>
          </w:p>
        </w:tc>
        <w:tc>
          <w:tcPr>
            <w:tcW w:w="2268" w:type="dxa"/>
          </w:tcPr>
          <w:p w:rsidR="00C46A31" w:rsidRPr="00AA1BC9" w:rsidP="00D01740" w14:paraId="6DBDFB5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250FACF5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66BFAD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</w:tcPr>
          <w:p w:rsidR="00C46A31" w:rsidRPr="00AA1BC9" w:rsidP="00D01740" w14:paraId="627DD3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30.09.2026</w:t>
            </w:r>
          </w:p>
        </w:tc>
        <w:tc>
          <w:tcPr>
            <w:tcW w:w="2268" w:type="dxa"/>
          </w:tcPr>
          <w:p w:rsidR="00C46A31" w:rsidRPr="00AA1BC9" w:rsidP="00D01740" w14:paraId="1036E5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3A63A15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656AE8B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</w:tcPr>
          <w:p w:rsidR="00C46A31" w:rsidRPr="00AA1BC9" w:rsidP="00D01740" w14:paraId="516F0A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31.10.2026</w:t>
            </w:r>
          </w:p>
        </w:tc>
        <w:tc>
          <w:tcPr>
            <w:tcW w:w="2268" w:type="dxa"/>
          </w:tcPr>
          <w:p w:rsidR="00C46A31" w:rsidRPr="00AA1BC9" w:rsidP="00D01740" w14:paraId="2BF1BB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371B814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4B0F332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</w:tcPr>
          <w:p w:rsidR="00C46A31" w:rsidRPr="00AA1BC9" w:rsidP="00D01740" w14:paraId="212B80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30.11.2026</w:t>
            </w:r>
          </w:p>
        </w:tc>
        <w:tc>
          <w:tcPr>
            <w:tcW w:w="2268" w:type="dxa"/>
          </w:tcPr>
          <w:p w:rsidR="00C46A31" w:rsidRPr="00AA1BC9" w:rsidP="00D01740" w14:paraId="1CDFDE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09335BCE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4CAFBD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C46A31" w:rsidRPr="00AA1BC9" w:rsidP="00D01740" w14:paraId="0D15B4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31.12.2026</w:t>
            </w:r>
          </w:p>
        </w:tc>
        <w:tc>
          <w:tcPr>
            <w:tcW w:w="2268" w:type="dxa"/>
          </w:tcPr>
          <w:p w:rsidR="00C46A31" w:rsidRPr="00AA1BC9" w:rsidP="00D01740" w14:paraId="14B545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FF98B78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12559E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2" w:type="dxa"/>
          </w:tcPr>
          <w:p w:rsidR="00C46A31" w:rsidRPr="00AA1BC9" w:rsidP="00D01740" w14:paraId="79BB70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31.01.2027</w:t>
            </w:r>
          </w:p>
        </w:tc>
        <w:tc>
          <w:tcPr>
            <w:tcW w:w="2268" w:type="dxa"/>
          </w:tcPr>
          <w:p w:rsidR="00C46A31" w:rsidRPr="00AA1BC9" w:rsidP="00D01740" w14:paraId="26C49E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12B8CE82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03686D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</w:tcPr>
          <w:p w:rsidR="00C46A31" w:rsidRPr="00AA1BC9" w:rsidP="00D01740" w14:paraId="584A6C2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28.02.2027</w:t>
            </w:r>
          </w:p>
        </w:tc>
        <w:tc>
          <w:tcPr>
            <w:tcW w:w="2268" w:type="dxa"/>
          </w:tcPr>
          <w:p w:rsidR="00C46A31" w:rsidRPr="00AA1BC9" w:rsidP="00D01740" w14:paraId="3A2403F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37CF5872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56D718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</w:tcPr>
          <w:p w:rsidR="00C46A31" w:rsidRPr="00AA1BC9" w:rsidP="00D01740" w14:paraId="14D03D0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31.03.2027</w:t>
            </w:r>
          </w:p>
        </w:tc>
        <w:tc>
          <w:tcPr>
            <w:tcW w:w="2268" w:type="dxa"/>
          </w:tcPr>
          <w:p w:rsidR="00C46A31" w:rsidRPr="00AA1BC9" w:rsidP="00D01740" w14:paraId="13C2EB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1F21C2F3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2880D3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</w:tcPr>
          <w:p w:rsidR="00C46A31" w:rsidRPr="00AA1BC9" w:rsidP="00D01740" w14:paraId="71463C0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30.04.2027</w:t>
            </w:r>
          </w:p>
        </w:tc>
        <w:tc>
          <w:tcPr>
            <w:tcW w:w="2268" w:type="dxa"/>
          </w:tcPr>
          <w:p w:rsidR="00C46A31" w:rsidRPr="00AA1BC9" w:rsidP="00D01740" w14:paraId="2E7A26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667C7AD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6D40AE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2" w:type="dxa"/>
          </w:tcPr>
          <w:p w:rsidR="00C46A31" w:rsidRPr="00AA1BC9" w:rsidP="00D01740" w14:paraId="6571919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31.05.2027</w:t>
            </w:r>
          </w:p>
        </w:tc>
        <w:tc>
          <w:tcPr>
            <w:tcW w:w="2268" w:type="dxa"/>
          </w:tcPr>
          <w:p w:rsidR="00C46A31" w:rsidRPr="00AA1BC9" w:rsidP="00D01740" w14:paraId="50EB85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16CB87BD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06642C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2" w:type="dxa"/>
          </w:tcPr>
          <w:p w:rsidR="00C46A31" w:rsidRPr="00AA1BC9" w:rsidP="00D01740" w14:paraId="4C1DAF9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30.06.2027</w:t>
            </w:r>
          </w:p>
        </w:tc>
        <w:tc>
          <w:tcPr>
            <w:tcW w:w="2268" w:type="dxa"/>
          </w:tcPr>
          <w:p w:rsidR="00C46A31" w:rsidRPr="00AA1BC9" w:rsidP="00D01740" w14:paraId="29E6D0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EF99127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192319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</w:tcPr>
          <w:p w:rsidR="00C46A31" w:rsidRPr="00AA1BC9" w:rsidP="00D01740" w14:paraId="72A58E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31.07.2027</w:t>
            </w:r>
          </w:p>
        </w:tc>
        <w:tc>
          <w:tcPr>
            <w:tcW w:w="2268" w:type="dxa"/>
          </w:tcPr>
          <w:p w:rsidR="00C46A31" w:rsidRPr="00AA1BC9" w:rsidP="00D01740" w14:paraId="544F3D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2092ECCD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47428F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2" w:type="dxa"/>
          </w:tcPr>
          <w:p w:rsidR="00C46A31" w:rsidRPr="00AA1BC9" w:rsidP="00D01740" w14:paraId="5F7BEE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31.08.2027</w:t>
            </w:r>
          </w:p>
        </w:tc>
        <w:tc>
          <w:tcPr>
            <w:tcW w:w="2268" w:type="dxa"/>
          </w:tcPr>
          <w:p w:rsidR="00C46A31" w:rsidRPr="00AA1BC9" w:rsidP="00D01740" w14:paraId="307556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F3C6C6E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3F9340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</w:tcPr>
          <w:p w:rsidR="00C46A31" w:rsidRPr="00AA1BC9" w:rsidP="00D01740" w14:paraId="0F0B1D7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30.09.2027</w:t>
            </w:r>
          </w:p>
        </w:tc>
        <w:tc>
          <w:tcPr>
            <w:tcW w:w="2268" w:type="dxa"/>
          </w:tcPr>
          <w:p w:rsidR="00C46A31" w:rsidRPr="00AA1BC9" w:rsidP="00D01740" w14:paraId="387518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7D7E45CD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4C18BE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</w:tcPr>
          <w:p w:rsidR="00C46A31" w:rsidRPr="00AA1BC9" w:rsidP="00D01740" w14:paraId="6C5249E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31.10.2027</w:t>
            </w:r>
          </w:p>
        </w:tc>
        <w:tc>
          <w:tcPr>
            <w:tcW w:w="2268" w:type="dxa"/>
          </w:tcPr>
          <w:p w:rsidR="00C46A31" w:rsidRPr="00AA1BC9" w:rsidP="00D01740" w14:paraId="2BEB50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DD20BB4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7048D1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</w:tcPr>
          <w:p w:rsidR="00C46A31" w:rsidRPr="00AA1BC9" w:rsidP="00D01740" w14:paraId="348A56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30.11.2027</w:t>
            </w:r>
          </w:p>
        </w:tc>
        <w:tc>
          <w:tcPr>
            <w:tcW w:w="2268" w:type="dxa"/>
          </w:tcPr>
          <w:p w:rsidR="00C46A31" w:rsidRPr="00AA1BC9" w:rsidP="00D01740" w14:paraId="3A3351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5744BE33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5E17E3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</w:tcPr>
          <w:p w:rsidR="00C46A31" w:rsidRPr="00AA1BC9" w:rsidP="00D01740" w14:paraId="558994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31.12.2027</w:t>
            </w:r>
          </w:p>
        </w:tc>
        <w:tc>
          <w:tcPr>
            <w:tcW w:w="2268" w:type="dxa"/>
          </w:tcPr>
          <w:p w:rsidR="00C46A31" w:rsidRPr="00AA1BC9" w:rsidP="00D01740" w14:paraId="1A1FF69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333 268,63 </w:t>
            </w:r>
          </w:p>
        </w:tc>
      </w:tr>
      <w:tr w14:paraId="3846EC95" w14:textId="77777777" w:rsidTr="00D01740">
        <w:tblPrEx>
          <w:tblW w:w="0" w:type="auto"/>
          <w:tblInd w:w="851" w:type="dxa"/>
          <w:tblLook w:val="04A0"/>
        </w:tblPrEx>
        <w:tc>
          <w:tcPr>
            <w:tcW w:w="987" w:type="dxa"/>
          </w:tcPr>
          <w:p w:rsidR="00C46A31" w:rsidRPr="00AA1BC9" w:rsidP="00D01740" w14:paraId="03418A3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C46A31" w:rsidRPr="00AA1BC9" w:rsidP="00D01740" w14:paraId="046011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Всього</w:t>
            </w:r>
          </w:p>
        </w:tc>
        <w:tc>
          <w:tcPr>
            <w:tcW w:w="2268" w:type="dxa"/>
          </w:tcPr>
          <w:p w:rsidR="00C46A31" w:rsidRPr="00AA1BC9" w:rsidP="00D01740" w14:paraId="74952426" w14:textId="777777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7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998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A1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447,16 грн.</w:t>
            </w:r>
          </w:p>
          <w:p w:rsidR="00C46A31" w:rsidRPr="00AA1BC9" w:rsidP="00D01740" w14:paraId="1898C8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46A31" w:rsidRPr="00AA1BC9" w:rsidP="00C46A31" w14:paraId="13EEE5DA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46A31" w:rsidRPr="00AA1BC9" w:rsidP="00C46A31" w14:paraId="4EF487E1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2. 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 911/2129/25, у тому числі на стадії виконання судового рішення.</w:t>
      </w:r>
    </w:p>
    <w:p w:rsidR="00C46A31" w:rsidRPr="00AA1BC9" w:rsidP="00C46A31" w14:paraId="160D989C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3. Відповідач зобов’язується погасити поточну заборгованість за договором оренди земельної ділянки, яка нарахована після пред’явлення позову заступником керівника Броварської окружної прокуратури Київської області, що діє в інтересах держави в особі Броварської міської ради Броварського району Київської області до Товариств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 обмеженою відповідальністю «Житлово-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ервісна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омпанія»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про стягнення заборгованості за договором оренди земельної ділянки у розмірі 7 998 447,16 грн.</w:t>
      </w:r>
    </w:p>
    <w:p w:rsidR="00C46A31" w:rsidRPr="00AA1BC9" w:rsidP="00C46A31" w14:paraId="22A4524B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4. Сторони заявляють, що ні в процесі укладання цієї Мирової угоди, ні в процесі укладання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укладання.</w:t>
      </w:r>
    </w:p>
    <w:p w:rsidR="00C46A31" w:rsidRPr="00AA1BC9" w:rsidP="00C46A31" w14:paraId="14F5D4E0" w14:textId="064B8882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5. Ця Мирова угода укладена українською мовою у трьох примірниках, які мають однакову юридичну силу: перший - для Позивача, другий – для Відповідача, третій – для Господарського суду Київської області</w:t>
      </w:r>
      <w:r w:rsidR="00EE7DC7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C46A31" w:rsidRPr="00AA1BC9" w:rsidP="00C46A31" w14:paraId="35F44FBF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6. Сторони з даною Мировою угодою ознайомлені, заперечень не мають. Сторони підтверджують, що однаково розуміють значення та умови Мирової 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угоди, наведені в ній терміни, підтверджують дійсність намірів при ї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ї</w:t>
      </w: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підписанні та поданні до суду, а також те, що вона не носить характеру фіктивного чи удаваного правочину. Вищевикладені умови відповідають волевиявленню Сторін і продовжують настання правових наслідків, які відповідають їх дійсним взаємовигідним інтересам.</w:t>
      </w:r>
    </w:p>
    <w:p w:rsidR="00C46A31" w:rsidRPr="00AA1BC9" w:rsidP="00C46A31" w14:paraId="78A418F7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>7. Мирова угода набирає чинності з моменту її затвердження Господарським судом Київської області і діє до повного виконання зобов’язання, передбаченого цією Мировою угодою.</w:t>
      </w:r>
    </w:p>
    <w:p w:rsidR="00C46A31" w:rsidP="00C46A31" w14:paraId="4A5EBFFB" w14:textId="77777777">
      <w:pPr>
        <w:spacing w:after="0"/>
        <w:ind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A1B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8. СТОРОНИ</w:t>
      </w:r>
    </w:p>
    <w:tbl>
      <w:tblPr>
        <w:tblStyle w:val="TableGrid"/>
        <w:tblW w:w="9630" w:type="dxa"/>
        <w:tblInd w:w="0" w:type="dxa"/>
        <w:tblLayout w:type="fixed"/>
        <w:tblLook w:val="04A0"/>
      </w:tblPr>
      <w:tblGrid>
        <w:gridCol w:w="4671"/>
        <w:gridCol w:w="4959"/>
      </w:tblGrid>
      <w:tr w14:paraId="7C6CE815" w14:textId="77777777" w:rsidTr="00D01740">
        <w:tblPrEx>
          <w:tblW w:w="9630" w:type="dxa"/>
          <w:tblInd w:w="0" w:type="dxa"/>
          <w:tblLayout w:type="fixed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31" w:rsidP="00D01740" w14:paraId="2FF7CA97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Позивач:</w:t>
            </w:r>
          </w:p>
          <w:p w:rsidR="00C46A31" w:rsidRPr="00AA20F5" w:rsidP="00D01740" w14:paraId="5023C47E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AA20F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  <w:t>Броварська міська рада Броварського району Київської області</w:t>
            </w:r>
          </w:p>
          <w:p w:rsidR="00C46A31" w:rsidRPr="00AA1BC9" w:rsidP="00D01740" w14:paraId="0735F41D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1BC9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ЄДРПОУ 26376375</w:t>
            </w:r>
          </w:p>
          <w:p w:rsidR="00C46A31" w:rsidRPr="00AA1BC9" w:rsidP="00D01740" w14:paraId="3BE2A3F3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AA1BC9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07400, Київська обл., м. Бровари, вул.Героїв України, 15</w:t>
            </w:r>
          </w:p>
          <w:p w:rsidR="00C46A31" w:rsidRPr="00AA20F5" w:rsidP="00D01740" w14:paraId="00B8699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A1BC9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Ел. адреса: </w:t>
            </w:r>
            <w:hyperlink r:id="rId4" w:history="1">
              <w:r w:rsidRPr="00AA20F5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brovary@rada.gov.ua</w:t>
              </w:r>
            </w:hyperlink>
          </w:p>
          <w:p w:rsidR="00C46A31" w:rsidP="00D01740" w14:paraId="3DB75DD5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46A31" w:rsidP="00D01740" w14:paraId="3E979304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46A31" w:rsidP="00D01740" w14:paraId="57EFCF34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Міський голова                Сапожко І.В.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31" w:rsidP="00D01740" w14:paraId="25ECD40F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>Відповідач:</w:t>
            </w:r>
          </w:p>
          <w:p w:rsidR="00C46A31" w:rsidRPr="00AA20F5" w:rsidP="00D01740" w14:paraId="099018F2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 w:rsidRPr="00AA20F5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 xml:space="preserve">Товариство з обмеженою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в</w:t>
            </w:r>
            <w:r w:rsidRPr="00AA20F5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ідповідальністю «Житлово-сервісна компанія»</w:t>
            </w:r>
          </w:p>
          <w:p w:rsidR="00C46A31" w:rsidP="00D01740" w14:paraId="7819B90D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Код ЄДРПОУ 33212404</w:t>
            </w:r>
          </w:p>
          <w:p w:rsidR="00C46A31" w:rsidP="00D01740" w14:paraId="0DDD3052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01015, 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 xml:space="preserve">. </w:t>
            </w: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Київ, вул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.</w:t>
            </w: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 xml:space="preserve"> Лейпцизька, 3-А, </w:t>
            </w:r>
          </w:p>
          <w:p w:rsidR="00C46A31" w:rsidP="00D01740" w14:paraId="7993725B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Т</w:t>
            </w: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ел. +38 044 254 56 88</w:t>
            </w:r>
          </w:p>
          <w:p w:rsidR="00C46A31" w:rsidRPr="00AA1BC9" w:rsidP="00D01740" w14:paraId="28971295" w14:textId="77777777">
            <w:pPr>
              <w:jc w:val="both"/>
              <w:rPr>
                <w:rStyle w:val="Hyperlink"/>
                <w:rFonts w:ascii="Times New Roman" w:hAnsi="Times New Roman"/>
                <w:bCs/>
                <w:sz w:val="28"/>
                <w:szCs w:val="28"/>
              </w:rPr>
            </w:pPr>
            <w:r w:rsidRPr="00AA1BC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ar-SA"/>
              </w:rPr>
              <w:t>Ел. адреса: zsk.post2020@gmail.com</w:t>
            </w:r>
          </w:p>
          <w:p w:rsidR="00C46A31" w:rsidP="00D01740" w14:paraId="46B0ABFB" w14:textId="77777777">
            <w:pPr>
              <w:jc w:val="both"/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46A31" w:rsidRPr="00921106" w:rsidP="00D01740" w14:paraId="02C28B76" w14:textId="77777777">
            <w:pPr>
              <w:jc w:val="both"/>
              <w:rPr>
                <w:color w:val="000000" w:themeColor="text1"/>
                <w:lang w:val="uk-UA"/>
              </w:rPr>
            </w:pPr>
            <w:r w:rsidRPr="00921106"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  <w:u w:val="none"/>
                <w:lang w:val="uk-UA"/>
              </w:rPr>
              <w:t>Директор               Погиба П.І.</w:t>
            </w:r>
          </w:p>
        </w:tc>
      </w:tr>
    </w:tbl>
    <w:p w:rsidR="00C46A31" w:rsidRPr="00AA1BC9" w:rsidP="00C46A31" w14:paraId="79107300" w14:textId="77777777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46A31" w:rsidRPr="00EE06C3" w:rsidP="00C46A31" w14:paraId="0718C4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A31" w:rsidRPr="00C46A31" w:rsidP="00C46A31" w14:paraId="5C2BECCF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46A31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</w:r>
      <w:r w:rsidRPr="00C46A31">
        <w:rPr>
          <w:rFonts w:ascii="Times New Roman" w:hAnsi="Times New Roman" w:cs="Times New Roman"/>
          <w:bCs/>
          <w:sz w:val="28"/>
          <w:szCs w:val="28"/>
        </w:rPr>
        <w:tab/>
        <w:t>Ігор САПОЖКО</w:t>
      </w:r>
    </w:p>
    <w:permEnd w:id="0"/>
    <w:p w:rsidR="004F7CAD" w:rsidRPr="00EE06C3" w:rsidP="004F7CAD" w14:paraId="5FF0D8BD" w14:textId="367849B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23A7"/>
    <w:rsid w:val="004C6C25"/>
    <w:rsid w:val="004F7CAD"/>
    <w:rsid w:val="00520285"/>
    <w:rsid w:val="00524AF7"/>
    <w:rsid w:val="00545B76"/>
    <w:rsid w:val="00651F33"/>
    <w:rsid w:val="00784598"/>
    <w:rsid w:val="007C582E"/>
    <w:rsid w:val="0081066D"/>
    <w:rsid w:val="00853C00"/>
    <w:rsid w:val="00893E2E"/>
    <w:rsid w:val="008B6EF2"/>
    <w:rsid w:val="008F55D5"/>
    <w:rsid w:val="00921106"/>
    <w:rsid w:val="009E1F3A"/>
    <w:rsid w:val="00A07323"/>
    <w:rsid w:val="00A84A56"/>
    <w:rsid w:val="00AA1BC9"/>
    <w:rsid w:val="00AA20F5"/>
    <w:rsid w:val="00B20C04"/>
    <w:rsid w:val="00B3670E"/>
    <w:rsid w:val="00B54CF7"/>
    <w:rsid w:val="00BF532A"/>
    <w:rsid w:val="00C46A31"/>
    <w:rsid w:val="00C72BF6"/>
    <w:rsid w:val="00CB633A"/>
    <w:rsid w:val="00D01740"/>
    <w:rsid w:val="00EE06C3"/>
    <w:rsid w:val="00EE7DC7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unhideWhenUsed/>
    <w:rsid w:val="00C46A31"/>
    <w:rPr>
      <w:color w:val="0000FF"/>
      <w:u w:val="single"/>
    </w:rPr>
  </w:style>
  <w:style w:type="table" w:styleId="TableGrid">
    <w:name w:val="Table Grid"/>
    <w:basedOn w:val="TableNormal"/>
    <w:uiPriority w:val="59"/>
    <w:rsid w:val="00C46A31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TableNormal"/>
    <w:next w:val="TableGrid"/>
    <w:uiPriority w:val="39"/>
    <w:rsid w:val="00C46A3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rovary@rada.gov.ua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A7C4E"/>
    <w:rsid w:val="00D6466E"/>
    <w:rsid w:val="00F5787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3890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2026-01-05T14:17:00Z</dcterms:modified>
</cp:coreProperties>
</file>