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31.12.2025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180-ОД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1D3BBB" w:rsidRPr="00B81F57" w:rsidP="001D3BBB" w14:paraId="0120C0DE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permStart w:id="1" w:edGrp="everyone"/>
      <w:r w:rsidRPr="00B81F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Склад робочої групи з обстеження </w:t>
      </w:r>
    </w:p>
    <w:p w:rsidR="001D3BBB" w:rsidP="001D3BBB" w14:paraId="6093A577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B81F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земельних ділянок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комунальної власності</w:t>
      </w:r>
    </w:p>
    <w:p w:rsidR="001D3BBB" w:rsidRPr="00B81F57" w:rsidP="001D3BBB" w14:paraId="1B3FB581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на</w:t>
      </w:r>
      <w:r w:rsidRPr="00B81F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наявність на них об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'</w:t>
      </w:r>
      <w:r w:rsidRPr="00B81F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єктів нерухомого майна </w:t>
      </w:r>
    </w:p>
    <w:p w:rsidR="001D3BBB" w:rsidRPr="00B81F57" w:rsidP="001D3BBB" w14:paraId="7622CAAF" w14:textId="777777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1D3BBB" w:rsidRPr="00487EB8" w:rsidP="001D3BBB" w14:paraId="2FC69DF3" w14:textId="248ECA9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Петро БАБИЧ</w:t>
      </w:r>
      <w:r w:rsidRPr="00487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87EB8">
        <w:rPr>
          <w:rFonts w:ascii="Times New Roman" w:hAnsi="Times New Roman" w:cs="Times New Roman"/>
          <w:sz w:val="28"/>
          <w:szCs w:val="28"/>
        </w:rPr>
        <w:t xml:space="preserve"> </w:t>
      </w:r>
      <w:r w:rsidRPr="00487E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заступник міського голови з питань діяльності виконавчих </w:t>
      </w:r>
      <w:r w:rsidRPr="00487EB8">
        <w:rPr>
          <w:rFonts w:ascii="Times New Roman" w:hAnsi="Times New Roman" w:cs="Times New Roman"/>
          <w:iCs/>
          <w:sz w:val="28"/>
          <w:szCs w:val="28"/>
          <w:lang w:eastAsia="ru-RU"/>
        </w:rPr>
        <w:t>органів ради -</w:t>
      </w:r>
      <w:r w:rsidRPr="00487EB8">
        <w:rPr>
          <w:rFonts w:ascii="Times New Roman" w:hAnsi="Times New Roman" w:cs="Times New Roman"/>
          <w:sz w:val="28"/>
          <w:szCs w:val="28"/>
        </w:rPr>
        <w:t xml:space="preserve"> голова робочої групи;</w:t>
      </w:r>
    </w:p>
    <w:p w:rsidR="001D3BBB" w:rsidRPr="00B81F57" w:rsidP="001D3BBB" w14:paraId="71A64F36" w14:textId="7777777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Леся ГУДИМЕНКО – начальник управління земельних ресурсів виконавчого комітету Броварської міської ради Броварського району Київської області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– секретар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робочої групи;</w:t>
      </w:r>
    </w:p>
    <w:p w:rsidR="001D3BBB" w:rsidRPr="00B81F57" w:rsidP="001D3BBB" w14:paraId="1439C5F4" w14:textId="777777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Члени робочої групи:</w:t>
      </w:r>
    </w:p>
    <w:p w:rsidR="001D3BBB" w:rsidRPr="00B81F57" w:rsidP="001D3BBB" w14:paraId="4EC4B29B" w14:textId="7777777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Олександр КАШТАНЮК – начальник юридичного управління виконавчого комітету Броварської міської ради Броварського району Київської області;</w:t>
      </w:r>
    </w:p>
    <w:p w:rsidR="001D3BBB" w:rsidP="001D3BBB" w14:paraId="6B04B84D" w14:textId="228928B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Богдан МЕЛЬНИЧЕНКО – начальник управління інспекції та контролю виконавчого комітету Броварської міської ради Броварського району Київської області;</w:t>
      </w:r>
    </w:p>
    <w:p w:rsidR="00971ACE" w:rsidRPr="00B81F57" w:rsidP="00971ACE" w14:paraId="4BE6FA6A" w14:textId="42FD583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Лілія РИБАКОВА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– </w:t>
      </w:r>
      <w:r w:rsidR="00E9222A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uk-UA"/>
        </w:rPr>
        <w:t xml:space="preserve">заступник 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начальник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а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управління містобудування та архітектури виконавчого комітету Броварської міської ради Броварського району Київської області;</w:t>
      </w:r>
    </w:p>
    <w:p w:rsidR="001D3BBB" w:rsidRPr="00B81F57" w:rsidP="001D3BBB" w14:paraId="2F1F5391" w14:textId="77777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Представник товариства з обмеженою відповідальністю «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Лагрітос</w:t>
      </w:r>
      <w:r w:rsidRPr="00B81F57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» (за згодою).</w:t>
      </w:r>
    </w:p>
    <w:p w:rsidR="001D3BBB" w:rsidRPr="00B81F57" w:rsidP="001D3BBB" w14:paraId="5FD5A33D" w14:textId="77777777">
      <w:pPr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:rsidR="001D3BBB" w:rsidRPr="00B81F57" w:rsidP="001D3BBB" w14:paraId="21E43287" w14:textId="77777777">
      <w:pPr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:rsidR="00A061A3" w:rsidP="00971ACE" w14:paraId="7BDA86B6" w14:textId="5B13EE45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901DF"/>
    <w:rsid w:val="000C084E"/>
    <w:rsid w:val="001D3BBB"/>
    <w:rsid w:val="002765FF"/>
    <w:rsid w:val="00304983"/>
    <w:rsid w:val="00355818"/>
    <w:rsid w:val="00487EB8"/>
    <w:rsid w:val="004B03DE"/>
    <w:rsid w:val="0053119B"/>
    <w:rsid w:val="0060744A"/>
    <w:rsid w:val="006944BA"/>
    <w:rsid w:val="007A68C7"/>
    <w:rsid w:val="008D075A"/>
    <w:rsid w:val="00971ACE"/>
    <w:rsid w:val="009925BA"/>
    <w:rsid w:val="009A23C7"/>
    <w:rsid w:val="00A061A3"/>
    <w:rsid w:val="00A57F55"/>
    <w:rsid w:val="00B81F57"/>
    <w:rsid w:val="00BA1C93"/>
    <w:rsid w:val="00C454E0"/>
    <w:rsid w:val="00DD16FD"/>
    <w:rsid w:val="00E441D0"/>
    <w:rsid w:val="00E9222A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1F06BD"/>
    <w:rsid w:val="00355818"/>
    <w:rsid w:val="00554F16"/>
    <w:rsid w:val="00570DB9"/>
    <w:rsid w:val="006D1E68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722</Words>
  <Characters>412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13</cp:revision>
  <dcterms:created xsi:type="dcterms:W3CDTF">2021-12-31T08:10:00Z</dcterms:created>
  <dcterms:modified xsi:type="dcterms:W3CDTF">2025-12-30T12:45:00Z</dcterms:modified>
</cp:coreProperties>
</file>