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354359" w:rsidP="00CF556F" w14:paraId="13F2015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294" w:rsidRPr="00A32B16" w:rsidP="000C1294" w14:paraId="404D1564" w14:textId="77777777">
      <w:pPr>
        <w:suppressAutoHyphens/>
        <w:spacing w:after="0"/>
        <w:ind w:left="5664" w:firstLine="6"/>
        <w:jc w:val="both"/>
        <w:rPr>
          <w:rFonts w:ascii="Times New Roman" w:eastAsia="Times New Roman" w:hAnsi="Times New Roman" w:cs="Calibri"/>
        </w:rPr>
      </w:pPr>
      <w:r w:rsidRPr="00A32B16">
        <w:rPr>
          <w:rFonts w:ascii="Times New Roman" w:eastAsia="Times New Roman" w:hAnsi="Times New Roman" w:cs="Times New Roman"/>
        </w:rPr>
        <w:t xml:space="preserve">Програми </w:t>
      </w:r>
      <w:r w:rsidRPr="00A32B16">
        <w:rPr>
          <w:rFonts w:ascii="Times New Roman" w:eastAsia="Times New Roman" w:hAnsi="Times New Roman" w:cs="Times New Roman"/>
          <w:color w:val="000000"/>
        </w:rPr>
        <w:t>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2022-2026 роки» затвердженої рішенням Броварської міської ради Броварського району Київської області від  23.12.2021.№ 596-19-08, в редакції рішення Броварської міської ради Броварського району 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23.12.2025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2434-107-08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0C1294" w:rsidRPr="000C1294" w:rsidP="000C1294" w14:paraId="7C059B3F" w14:textId="77777777">
      <w:pPr>
        <w:rPr>
          <w:rFonts w:ascii="Times New Roman" w:eastAsia="Times New Roman" w:hAnsi="Times New Roman" w:cs="Times New Roman"/>
          <w:color w:val="000000"/>
        </w:rPr>
      </w:pPr>
      <w:bookmarkStart w:id="1" w:name="_GoBack"/>
      <w:bookmarkEnd w:id="1"/>
      <w:permStart w:id="2" w:edGrp="everyone"/>
    </w:p>
    <w:tbl>
      <w:tblPr>
        <w:tblW w:w="14913" w:type="dxa"/>
        <w:tblInd w:w="108" w:type="dxa"/>
        <w:tblLayout w:type="fixed"/>
        <w:tblLook w:val="0000"/>
      </w:tblPr>
      <w:tblGrid>
        <w:gridCol w:w="557"/>
        <w:gridCol w:w="3058"/>
        <w:gridCol w:w="1256"/>
        <w:gridCol w:w="1074"/>
        <w:gridCol w:w="1172"/>
        <w:gridCol w:w="1254"/>
        <w:gridCol w:w="1204"/>
        <w:gridCol w:w="1075"/>
        <w:gridCol w:w="1287"/>
        <w:gridCol w:w="1133"/>
        <w:gridCol w:w="992"/>
        <w:gridCol w:w="851"/>
      </w:tblGrid>
      <w:tr w14:paraId="79C600AC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94" w:rsidRPr="000C1294" w:rsidP="000C1294" w14:paraId="7E21C362" w14:textId="77777777">
            <w:pPr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94" w:rsidRPr="000C1294" w:rsidP="000C1294" w14:paraId="70517E69" w14:textId="77777777">
            <w:pPr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Заходи</w:t>
            </w:r>
          </w:p>
        </w:tc>
        <w:tc>
          <w:tcPr>
            <w:tcW w:w="11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94" w:rsidRPr="000C1294" w:rsidP="000C1294" w14:paraId="016B6D12" w14:textId="77777777">
            <w:pPr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Потреба у фінансуванні з міського бюджету (</w:t>
            </w:r>
            <w:r w:rsidRPr="000C1294">
              <w:rPr>
                <w:rFonts w:ascii="Times New Roman" w:eastAsia="Times New Roman" w:hAnsi="Times New Roman" w:cs="Times New Roman"/>
              </w:rPr>
              <w:t>тис.грн</w:t>
            </w:r>
            <w:r w:rsidRPr="000C1294">
              <w:rPr>
                <w:rFonts w:ascii="Times New Roman" w:eastAsia="Times New Roman" w:hAnsi="Times New Roman" w:cs="Times New Roman"/>
              </w:rPr>
              <w:t>)</w:t>
            </w:r>
          </w:p>
          <w:p w:rsidR="000C1294" w:rsidRPr="000C1294" w:rsidP="000C1294" w14:paraId="114406CF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667AF6C5" w14:textId="77777777" w:rsidTr="00827876">
        <w:tblPrEx>
          <w:tblW w:w="14913" w:type="dxa"/>
          <w:tblInd w:w="108" w:type="dxa"/>
          <w:tblLayout w:type="fixed"/>
          <w:tblLook w:val="0000"/>
        </w:tblPrEx>
        <w:trPr>
          <w:trHeight w:val="49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94" w:rsidRPr="000C1294" w:rsidP="000C1294" w14:paraId="3C14CB25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94" w:rsidRPr="000C1294" w:rsidP="000C1294" w14:paraId="04C2280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786695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C1294" w:rsidRPr="000C1294" w:rsidP="000C1294" w14:paraId="6A84DFF0" w14:textId="77777777">
            <w:pPr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2022 рік</w:t>
            </w:r>
          </w:p>
          <w:p w:rsidR="000C1294" w:rsidRPr="000C1294" w:rsidP="000C1294" w14:paraId="068FDB26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7D6F5E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C1294" w:rsidRPr="000C1294" w:rsidP="000C1294" w14:paraId="6CA57CFB" w14:textId="77777777">
            <w:pPr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2023 рік</w:t>
            </w:r>
          </w:p>
          <w:p w:rsidR="000C1294" w:rsidRPr="000C1294" w:rsidP="000C1294" w14:paraId="23B89B00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C1F258A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C1294" w:rsidRPr="000C1294" w:rsidP="000C1294" w14:paraId="51F01778" w14:textId="77777777">
            <w:pPr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2024 рік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294" w:rsidRPr="000C1294" w:rsidP="000C1294" w14:paraId="02C125A6" w14:textId="77777777">
            <w:pPr>
              <w:ind w:right="-137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2025 рік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94" w:rsidRPr="000C1294" w:rsidP="000C1294" w14:paraId="46CDF69E" w14:textId="77777777">
            <w:pPr>
              <w:ind w:right="-58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2026 рік</w:t>
            </w:r>
          </w:p>
        </w:tc>
      </w:tr>
      <w:tr w14:paraId="0CDA0704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94" w:rsidRPr="000C1294" w:rsidP="000C1294" w14:paraId="1659DF93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94" w:rsidRPr="000C1294" w:rsidP="000C1294" w14:paraId="10E2D57C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924A9AC" w14:textId="77777777">
            <w:pPr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E8E0B18" w14:textId="77777777">
            <w:pPr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A4C68DD" w14:textId="77777777">
            <w:pPr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05FDBA0" w14:textId="77777777">
            <w:pPr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8794DD6" w14:textId="77777777">
            <w:pPr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0ABD3DF" w14:textId="77777777">
            <w:pPr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AEBF6A5" w14:textId="77777777">
            <w:pPr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961C952" w14:textId="77777777">
            <w:pPr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7751D2A" w14:textId="77777777">
            <w:pPr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2ECADF2" w14:textId="77777777">
            <w:pPr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</w:tr>
      <w:tr w14:paraId="3D5F7E0C" w14:textId="77777777" w:rsidTr="00827876">
        <w:tblPrEx>
          <w:tblW w:w="14913" w:type="dxa"/>
          <w:tblInd w:w="108" w:type="dxa"/>
          <w:tblLayout w:type="fixed"/>
          <w:tblLook w:val="0000"/>
        </w:tblPrEx>
        <w:trPr>
          <w:trHeight w:val="128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234BDFB9" w14:textId="77777777">
            <w:pPr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30D289AF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 xml:space="preserve">на додаткову оплату праці медичних працівників: для встановлення доплат, премій в залежності від складності, відповідальності умов виконуваної роботи та 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кваліфікації працівників за результатами їх роботи з недопущення «зрівнялівки» в розмірах оплати праці висококваліфікованих працівників з некваліфікованими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як «додаткові місцеві стимули» лікарям до 20000 грн. та медичним сестрам 13500 грн.; на заробітну плату, як додаткові стимули у вигляді премії працівникам, які входять в експертну команду з оцінювання повсякденного функціонування особи, на  премії працівникам кухні за збільшений об'єм роботи; 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на предмети, матеріали, обладнання та інвентар (бензин, дизпаливо,  пральний порошок для пральні, сіль технічна та лимонна кислота для відділення гемодіалізу та пральні, папір, </w:t>
            </w:r>
            <w:r w:rsidRPr="000C1294">
              <w:rPr>
                <w:rFonts w:ascii="Times New Roman" w:eastAsia="Times New Roman" w:hAnsi="Times New Roman" w:cs="Times New Roman"/>
              </w:rPr>
              <w:t>тонери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, </w:t>
            </w:r>
            <w:r w:rsidRPr="000C1294">
              <w:rPr>
                <w:rFonts w:ascii="Times New Roman" w:eastAsia="Times New Roman" w:hAnsi="Times New Roman" w:cs="Times New Roman"/>
              </w:rPr>
              <w:t>катреджи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, мережеве обладнання та витратні матеріали для комп’ютерного обладнання, на закупівлю сантехнічних, будівельних, 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електричних матеріалів для проведення ремонту тепло-, водо-, електромереж та усунення аварій в приміщеннях лікарні,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>контейнери для пакування небезпечних медичних відходів( первинне та вторинне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та </w:t>
            </w:r>
            <w:r w:rsidRPr="000C1294">
              <w:rPr>
                <w:rFonts w:ascii="Times New Roman" w:eastAsia="Times New Roman" w:hAnsi="Times New Roman" w:cs="Times New Roman"/>
              </w:rPr>
              <w:t>інш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.; на закупівлю </w:t>
            </w:r>
            <w:r w:rsidRPr="000C1294">
              <w:rPr>
                <w:rFonts w:ascii="Times New Roman" w:eastAsia="Times New Roman" w:hAnsi="Times New Roman" w:cs="Times New Roman"/>
              </w:rPr>
              <w:t>антирабічної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вакцини; на послуги (крім комунальних), в тому числі: (послуги з охорони,  вивіз побутових відходів, обслуговування програми МІС, ЛІС, РІС та бухгалтерії, послуги інтернет, ТО електропідстанцій та дизельних станцій, ТО холодильного обладнання в аптеці, </w:t>
            </w:r>
            <w:r w:rsidRPr="000C1294">
              <w:rPr>
                <w:rFonts w:ascii="Times New Roman" w:eastAsia="Times New Roman" w:hAnsi="Times New Roman" w:cs="Times New Roman"/>
              </w:rPr>
              <w:t>паталогоанотомічному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відділенні та кухні, ТО </w:t>
            </w:r>
            <w:r w:rsidRPr="000C1294">
              <w:rPr>
                <w:rFonts w:ascii="Times New Roman" w:eastAsia="Times New Roman" w:hAnsi="Times New Roman" w:cs="Times New Roman"/>
              </w:rPr>
              <w:t>водопідготовки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у центрі гемодіалізу, телекомунікаційні послуги, страховка автомобілів, вивіз медичних та біологічних відходів, послуги з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повірки засобів вимірювальної техніки (калібрування)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медичного обладнання відділень, </w:t>
            </w:r>
            <w:r w:rsidRPr="000C1294">
              <w:rPr>
                <w:rFonts w:ascii="Times New Roman" w:eastAsia="Times New Roman" w:hAnsi="Times New Roman" w:cs="Times New Roman"/>
              </w:rPr>
              <w:t>кислородних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балонів, </w:t>
            </w:r>
            <w:r w:rsidRPr="000C1294">
              <w:rPr>
                <w:rFonts w:ascii="Times New Roman" w:eastAsia="Times New Roman" w:hAnsi="Times New Roman" w:cs="Times New Roman"/>
              </w:rPr>
              <w:t>монометрів,заправка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</w:t>
            </w:r>
            <w:r w:rsidRPr="000C1294">
              <w:rPr>
                <w:rFonts w:ascii="Times New Roman" w:eastAsia="Times New Roman" w:hAnsi="Times New Roman" w:cs="Times New Roman"/>
              </w:rPr>
              <w:t>катреджів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та ін.) ; на виплату пенсій і допомоги, що призначена на пільгових умовах по Списку 1 затвердженим КМУ та відповідно до закону України “Про пенсійне забезпечення.”,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ремонт джерела безперебійного живлення з заміною  ДБЖ MZ 120 на  ДБЖ Frame120, поточний ремонт ліфта в акушерському корпусі, монтаж системи контролю доступу в приміщеннях лікарні.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7F8D15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45690,4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F84F85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B37D86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45282,498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874D29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4C08EB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52000,0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A2F55A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4F68FD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30440,564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1F9C5B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6239CD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25691,1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3F44618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639421C" w14:textId="77777777" w:rsidTr="00827876">
        <w:tblPrEx>
          <w:tblW w:w="14913" w:type="dxa"/>
          <w:tblInd w:w="108" w:type="dxa"/>
          <w:tblLayout w:type="fixed"/>
          <w:tblLook w:val="0000"/>
        </w:tblPrEx>
        <w:trPr>
          <w:trHeight w:val="83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137356B2" w14:textId="77777777">
            <w:pPr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AD1B751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На оплату коштів в Пенсійний фонд для реєстрації 2 нових автомобілів CITROEN JUMPER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A72714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214,825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371466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BA6B66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5B1921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83D9CF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EBBCD9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5CB824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B51EF3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15373A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69881FC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F753854" w14:textId="77777777" w:rsidTr="00827876">
        <w:tblPrEx>
          <w:tblW w:w="14913" w:type="dxa"/>
          <w:tblInd w:w="108" w:type="dxa"/>
          <w:tblLayout w:type="fixed"/>
          <w:tblLook w:val="0000"/>
        </w:tblPrEx>
        <w:trPr>
          <w:trHeight w:val="83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7DA9F3F3" w14:textId="77777777">
            <w:pPr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7C00B1ED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 xml:space="preserve">На закупівлю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медикаментів для лікування хворих </w:t>
            </w:r>
            <w:r w:rsidRPr="000C1294">
              <w:rPr>
                <w:rFonts w:ascii="Times New Roman" w:eastAsia="Times New Roman" w:hAnsi="Times New Roman" w:cs="Times New Roman"/>
                <w:lang w:eastAsia="en-US"/>
              </w:rPr>
              <w:t xml:space="preserve">з гострою </w:t>
            </w:r>
            <w:r w:rsidRPr="000C1294">
              <w:rPr>
                <w:rFonts w:ascii="Times New Roman" w:eastAsia="Times New Roman" w:hAnsi="Times New Roman" w:cs="Times New Roman"/>
                <w:lang w:eastAsia="en-US"/>
              </w:rPr>
              <w:t>коронавірусною</w:t>
            </w:r>
            <w:r w:rsidRPr="000C1294">
              <w:rPr>
                <w:rFonts w:ascii="Times New Roman" w:eastAsia="Times New Roman" w:hAnsi="Times New Roman" w:cs="Times New Roman"/>
                <w:lang w:eastAsia="en-US"/>
              </w:rPr>
              <w:t xml:space="preserve"> хворобою COVID -19 та на засоби індивідуального захисту, що необхідні для виконання заходів, </w:t>
            </w:r>
            <w:r w:rsidRPr="000C1294">
              <w:rPr>
                <w:rFonts w:ascii="Times New Roman" w:eastAsia="Times New Roman" w:hAnsi="Times New Roman" w:cs="Times New Roman"/>
                <w:lang w:eastAsia="en-US"/>
              </w:rPr>
              <w:t>спрямованих на запобігання виникненню та поширенню, локалізацію та ліквідацію спалахів, епідемій та пандемії корона вірусної хвороби SARS-Cov-2 (COVID-19)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1B6CCA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CD610B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B4CF5F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285776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54350E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282E87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31CC21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14EFAA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DF2634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56D89FB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A4B0AE2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5EFED57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71502619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Медичні послуги щодо проведення медичних оглядів та лабораторних і діагностичних досліджень працівникам закладів освіти Броварської міської територіальної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>громади,представникам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 Добровільного формування Броварської територіальної громади.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AD26E31" w14:textId="77777777">
            <w:pPr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2231,566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5DA10D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9C5B79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1949,262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12001E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3F4E43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4E4C74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7BE0E2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132488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114889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0BC972F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0D2CDDC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3BED595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1B88314D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 поточний ремонт та утримання в належному стані зовнішніх електромереж КЛ-10кВ території Лікарні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2D80547" w14:textId="77777777">
            <w:pPr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413,2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44F585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2FE1DB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9C6A9D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56F0F2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0A40CE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090B2D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A28EA2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EAB7A3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237BD62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DF28088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1230664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65CFDD0C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закупівлю кабелю ААБл-10 3х120 750 метрів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26004DA" w14:textId="77777777">
            <w:pPr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1059,3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8A703D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A4A8D6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91F2A1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B9DA7D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A3DB36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C17983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038035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FE5471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39E554C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6F78ED1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B39AF4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7F05463F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послуги з поточного ремонту та утримання в належному стані зовнішніх електромереж в хірургічному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корпусі КНП “БРОВАРСЬКА БАГАТОПРОФІЛЬНА КЛІНІЧНА ЛІКАРНЯ” за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вул.Шевченка,14, м. Бровари 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864E5D6" w14:textId="77777777">
            <w:pPr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660,0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1D1FB7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FA8CAF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97F2B3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EA8B8E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9C9BE3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B94526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428FE6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3B45A8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690103B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136012A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22EC8E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17DD6197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закупівлю теплової енергії для опалення та підігріву води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2F5AF61" w14:textId="77777777">
            <w:pPr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3710,4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655E7B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8A647C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E1C1B9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75A831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662BA2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48D477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AFC328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82BD7D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65030DD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3DE3EC9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FD773D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1784A354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проведення поточного ремонту системи вентиляції відділення стерилізації КНП “БРОВАРСЬКА БАГАТОПРОФІЛЬНА КЛІНІЧНА ЛІКАРНЯ” за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вул.Шевченка,14,</w:t>
            </w:r>
          </w:p>
          <w:p w:rsidR="000C1294" w:rsidRPr="000C1294" w:rsidP="000C1294" w14:paraId="567A9047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6FDC790" w14:textId="77777777">
            <w:pPr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789,6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0DDBC0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58219E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B296F5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FA1391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717209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D48F08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24152E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F1711B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030E3A4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89B8984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101B771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08B3B40D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закупівлю дизпалива і бензину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10F0746" w14:textId="77777777">
            <w:pPr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2026,14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896FD3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37E144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6DBEE9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E5BC1D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127F91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58B089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1D4AB9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6C6D46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04CF87D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C39623F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71F7663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3B184C74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підключення та введення в експлуатацію дизельної станції за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 Шевченка,14 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E39D249" w14:textId="77777777">
            <w:pPr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294,1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B4513A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411004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B43BC2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0968F7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B09C96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17F543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CCEDB3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6BC6B8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1576DE4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F2BF98D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107ABD5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4FBD8944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підключення та введення в експлуатацію дизельної станції за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: вул.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Ярослава Мудрого, 47 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547E26D" w14:textId="77777777">
            <w:pPr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283,1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1C6389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C755C7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D68D46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9A9AD2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D65091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81B63B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DCE516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F16C7E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27FF7B5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DB832C8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25113F2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21AFDBF0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поточний ремонт по заміні кабелю від ТП-10/0,4 кВ № 1325 до ТП-10/0,4кВ № 592 на території Лікарні за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 Шевченка,14 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2953ED5" w14:textId="77777777">
            <w:pPr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334,9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298578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961DFE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AD6A9C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83C3ED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A43882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BCA6BE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F993CF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4C4288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454366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6EABB72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E811E4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4A73CBA2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аварійний поточний ремонт підстанції ТП — 10/0,4 кВ   № 592 на території КНП “БРОВАРСЬКА БАГАТОПРОФІЛЬНА КЛІНІЧНА ЛІКАРНЯ” за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: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вул.Шевченка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14,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м.Бровари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Київської обл.»,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757DC05" w14:textId="77777777">
            <w:pPr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0A0814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88D973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AEE881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BE8EC1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1B7397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D23E90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5AFEC9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913388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716CD31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5409108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2625F72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19868A6D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«В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иготовлення проектно-кошторисної документації по об'єкту “Реконструкція системи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киснепостачання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в КНП “БРОВАРСЬКА БАГАТОПРОФІЛЬНА КЛІНІЧНА ЛІКАРНЯ” за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 Шевченка,14, м. Бровари Київської області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9793E7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B5EC81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234,0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E2E877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A100F7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52F02C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78A7A8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68AD4D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71459D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2C7016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078E32D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B53C5EF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908CB9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7176C75A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 xml:space="preserve">«Реконструкція системи </w:t>
            </w:r>
            <w:r w:rsidRPr="000C1294">
              <w:rPr>
                <w:rFonts w:ascii="Times New Roman" w:eastAsia="Times New Roman" w:hAnsi="Times New Roman" w:cs="Times New Roman"/>
              </w:rPr>
              <w:t>киснепостачання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в КНП 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«Броварська багатопрофільна клінічна лікарня» за </w:t>
            </w:r>
            <w:r w:rsidRPr="000C1294">
              <w:rPr>
                <w:rFonts w:ascii="Times New Roman" w:eastAsia="Times New Roman" w:hAnsi="Times New Roman" w:cs="Times New Roman"/>
              </w:rPr>
              <w:t>адресою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: вул.Шевченка,14, м. Бровари Київської області (монтаж установки компресорної вертикальної, маса 06т., монтаж ресивера, монтаж устаткування виду посудин або апаратів механізмів у приміщенні, маса устаткування 3т.(Газифікатор V=4,8 </w:t>
            </w:r>
            <w:r w:rsidRPr="000C1294">
              <w:rPr>
                <w:rFonts w:ascii="Times New Roman" w:eastAsia="Times New Roman" w:hAnsi="Times New Roman" w:cs="Times New Roman"/>
              </w:rPr>
              <w:t>куб.м</w:t>
            </w:r>
            <w:r w:rsidRPr="000C1294">
              <w:rPr>
                <w:rFonts w:ascii="Times New Roman" w:eastAsia="Times New Roman" w:hAnsi="Times New Roman" w:cs="Times New Roman"/>
              </w:rPr>
              <w:t>.). Підключення модульної кисневої станції. Введення в експлуатацію.)»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4CAB8AF" w14:textId="77777777">
            <w:pPr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01C0E7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1068,984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F6456B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76019C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CCAAD9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672EEF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245995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319BB1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D2B123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866659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6547CD0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77DD30F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7BABACEC" w14:textId="77777777">
            <w:pPr>
              <w:ind w:left="-284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 xml:space="preserve">Авторський нагляд за </w:t>
            </w:r>
            <w:r w:rsidRPr="000C1294">
              <w:rPr>
                <w:rFonts w:ascii="Times New Roman" w:eastAsia="Times New Roman" w:hAnsi="Times New Roman" w:cs="Times New Roman"/>
              </w:rPr>
              <w:t>обєктом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 «Реконструкція системи </w:t>
            </w:r>
            <w:r w:rsidRPr="000C1294">
              <w:rPr>
                <w:rFonts w:ascii="Times New Roman" w:eastAsia="Times New Roman" w:hAnsi="Times New Roman" w:cs="Times New Roman"/>
              </w:rPr>
              <w:t>киснепостачання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в КНП «Броварська багатопрофільна клінічна лікарня» за </w:t>
            </w:r>
            <w:r w:rsidRPr="000C1294">
              <w:rPr>
                <w:rFonts w:ascii="Times New Roman" w:eastAsia="Times New Roman" w:hAnsi="Times New Roman" w:cs="Times New Roman"/>
              </w:rPr>
              <w:t>адресою</w:t>
            </w:r>
            <w:r w:rsidRPr="000C1294">
              <w:rPr>
                <w:rFonts w:ascii="Times New Roman" w:eastAsia="Times New Roman" w:hAnsi="Times New Roman" w:cs="Times New Roman"/>
              </w:rPr>
              <w:t>: вул.Шевченка,14, м. Бровари Київської області «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415C11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19C48D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26,433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3A4667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4FC63D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18FCD6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4C7EA7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47BCA3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C08EBF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D51D3C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73639C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EE4F41F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7244FD6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5BB9F09E" w14:textId="77777777">
            <w:pPr>
              <w:ind w:left="-284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 xml:space="preserve"> Технагляд за </w:t>
            </w:r>
            <w:r w:rsidRPr="000C1294">
              <w:rPr>
                <w:rFonts w:ascii="Times New Roman" w:eastAsia="Times New Roman" w:hAnsi="Times New Roman" w:cs="Times New Roman"/>
              </w:rPr>
              <w:t>обєктом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 «Реконструкція системи </w:t>
            </w:r>
            <w:r w:rsidRPr="000C1294">
              <w:rPr>
                <w:rFonts w:ascii="Times New Roman" w:eastAsia="Times New Roman" w:hAnsi="Times New Roman" w:cs="Times New Roman"/>
              </w:rPr>
              <w:t>киснепостачання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в КНП «Броварська багатопрофільна клінічна лікарня» за </w:t>
            </w:r>
            <w:r w:rsidRPr="000C1294">
              <w:rPr>
                <w:rFonts w:ascii="Times New Roman" w:eastAsia="Times New Roman" w:hAnsi="Times New Roman" w:cs="Times New Roman"/>
              </w:rPr>
              <w:t>адресою</w:t>
            </w:r>
            <w:r w:rsidRPr="000C1294">
              <w:rPr>
                <w:rFonts w:ascii="Times New Roman" w:eastAsia="Times New Roman" w:hAnsi="Times New Roman" w:cs="Times New Roman"/>
              </w:rPr>
              <w:t>: вул.Шевченка,14, м. Бровари Київської області»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750D10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26F445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12,764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19DBF2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BBB3D8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934D96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B864C4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A29B25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CAB65F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673443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3F0DC90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AE5F94A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00760B0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4B92B7A1" w14:textId="77777777">
            <w:pPr>
              <w:ind w:left="-284"/>
              <w:jc w:val="right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 xml:space="preserve">Обстеження та оцінка технічного стану нежитлових приміщень по вул. Шевченка,14 в м. Бровари Київської обл. в яких розміщені </w:t>
            </w:r>
            <w:r w:rsidRPr="000C1294">
              <w:rPr>
                <w:rFonts w:ascii="Times New Roman" w:eastAsia="Times New Roman" w:hAnsi="Times New Roman" w:cs="Times New Roman"/>
              </w:rPr>
              <w:t>електропарогенераторна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та </w:t>
            </w:r>
            <w:r w:rsidRPr="000C1294">
              <w:rPr>
                <w:rFonts w:ascii="Times New Roman" w:eastAsia="Times New Roman" w:hAnsi="Times New Roman" w:cs="Times New Roman"/>
              </w:rPr>
              <w:t>газопарогенераторна</w:t>
            </w:r>
            <w:r w:rsidRPr="000C1294">
              <w:rPr>
                <w:rFonts w:ascii="Times New Roman" w:eastAsia="Times New Roman" w:hAnsi="Times New Roman" w:cs="Times New Roman"/>
              </w:rPr>
              <w:t>(котельний зал)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69B876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7A5B57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33,238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B302BB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208F06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BFA933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6EEF7A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8A09F5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50E5B6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2D51CE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54C3141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7048257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399644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6EA99E55" w14:textId="77777777">
            <w:pPr>
              <w:ind w:left="-284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 xml:space="preserve">Виготовлення проектно-кошторисної документації по  </w:t>
            </w:r>
            <w:r w:rsidRPr="000C1294">
              <w:rPr>
                <w:rFonts w:ascii="Times New Roman" w:eastAsia="Times New Roman" w:hAnsi="Times New Roman" w:cs="Times New Roman"/>
              </w:rPr>
              <w:t>обєкту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« Капітальний ремонт нежитлових приміщень по вул. Шевченка,14 в м. Бровари Київської обл. в яких розміщені </w:t>
            </w:r>
            <w:r w:rsidRPr="000C1294">
              <w:rPr>
                <w:rFonts w:ascii="Times New Roman" w:eastAsia="Times New Roman" w:hAnsi="Times New Roman" w:cs="Times New Roman"/>
              </w:rPr>
              <w:t>електропарогенераторна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та </w:t>
            </w:r>
            <w:r w:rsidRPr="000C1294">
              <w:rPr>
                <w:rFonts w:ascii="Times New Roman" w:eastAsia="Times New Roman" w:hAnsi="Times New Roman" w:cs="Times New Roman"/>
              </w:rPr>
              <w:t>газопарогенераторна</w:t>
            </w:r>
            <w:r w:rsidRPr="000C1294">
              <w:rPr>
                <w:rFonts w:ascii="Times New Roman" w:eastAsia="Times New Roman" w:hAnsi="Times New Roman" w:cs="Times New Roman"/>
              </w:rPr>
              <w:t>(котельний зал)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C2C243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475CC8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293,5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6338D8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2C9B9B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FE60ED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7D385B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8BDF8B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AFBCE5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927A01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303687C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DB64C52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309064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4C43380C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«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Капітальний ремонт системи постачання медичного кисню в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ангіоневрологічному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відділенні КНП “БРОВАРСЬКА БАГАТОПРОФІЛЬНА КЛІНІЧНА ЛІКАРНЯ” за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 Шевченка,14, м. Бровари Київської області”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9CA052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635102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210,5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CBA41C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0792D7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3D198A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ADA0C8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A1F199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625967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B0925B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18F803C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351C0E3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559AF43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34983A73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здійснення технічного нагляду по   об'єкту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Капітальний ремонт системи постачання медичного кисню в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ангіоневрологічному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відділенні КНП “БРОВАРСЬКА БАГАТОПРОФІЛЬНА КЛІНІЧНА ЛІКАРНЯ” за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 Шевченка,14, м. Бровари Київської області”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F071E6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F2619FA" w14:textId="77777777">
            <w:pPr>
              <w:snapToGrid w:val="0"/>
              <w:ind w:left="-113" w:hanging="57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3BF6D6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1D3E8B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994BE4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A5584C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DD3F3A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73819D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E4395A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61D13E5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56A24A5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6261952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54A437C9" w14:textId="77777777">
            <w:pPr>
              <w:ind w:left="-284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 xml:space="preserve">Вузол редукційний в </w:t>
            </w:r>
            <w:r w:rsidRPr="000C1294">
              <w:rPr>
                <w:rFonts w:ascii="Times New Roman" w:eastAsia="Times New Roman" w:hAnsi="Times New Roman" w:cs="Times New Roman"/>
              </w:rPr>
              <w:t>ангіоневрологічне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AFCF77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5AE0A6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49,8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0D14B5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844E8A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69D4B0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B53D32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9D9A02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CE17ED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1CBB7F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2F5CC7C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FBD0322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240C9C9E" w14:textId="77777777">
            <w:pPr>
              <w:snapToGrid w:val="0"/>
              <w:jc w:val="right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12E1289A" w14:textId="77777777">
            <w:pPr>
              <w:ind w:left="-284"/>
              <w:jc w:val="right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Помпа водяна -аспіратор іригатор LAPOMED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2DF4F3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BEE144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47,554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78D66F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6B5381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13613C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2A1034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607495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094FEA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EF9E5B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03EDAAC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32A2A67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212E18B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007673B5" w14:textId="77777777">
            <w:pPr>
              <w:ind w:left="-284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Автомобіль медичний спеціалізований ТОЙОТА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B4190B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D598B8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1495,0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F4AB78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070594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11E473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19F194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F9A25F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7AE644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8497D1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7651976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8BDF05C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73A97F1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487E8999" w14:textId="77777777">
            <w:pPr>
              <w:ind w:left="-284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 xml:space="preserve">Автоматичний гематологічний аналізатор </w:t>
            </w:r>
            <w:r w:rsidRPr="000C1294">
              <w:rPr>
                <w:rFonts w:ascii="Times New Roman" w:eastAsia="Times New Roman" w:hAnsi="Times New Roman" w:cs="Times New Roman"/>
              </w:rPr>
              <w:t>Medonik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M-серія M 32S BD  </w:t>
            </w:r>
            <w:r w:rsidRPr="000C1294">
              <w:rPr>
                <w:rFonts w:ascii="Times New Roman" w:eastAsia="Times New Roman" w:hAnsi="Times New Roman" w:cs="Times New Roman"/>
              </w:rPr>
              <w:t>АвтоРідер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9719B6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663C30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384,147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C3E43C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BBC024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6AFA8A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BE68A4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6539DA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0D51EE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B0EBBE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0F4BC47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C91D792" w14:textId="77777777" w:rsidTr="00827876">
        <w:tblPrEx>
          <w:tblW w:w="14913" w:type="dxa"/>
          <w:tblInd w:w="108" w:type="dxa"/>
          <w:tblLayout w:type="fixed"/>
          <w:tblLook w:val="0000"/>
        </w:tblPrEx>
        <w:trPr>
          <w:trHeight w:val="5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59BAEA6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72BFBB0C" w14:textId="77777777">
            <w:pPr>
              <w:ind w:left="-284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 xml:space="preserve">Прилад для реєстрації </w:t>
            </w:r>
            <w:r w:rsidRPr="000C1294">
              <w:rPr>
                <w:rFonts w:ascii="Times New Roman" w:eastAsia="Times New Roman" w:hAnsi="Times New Roman" w:cs="Times New Roman"/>
              </w:rPr>
              <w:t>отоакустичної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емісії- Аудіометр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077B3B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B3582B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317,22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EE4722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CFC53E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72BA9E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12296E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7030EF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B62737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AF4BCF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0A01A7D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737C78B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0207F9C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0705CC9E" w14:textId="77777777">
            <w:pPr>
              <w:ind w:left="-284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Комкоплекс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</w:t>
            </w:r>
            <w:r w:rsidRPr="000C1294">
              <w:rPr>
                <w:rFonts w:ascii="Times New Roman" w:eastAsia="Times New Roman" w:hAnsi="Times New Roman" w:cs="Times New Roman"/>
              </w:rPr>
              <w:t>спірографічний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</w:t>
            </w:r>
            <w:r w:rsidRPr="000C1294">
              <w:rPr>
                <w:rFonts w:ascii="Times New Roman" w:eastAsia="Times New Roman" w:hAnsi="Times New Roman" w:cs="Times New Roman"/>
              </w:rPr>
              <w:t>спироком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48778E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C362CE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56528D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4DD407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80,475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6FDCB3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16A2EE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1976FE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9ABB15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ABEABE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0FD55C0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12FAB54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01EEDAE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43511E6C" w14:textId="77777777">
            <w:pPr>
              <w:ind w:left="-284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Холтерівська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 система ЕКГ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A08DFC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17E2EF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0DC606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16AD20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225,0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A08B12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A8232F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FE9EDD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C574A1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BC1680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25BFFBE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1404540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2CCC8A4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3DE0F086" w14:textId="77777777">
            <w:pPr>
              <w:ind w:left="-284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Електроенцефолограф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97829C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1E6D29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F29BFE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FB3BA9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329,6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D0AEDA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74B161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69BAA6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CE50BD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A04B39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116B6CF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1AF574E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79AD9C5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145290C4" w14:textId="77777777">
            <w:pPr>
              <w:ind w:left="-284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 xml:space="preserve">Лазер хірургічний </w:t>
            </w:r>
            <w:r w:rsidRPr="000C1294">
              <w:rPr>
                <w:rFonts w:ascii="Times New Roman" w:eastAsia="Times New Roman" w:hAnsi="Times New Roman" w:cs="Times New Roman"/>
              </w:rPr>
              <w:t>діодний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E8871A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37D650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317,179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C9937A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CF7C18E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7C9228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A3F5D6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BEE2A2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AD3104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E252B6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32FF92C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1C9F022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0EB511D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537A6262" w14:textId="77777777">
            <w:pPr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 xml:space="preserve">Переносний мобільний </w:t>
            </w:r>
            <w:r w:rsidRPr="000C1294">
              <w:rPr>
                <w:rFonts w:ascii="Times New Roman" w:eastAsia="Times New Roman" w:hAnsi="Times New Roman" w:cs="Times New Roman"/>
              </w:rPr>
              <w:t>запаювач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для запаювання трубок, контейнерів для крові з літій- іонною батареєю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91D3E6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1F0492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A33B63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CE2FDC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108,391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B2F91C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AF8D6F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75A860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6D4E0B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FBE617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75AEE66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547458A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B0E25C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78CC7D43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Імунохроматографічний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експрес-аналізатор для визначення </w:t>
            </w:r>
            <w:r w:rsidRPr="000C1294">
              <w:rPr>
                <w:rFonts w:ascii="Times New Roman" w:eastAsia="Times New Roman" w:hAnsi="Times New Roman" w:cs="Times New Roman"/>
              </w:rPr>
              <w:t>тропоніну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та Д-</w:t>
            </w:r>
            <w:r w:rsidRPr="000C1294">
              <w:rPr>
                <w:rFonts w:ascii="Times New Roman" w:eastAsia="Times New Roman" w:hAnsi="Times New Roman" w:cs="Times New Roman"/>
              </w:rPr>
              <w:t>димеру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7EE6D1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0DC385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B6B314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A4E8DC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59,216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2A186A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9B75E1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AA1F67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278359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8AC312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50E67C9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68DF64E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0A4382F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5B034026" w14:textId="77777777">
            <w:pPr>
              <w:ind w:left="-284"/>
              <w:jc w:val="right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Шафи палатні- 6 шт. та медичні з сейфом — 2шт.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6C0E18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098A4D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72,867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AF90A8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F14990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43F9B2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72FF97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681287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3FA0A7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A712C2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32B7F71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4DC2417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1F2EF1D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6700A756" w14:textId="77777777">
            <w:pPr>
              <w:ind w:left="-284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Шафи для одягу- 4 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F206D1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A0656A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29,532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0367D0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567A99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4E2189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0D53F2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FE58CA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45173F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3DB219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38A45EF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66DB88A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5C61519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1C83A90F" w14:textId="77777777">
            <w:pPr>
              <w:ind w:left="-284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Шафи ШМ-Д- 5шт.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1F9557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550150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75,703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C43E89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43DDB8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41C277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72283A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2226B5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D7C231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E5A542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3A5B94F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7106FF4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1A4D81E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2A7DCA8C" w14:textId="77777777">
            <w:pPr>
              <w:ind w:left="-284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 xml:space="preserve">Столики </w:t>
            </w:r>
            <w:r w:rsidRPr="000C1294">
              <w:rPr>
                <w:rFonts w:ascii="Times New Roman" w:eastAsia="Times New Roman" w:hAnsi="Times New Roman" w:cs="Times New Roman"/>
              </w:rPr>
              <w:t>анастезіолога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6D01CD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8EF8F5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39,965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959F22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AAB0F2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F70BD8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323E20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2A1DA7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645DC9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12D82B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79FDC23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874D44D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6CA3B17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5EDCFE0C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Апарат вакуум терапії ран в хірургічне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F0AF31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21CA64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77,3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024B5D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B61833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6F50F4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2581FA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9C4774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121D96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A9E3E1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23C144B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08CD44A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50168F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6223864B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Системи зовнішньої ортопедичної фіксації, типу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>Ілізарова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 (160 мм нержавіюча сталь-2шт.;180мм,нержавіюча сталь-2шт) в центр «Травматології та ортопедичної реабілітації»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7E3D38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A3775B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152,0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CAB5E0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543BC2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2966DD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002035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846054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145603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D89F02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7FCE187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F225C8C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55B8CC8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2D8C7433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налізатор вимірювання рівню гемоглобіну у відділення трансфузіології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05291B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AAD9E8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28,5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1A79AF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5F058E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08EB2A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D67FD9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977822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8C93AA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ADD129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7E1FA5A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2136B93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044523E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6B80165C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Н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астінні дозатори кисню зі зволожувачем в комплекті з  розетками DIN для системи постачання медичного кисню 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в </w:t>
            </w:r>
            <w:r w:rsidRPr="000C1294">
              <w:rPr>
                <w:rFonts w:ascii="Times New Roman" w:eastAsia="Times New Roman" w:hAnsi="Times New Roman" w:cs="Times New Roman"/>
              </w:rPr>
              <w:t>ангіоневрологічне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відділення -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50 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BE6AA6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B24094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420,0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085F80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E885C8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052DE9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6332E2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47DCD4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9391FD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F86E57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351D5A0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B1D00E6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7E12C69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315A3134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закупівлю медичного обладнання — Автоматизована система капілярного електрофорезу зі стартовим набором витратних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матеріалівроки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C1E6C5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62EEDE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1200,0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16A1FB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F4FBD6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121A69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300624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0C6B72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26C1A1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831F1E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5F19C81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580BB54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22B877C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19D71F3A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 xml:space="preserve">на закупівлю тонометра та медичних </w:t>
            </w:r>
            <w:r w:rsidRPr="000C1294">
              <w:rPr>
                <w:rFonts w:ascii="Times New Roman" w:eastAsia="Times New Roman" w:hAnsi="Times New Roman" w:cs="Times New Roman"/>
              </w:rPr>
              <w:t>вагів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з ростоміром  для військово-</w:t>
            </w:r>
            <w:r w:rsidRPr="000C1294">
              <w:rPr>
                <w:rFonts w:ascii="Times New Roman" w:eastAsia="Times New Roman" w:hAnsi="Times New Roman" w:cs="Times New Roman"/>
              </w:rPr>
              <w:t>лікарськї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комісії Броварського РТЦК та СП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CD5AE1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C838C4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DA9725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89502D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9,95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79B06F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167EEA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B3C49D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2EAE6D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8A6EFD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374B0EB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E4DFB44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69F637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6BB8109D" w14:textId="77777777">
            <w:pPr>
              <w:tabs>
                <w:tab w:val="left" w:pos="675"/>
              </w:tabs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на закупівлю Апарату реабілітації руки SIYI 06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F625A5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B2F6B8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53D0A4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1C0701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442,194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E9990B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4511B8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6994D6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23C2A7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935BED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5DE827D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E742556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00AD191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0BA8B32B" w14:textId="77777777">
            <w:pPr>
              <w:shd w:val="clear" w:color="auto" w:fill="FFFFFF"/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 xml:space="preserve"> на закупівлю Стельового підйомника з підйом ним кронштейном, підвісною рейковою та зарядною </w:t>
            </w:r>
            <w:r w:rsidRPr="000C1294">
              <w:rPr>
                <w:rFonts w:ascii="Times New Roman" w:eastAsia="Times New Roman" w:hAnsi="Times New Roman" w:cs="Times New Roman"/>
              </w:rPr>
              <w:t>системами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1EE3F5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C01570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A742B9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5B9125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194,798</w:t>
            </w:r>
          </w:p>
          <w:p w:rsidR="000C1294" w:rsidRPr="000C1294" w:rsidP="000C1294" w14:paraId="6801E00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AFB9A5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15D183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B7674D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A6DD9F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34F9B7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500D048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324C6A6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68C909B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03878C07" w14:textId="77777777">
            <w:pPr>
              <w:tabs>
                <w:tab w:val="left" w:pos="675"/>
              </w:tabs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на закупівлю Реабілітаційної кабіни з повним набором аксесуарів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2139F6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5D697A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4855AE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AFC5FD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229,886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EF505A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8E7D0D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04449E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6D530B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BBA9CB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011A25B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B7B9314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14E5B5D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4B7E78E9" w14:textId="77777777">
            <w:pPr>
              <w:tabs>
                <w:tab w:val="left" w:pos="675"/>
              </w:tabs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На закупівлю: сходи для відновлення навиків ходьби з похилою рамкою с/</w:t>
            </w:r>
            <w:r w:rsidRPr="000C1294">
              <w:rPr>
                <w:rFonts w:ascii="Times New Roman" w:eastAsia="Times New Roman" w:hAnsi="Times New Roman" w:cs="Times New Roman"/>
              </w:rPr>
              <w:t>Ув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DF1612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0280AB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B2F5B7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2D4569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93,020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70ADCC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6C5D80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EFC59E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212E8D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A7A35E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2D71A2B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6D6351B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EC64F3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28DAC36F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 xml:space="preserve">на закупівлю виробів медичного призначення для надання хірургічної допомоги пацієнтам у відділення </w:t>
            </w:r>
            <w:r w:rsidRPr="000C1294">
              <w:rPr>
                <w:rFonts w:ascii="Times New Roman" w:eastAsia="Times New Roman" w:hAnsi="Times New Roman" w:cs="Times New Roman"/>
              </w:rPr>
              <w:t>нейросудинної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</w:t>
            </w:r>
            <w:r w:rsidRPr="000C1294">
              <w:rPr>
                <w:rFonts w:ascii="Times New Roman" w:eastAsia="Times New Roman" w:hAnsi="Times New Roman" w:cs="Times New Roman"/>
              </w:rPr>
              <w:t>ендоваскулярної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хірургії “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B883ED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4E046F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B0FC28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3691,76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6A7A45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85886E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73B478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83394B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DDD947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8964EF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960EFA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5D85E95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02C00E1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1CE8AA66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 xml:space="preserve">На виготовлення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проектно-кошторисної документації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 об'єкту: «Капітальний ремонт частини приміщень 2 поверху та сходової клітки хірургічного корпусу КНП “БРОВАРСЬКА БАГАТОПРОФІЛЬНА КЛІНІЧНА ЛІКАРНЯ” по вул.Шевченка,14 в м. Бровари Київської обл.»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4DDC71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B2B015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BDF2D7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BE0E7F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99,957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E2F69D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BFCFE4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3B2DB9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F9EA03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374796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06632D9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8A7BFD1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78B14F7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4542AA86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На виготовлення проектно-кошторисної документації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 об'єкту: «Капітальний ремонт частини приміщень 2 поверху та сходової клітки хірургічного корпусу КНП “БРОВАРСЬКА БАГАТОПРОФІЛЬНА КЛІНІЧНА ЛІКАРНЯ” по вул.Шевченка,14 в м. Бровари Київської обл.»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994C14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AC8930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BBCFDD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C61C39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99,957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D9A60E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685974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E0857C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11C4BD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596CD0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5444F6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CA8EC65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0676B01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124EED54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виготовлення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проектно-кошторисної документації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 об'єкту: «Капітальний ремонт частини приміщень 4 поверху та сходової клітки хірургічного корпусу КНП “БРОВАРСЬКА БАГАТОПРОФІЛЬНА КЛІНІЧНА ЛІКАРНЯ” по вул.Шевченка,14 в м. Бровари Київської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обл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.».Коригування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8F36A1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D3A8FA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AA617F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0F33DB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39,988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E92A80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B44467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550391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1AB1CD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C7E5D1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66C708C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BCCA03C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7781D5A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4AEF38C5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повірку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>лабораторного та медичного обладнання»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661BF3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EF0D50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8285A2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F17A5C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94040E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107985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B6B3B9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BD8B88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42B5D9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EB1F33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45C518B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142BDF1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7219244E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послуги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>з фізичної охорони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992A6B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A12A75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8AAFE9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2F69B7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9B7C4B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A02135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CADDF2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556CB7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DC9389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2B8D3CA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7B0A77D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4B125E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5B07D1AE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підключення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>віртуальної АТС ІТ телефонії з встановленням обладнання»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603D3F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BE820D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341D8F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280,0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02C456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D70696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C89339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68E170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4155CB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29228F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6C3AD2A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49825F8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3F16374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5252B871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Портативний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>бронхоскоп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>пульмонологічне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 відділення»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A7A9C3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CC8E48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1F38EA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7B5137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1107,45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8B93BF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53E23E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BF374F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5D9DAE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1AEAC5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0516BE8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A8FC388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6BF58EA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466DBA23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Кольоровий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принтер до комплексу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>спірографічного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 “СПИРОКОМ”»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A8AB01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59291B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2EBE84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F3AAF6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11,496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966EFE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D0F798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5B69B8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979F95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76044C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133B073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6C2EC49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584D255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229ECB95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Апарат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для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>транскраніальної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 магнітної стимуляція STM9000 STANDARD,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>EBNeuro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 Італія в реабілітаційне відділення»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0F4DD7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CE0B28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32E143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9CAC27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2399,101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29367C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C015CF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B584C7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57B52A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71F3C3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7456F35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984D080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3EEF7AA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0441DD46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Багатофункціональна 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система моніторингу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>Galileo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>NExT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 v. 2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>Bipolar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>Channels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 [версія Портативна] 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>EBNeuro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 Італія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DD2702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D25DBC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06CC63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7FE22C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1299,001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B88CF4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A84F6B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9F8AF9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47595D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E022C5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746C4AF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7DD8EA6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773FB88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62981BBE" w14:textId="77777777">
            <w:pPr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 xml:space="preserve">Пральні машинки та </w:t>
            </w:r>
            <w:r w:rsidRPr="000C1294">
              <w:rPr>
                <w:rFonts w:ascii="Times New Roman" w:eastAsia="Times New Roman" w:hAnsi="Times New Roman" w:cs="Times New Roman"/>
              </w:rPr>
              <w:t>сушилка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06D211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59C2E3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3A7297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EEF768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1449,96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3A2016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91C1A9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634F4B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89CCCA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263D0A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3A4944B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1D6A926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79B6474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60DA3C5F" w14:textId="77777777">
            <w:pPr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На закупівлю комп'ютерного обладнання (системні блоки)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F4AFBD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AABBC6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9675A5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D027C4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3292,68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36759A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EE6769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A60576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D0698B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11C523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68B876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38A54E0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5324071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283214E4" w14:textId="77777777">
            <w:pPr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 xml:space="preserve">Прилад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>ударно-хвильової терапії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458467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9953D8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D66DB4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DF8291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225,0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44C099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4193B0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6FA4C7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B5451A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CCDB7D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7B122E6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028AD4C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6CE6BEC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6B32F632" w14:textId="77777777">
            <w:pPr>
              <w:shd w:val="clear" w:color="auto" w:fill="FFFFFF"/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Лампа операційна в акушерсько-гінекологічне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D1BC4B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D557CC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3A0231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16F634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499,701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93F810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44640F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636FF9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6F86F7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3D81A3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74738E5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EC14823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038D02A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53AC2D97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виготовлення проектно-кошторисної документації по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обєкту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«Капітальний ремонт системи електромереж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вул. Ярослава Мудрого, 47 в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м.Бровари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F5DE10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F8ECE5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48DCE2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F2B322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225,7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73080B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AC62E2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FE4F01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CDCB56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A27BF4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1E0F91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CDBC642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07F963E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057B1C4B" w14:textId="77777777">
            <w:pPr>
              <w:shd w:val="clear" w:color="auto" w:fill="FFFFFF"/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 xml:space="preserve">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0C1294">
              <w:rPr>
                <w:rFonts w:ascii="Times New Roman" w:eastAsia="Times New Roman" w:hAnsi="Times New Roman" w:cs="Times New Roman"/>
              </w:rPr>
              <w:t>адресою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: Київська область, місто </w:t>
            </w:r>
            <w:r w:rsidRPr="000C1294">
              <w:rPr>
                <w:rFonts w:ascii="Times New Roman" w:eastAsia="Times New Roman" w:hAnsi="Times New Roman" w:cs="Times New Roman"/>
              </w:rPr>
              <w:t>Бровари, вулиця Шевченка,14»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EF92EA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87EB7F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0648AF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C3533A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1987,682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00C41E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149DEE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9F98B3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55F103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AFD767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68B618A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A84743F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0651AFC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06D19BBF" w14:textId="77777777">
            <w:pPr>
              <w:shd w:val="clear" w:color="auto" w:fill="FFFFFF"/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 xml:space="preserve">Авторський нагляд за </w:t>
            </w:r>
            <w:r w:rsidRPr="000C1294">
              <w:rPr>
                <w:rFonts w:ascii="Times New Roman" w:eastAsia="Times New Roman" w:hAnsi="Times New Roman" w:cs="Times New Roman"/>
              </w:rPr>
              <w:t>обєктом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0C1294">
              <w:rPr>
                <w:rFonts w:ascii="Times New Roman" w:eastAsia="Times New Roman" w:hAnsi="Times New Roman" w:cs="Times New Roman"/>
              </w:rPr>
              <w:t>адресою</w:t>
            </w:r>
            <w:r w:rsidRPr="000C1294">
              <w:rPr>
                <w:rFonts w:ascii="Times New Roman" w:eastAsia="Times New Roman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250AD2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C10796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F0F41E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75F5B8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3,56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04767E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E6A715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48B283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991B6F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6241EE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12C27EB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72F8A63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566C641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1748799C" w14:textId="77777777">
            <w:pPr>
              <w:shd w:val="clear" w:color="auto" w:fill="FFFFFF"/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 xml:space="preserve">Технагляд за </w:t>
            </w:r>
            <w:r w:rsidRPr="000C1294">
              <w:rPr>
                <w:rFonts w:ascii="Times New Roman" w:eastAsia="Times New Roman" w:hAnsi="Times New Roman" w:cs="Times New Roman"/>
              </w:rPr>
              <w:t>обєктом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0C1294">
              <w:rPr>
                <w:rFonts w:ascii="Times New Roman" w:eastAsia="Times New Roman" w:hAnsi="Times New Roman" w:cs="Times New Roman"/>
              </w:rPr>
              <w:t>адресою</w:t>
            </w:r>
            <w:r w:rsidRPr="000C1294">
              <w:rPr>
                <w:rFonts w:ascii="Times New Roman" w:eastAsia="Times New Roman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26E127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3C6387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670142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4C1F27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28,614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F80627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B4EBD9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6CBE01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6616A1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22EC42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726D11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51E322C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35DCD28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73865C36" w14:textId="77777777">
            <w:pPr>
              <w:shd w:val="clear" w:color="auto" w:fill="FFFFFF"/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 xml:space="preserve">Коригування проектно-кошторисної документації по </w:t>
            </w:r>
            <w:r w:rsidRPr="000C1294">
              <w:rPr>
                <w:rFonts w:ascii="Times New Roman" w:eastAsia="Times New Roman" w:hAnsi="Times New Roman" w:cs="Times New Roman"/>
              </w:rPr>
              <w:t>обєкту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«Капітальний ремонт централізованої стерилізаційної в будівлі харчоблоку Е комплексу 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Броварської багатопрофільної клінічної лікарні за </w:t>
            </w:r>
            <w:r w:rsidRPr="000C1294">
              <w:rPr>
                <w:rFonts w:ascii="Times New Roman" w:eastAsia="Times New Roman" w:hAnsi="Times New Roman" w:cs="Times New Roman"/>
              </w:rPr>
              <w:t>адресою</w:t>
            </w:r>
            <w:r w:rsidRPr="000C1294">
              <w:rPr>
                <w:rFonts w:ascii="Times New Roman" w:eastAsia="Times New Roman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48C808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D2B66B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510C37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F267FA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49,84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2FCB71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4098DE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D95C3D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587D32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6BD095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0D1B231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5E647B7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5277B5B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55845294" w14:textId="77777777">
            <w:pPr>
              <w:shd w:val="clear" w:color="auto" w:fill="FFFFFF"/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 xml:space="preserve">На виготовлення проектно-кошторисної документації по </w:t>
            </w:r>
            <w:r w:rsidRPr="000C1294">
              <w:rPr>
                <w:rFonts w:ascii="Times New Roman" w:eastAsia="Times New Roman" w:hAnsi="Times New Roman" w:cs="Times New Roman"/>
              </w:rPr>
              <w:t>обєкту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>«Нове будівництво зовнішніх мереж теплопостачання гуртожитку КНП «БРОВАРСЬКА БАГАТОПРОФІЛЬНА КЛІНІЧНА ЛІКАРНЯ» по вул. Шевченка,12-а, м. Бровари, Броварського району  Київської області»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060CAB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C4D84E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4EF80A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32698F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117,725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AC7654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E85CA1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DA7622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96E0F3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E49C98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3FC439B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E0FF040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E5A207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729BEE56" w14:textId="77777777">
            <w:pPr>
              <w:shd w:val="clear" w:color="auto" w:fill="FFFFFF"/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 xml:space="preserve">Розроблення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проектно-кошторисної документації по об’єкту «Капітальний ремонт приміщень будівлі Моргу Ж комплексу Броварської багатопрофільної клінічної лікарні за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>адресою:Київська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 обл.  м. Бровари, вулиця Шевченка, будинок 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3133E2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444EB3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301410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2296B1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287,964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9FD086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B3804B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F1B0F8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C30209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D5EF33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5EA5147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43ABB26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480B63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18DB5CA3" w14:textId="77777777">
            <w:pPr>
              <w:shd w:val="clear" w:color="auto" w:fill="FFFFFF"/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 xml:space="preserve">Поточний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ремонт в терапевтичному корпусі – проведення кисневої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>магістралі та встановлення кисневих точок в отоларингологічному відділенні КНП «БРОВАРСЬКА БАГАТОПРОФІЛЬНА КЛІНІЧНА ЛІКАРНЯ»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27D87F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4D61C2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501A1B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199,363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AA6864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17A620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F0F99A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485B5B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89818F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E02E1D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F9F102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B194D49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7C2A6FA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030950A1" w14:textId="77777777">
            <w:pPr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Додаткова оплата праці медичним працівникам військово-лікарської комісії у вигляді премії».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766DB93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0025AE3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565A80E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7ED0903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B7F8F7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550,0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7AF4D67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B393059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C00AE9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13570E7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A39164C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73596701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64B69DA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4CCB9325" w14:textId="77777777">
            <w:pPr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 xml:space="preserve">«на закупівлю </w:t>
            </w:r>
            <w:r w:rsidRPr="000C1294">
              <w:rPr>
                <w:rFonts w:ascii="Times New Roman" w:eastAsia="Times New Roman" w:hAnsi="Times New Roman" w:cs="Times New Roman"/>
              </w:rPr>
              <w:t>жалюзів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на всі вікна в лікарняний корпус центру «Дитяча лікарня» КНП «БРОВАРСЬКА БАГАТОПРОФІЛЬНА КЛІНІЧНА ЛІКАРНЯ».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8D8CD1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0415667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59CA635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5A0EB3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96D4E8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226,0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16AD3A1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A45BD0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0727569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20F273E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2A61572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642A2ECD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7D18A8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4CBC0594" w14:textId="77777777">
            <w:pPr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 xml:space="preserve">на закупівлю </w:t>
            </w:r>
            <w:r w:rsidRPr="000C1294">
              <w:rPr>
                <w:rFonts w:ascii="Times New Roman" w:eastAsia="Times New Roman" w:hAnsi="Times New Roman" w:cs="Times New Roman"/>
              </w:rPr>
              <w:t>антирабічної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вакцини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42EE2DE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5C25243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ADAB89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3E87A8E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8B2838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245,0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36CF29E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5A454B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C51D41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A42E681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63919C6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00D90B62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152535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0E5383BA" w14:textId="77777777">
            <w:pPr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на заробітну плату з нарахуванням «додаткові місцеві стимули»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4F1319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40932F9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FF5334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CBC125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6176EC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3895,3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C0117A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0F5B305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CE18DA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402FF8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6212A88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0600A504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2196602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20F2AE4E" w14:textId="77777777">
            <w:pPr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на комунальні послуги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9159CE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D31DCD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CF30BA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312BD3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0F0CB2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3050,5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0AD920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DC7C34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39B059F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D3374E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2A186C54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126FB8F5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61C73D6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338B860A" w14:textId="77777777">
            <w:pPr>
              <w:tabs>
                <w:tab w:val="left" w:pos="705"/>
              </w:tabs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закупівлю карданного валу до МТЗ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AA1FD83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3872FD5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442BC6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F433DFF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1AE337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2,603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2F9D95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613A869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B309AC3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2AE03C7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18D3DA7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26EB9140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6317404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0E0ADE1C" w14:textId="77777777">
            <w:pPr>
              <w:tabs>
                <w:tab w:val="left" w:pos="705"/>
              </w:tabs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послуги з проведенням внутрішньо свердловинних робіт в Комунальному некомерційному підприємстві «Броварська багатопрофільна клінічна лікарня» територіальних громад Броварського району Київської області за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вул.Шевченка,14 м. Бровари, Київська обл.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1F78F9E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14D8A2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6B8AC6A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5BB409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BA9B1C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370,0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815FFBA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F0053A5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A95A8F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A7F3B1C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E0B69E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39EA539B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36300A2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6C028C6D" w14:textId="77777777">
            <w:pPr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часткове виконання робіт по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обєкту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«Капітальний ремонт системи електромереж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вул. Ярослава Мудрого, 47 в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м.Бровари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8D22104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049743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CFB3831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CA79939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4AE0F5A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48FBBE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358,165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92835FA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6ABA65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2192E6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0B14D98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417E5F08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6D963E4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37E0AD0C" w14:textId="77777777">
            <w:pPr>
              <w:shd w:val="clear" w:color="auto" w:fill="FFFFFF"/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 xml:space="preserve">Розроблення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проектно-кошторисної документації по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об’єкту «Капітальний ремонт   інфекційного корпусу Б комплексу  Броварської багатопрофільної клінічної лікарні за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>адресою:Київська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 обл.  м. Бровари, вулиця Шевченка, будинок 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15B6B1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B293BD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7EA383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F7B9954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3B6155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B5C8A3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299,832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82E0B0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96A299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8C97C9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14BD695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B5B90FE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2810937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1EF71D98" w14:textId="77777777">
            <w:pPr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виготовлення проектно-кошторисної документації на будівництво щодо проведення робіт по об'єкту </w:t>
            </w:r>
            <w:r w:rsidRPr="000C1294">
              <w:rPr>
                <w:rFonts w:ascii="MS Gothic" w:eastAsia="MS Gothic" w:hAnsi="MS Gothic" w:cs="MS Gothic" w:hint="eastAsia"/>
                <w:color w:val="000000"/>
              </w:rPr>
              <w:t>ｫ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>Капітальний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 ремонт приміщень протирадіаційних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>укриттів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: головного корпусу  (хірургічного № 125029), терапевтичного корпусу (№ 125008), акушерського корпусу (№ 125028) КНП </w:t>
            </w:r>
            <w:r w:rsidRPr="000C1294">
              <w:rPr>
                <w:rFonts w:ascii="MS Gothic" w:eastAsia="MS Gothic" w:hAnsi="MS Gothic" w:cs="MS Gothic" w:hint="eastAsia"/>
                <w:color w:val="000000"/>
              </w:rPr>
              <w:t>ｫ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>БРОВАРСЬКА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 БАГАТОПРОФІЛЬНА КЛІНІЧНА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>ЛІКАРНЯ</w:t>
            </w:r>
            <w:r w:rsidRPr="000C1294">
              <w:rPr>
                <w:rFonts w:ascii="MS Gothic" w:eastAsia="MS Gothic" w:hAnsi="MS Gothic" w:cs="MS Gothic" w:hint="eastAsia"/>
                <w:color w:val="000000"/>
              </w:rPr>
              <w:t>ｻ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 за 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>адресою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>: вул.Шевченка,14 м. Бровари, Київська обл.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9371B6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221EC7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A79931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50C5E2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684C99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F37AF4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1376,333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64D156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63A267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FE2A9B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3596202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5890759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62D6358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4ED0E418" w14:textId="77777777">
            <w:pPr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 xml:space="preserve">Проведення ремонтних робіт з усунення аварії (капітальний ремонт) пасажирського ліфта в </w:t>
            </w:r>
            <w:r w:rsidRPr="000C1294">
              <w:rPr>
                <w:rFonts w:ascii="Times New Roman" w:eastAsia="Times New Roman" w:hAnsi="Times New Roman" w:cs="Times New Roman"/>
              </w:rPr>
              <w:t>Консультаційно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0C1294">
              <w:rPr>
                <w:rFonts w:ascii="Times New Roman" w:eastAsia="Times New Roman" w:hAnsi="Times New Roman" w:cs="Times New Roman"/>
              </w:rPr>
              <w:t>діагностичному центрі КНП «БРОВАРСЬКА БАГАТОПРОФІЛЬНА КЛІНІЧНА ЛІКАРНЯ» по вул. Шевченка, 14 в м. Бровари Київської області».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ECB5B5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A7AE9C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86819D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CB51C8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B157BB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238905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572,223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F0670E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525840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B4749B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68E4331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B6FA394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4EB9CD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1DEC2D09" w14:textId="77777777">
            <w:pPr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«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>Нове будівництво зовнішніх мереж теплопостачання гуртожитку по вул. Шевченка, 12-а в м. Бровари Броварського району Київської області.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88878B5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68B615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C22192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32CB3C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4F9D0BC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EC95DF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774,690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E25AF6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6C60B5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6AE8A3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70F8FF8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00162836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24E32DD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3A61AEF3" w14:textId="77777777">
            <w:pPr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Прасувальний каток</w:t>
            </w:r>
            <w:r w:rsidRPr="000C1294">
              <w:rPr>
                <w:rFonts w:ascii="Times New Roman" w:eastAsia="Times New Roman" w:hAnsi="Times New Roman" w:cs="Times New Roman"/>
                <w:color w:val="000000"/>
              </w:rPr>
              <w:t xml:space="preserve"> на пральню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0817C1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2815F3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82E5597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4963375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140F2C9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3AED66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316,8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564B911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41C6DC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1AB883C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0C96610F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01D7C648" w14:textId="77777777" w:rsidTr="00827876">
        <w:tblPrEx>
          <w:tblW w:w="14913" w:type="dxa"/>
          <w:tblInd w:w="108" w:type="dxa"/>
          <w:tblLayout w:type="fixed"/>
          <w:tblLook w:val="0000"/>
        </w:tblPrEx>
        <w:trPr>
          <w:trHeight w:val="595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6D11561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4D208C38" w14:textId="77777777">
            <w:pPr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Промислова сушильна машина на пральню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4B01C21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3340B63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EA58FF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08F9BCA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05877AA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CF3821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274,94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4D24ADA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28E6444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BA93ABA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163EC9FE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487B7E26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DDE63B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67A3453B" w14:textId="77777777">
            <w:pPr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Уретерореноскоп</w:t>
            </w:r>
            <w:r w:rsidRPr="000C1294">
              <w:rPr>
                <w:rFonts w:ascii="Times New Roman" w:eastAsia="Times New Roman" w:hAnsi="Times New Roman" w:cs="Times New Roman"/>
              </w:rPr>
              <w:t xml:space="preserve"> в урологічне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DA3E7A9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3FB289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5502B5A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F9BEC0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BBA4AD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4D6F25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588,5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51B45A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24CCA6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6FE837F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1D079F6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69386C8B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4A34D1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47D0A081" w14:textId="77777777">
            <w:pPr>
              <w:tabs>
                <w:tab w:val="left" w:pos="705"/>
              </w:tabs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обладнання щіткове для МТЗ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9AA3D19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2F69F75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A5007E5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B4BC577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4E35EF1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1BE0F0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81,146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3526FD5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C990961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609C7A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103C027F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13F19260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34A9095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1294" w:rsidRPr="000C1294" w:rsidP="000C1294" w14:paraId="53D8C15F" w14:textId="77777777">
            <w:pPr>
              <w:tabs>
                <w:tab w:val="left" w:pos="705"/>
              </w:tabs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відвал снігоочисний для МТЗ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D7F472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6D8B339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26083AC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BA841E3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0F48A9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07596A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34,45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A2054CF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5627D7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E74FAA7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78C0B52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5F5009C6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3589293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69FE1F1B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«Капітальний ремонт приміщень будівлі моргу Ж комплексу Броварської багатопрофільної клінічної лікарні за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: Київська обл., м. Бровари, вулиця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Шевченка, будинок 14»-частково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4FC34A3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A7C254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7AF33B7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75FD749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2D2E343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F654FB7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CAFF92C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5F6D0B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3842,711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8B2047A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006289E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521AE7C4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1C93E20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/>
              </w:rPr>
              <w:t>89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7051DF88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Коригування проектно-кошторисної документації по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об'єкту«Капітальний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ремонт приміщень будівлі моргу Ж комплексу Броварської багатопрофільної клінічної лікарні за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Київська обл., м. Бровари, вулиця Шевченка, будинок 14»-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FF953D4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B11A363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EB5EFB9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4BA4F45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A7FD359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4DBC98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ECF5C3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410B25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F95CA8E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088907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75A519DF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6D3A2F6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/>
              </w:rPr>
              <w:t>90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6C3A7802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Авторський нагляд за виконанням робіт по об'єкту «Капітальний ремонт приміщень будівлі моргу Ж комплексу Броварської багатопрофільної клінічної лікарні за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Київська обл., м. Бровари, вулиця Шевченка, будинок 14»-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A1AD80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2DEE674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C3BBC6C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AB82B43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66093B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21090CE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08FEBD4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C56F84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/>
              </w:rPr>
              <w:t>14,24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F80D5C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6C96F0E9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0BC2F1AB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59DE6A5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/>
              </w:rPr>
              <w:t>91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4A2357E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Технагляд за виконанням робіт по об'єкту «Капітальний ремонт приміщень будівлі моргу Ж комплексу Броварської багатопрофільної клінічної лікарні за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Київська обл., м. Бровари, вулиця Шевченка, будинок 14»-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DEAEAD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840A35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2C7C50E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4DF929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008536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A752D87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C605EF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828428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/>
              </w:rPr>
              <w:t>80,944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B8C5D27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62DE788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3E7C793C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50BDF50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226EDBF3" w14:textId="777777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/>
                <w:lang w:eastAsia="en-US"/>
              </w:rPr>
              <w:t xml:space="preserve">«Капітальний ремонт частини приміщень 4 поверху та сходової клітки  хірургічного корпусу КНП «Броварська багатопрофільна клінічна лікарня» по вул. Шевченка,14 </w:t>
            </w:r>
            <w:r w:rsidRPr="000C1294">
              <w:rPr>
                <w:rFonts w:ascii="Times New Roman" w:eastAsia="Times New Roman" w:hAnsi="Times New Roman"/>
                <w:lang w:eastAsia="en-US"/>
              </w:rPr>
              <w:t>в м. Бровари Київської області»-частково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1F8C62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FD6ADF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9DBE65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420981C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178315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B0A38F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2382B75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FE7E52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5914,29075</w:t>
            </w:r>
          </w:p>
          <w:p w:rsidR="000C1294" w:rsidRPr="000C1294" w:rsidP="000C1294" w14:paraId="3E4F8F4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D38231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3DA6AE6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651D8354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843BCE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/>
              </w:rPr>
              <w:t>93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69B2B60B" w14:textId="777777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/>
                <w:lang w:eastAsia="en-US"/>
              </w:rPr>
              <w:t xml:space="preserve">Коригування проектно-кошторисної документації по </w:t>
            </w:r>
            <w:r w:rsidRPr="000C1294">
              <w:rPr>
                <w:rFonts w:ascii="Times New Roman" w:eastAsia="Times New Roman" w:hAnsi="Times New Roman"/>
                <w:lang w:eastAsia="en-US"/>
              </w:rPr>
              <w:t>обєкту</w:t>
            </w:r>
            <w:r w:rsidRPr="000C1294">
              <w:rPr>
                <w:rFonts w:ascii="Times New Roman" w:eastAsia="Times New Roman" w:hAnsi="Times New Roman"/>
                <w:lang w:eastAsia="en-US"/>
              </w:rPr>
              <w:t xml:space="preserve"> «Капітальний ремонт частини приміщень 4 поверху та сходової клітки  хірургічного корпусу КНП «Броварська багатопрофільна клінічна лікарня» по вул. Шевченка,14 в 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7FEB2D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11EC834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4F34949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44F398E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E5FD3B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D4A69EE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ACE7D64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EAD4C6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/>
              </w:rPr>
              <w:t>14,554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959EF67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A421B4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31EED971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3844161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27114641" w14:textId="7777777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Авторський нагляд по виконанню робіт за об'єктом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«Капітальний ремонт частини приміщень 4 поверху та сходової клітки  хірургічного корпусу КНП «Броварська багатопрофільна клінічна лікарня» по вул. Шевченка,14 в м. Бровари Київської області»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CC0FEC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2FB305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979A8AF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B4914D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DB08E8F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959EEB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A2802E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C042DB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21,36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75A7823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34BF8219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2FD4CE9E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33188E2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501260A8" w14:textId="7777777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C129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Технічний нагляд по виконанню робіт за об'єктом </w:t>
            </w:r>
            <w:r w:rsidRPr="000C12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«Капітальний ремонт частини приміщень 4 поверху та сходової клітки  хірургічного корпусу КНП «Броварська багатопрофільна клінічна лікарня» по вул. Шевченка,14 в м. Бровари Київської області»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C12FBD9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F54A679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D83467F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0346E7A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67EE6D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D6B43A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70F9E0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D2D96F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93,10225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905F65F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34C9768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17F84527" w14:textId="77777777" w:rsidTr="0082787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1207585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3ED5E73D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0C12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Ноутбук </w:t>
            </w:r>
            <w:r w:rsidRPr="000C12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Acer</w:t>
            </w:r>
            <w:r w:rsidRPr="000C12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 </w:t>
            </w:r>
            <w:r w:rsidRPr="000C12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Aspire</w:t>
            </w:r>
            <w:r w:rsidRPr="000C12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 5 A515-58P-37PW- 10шт.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F14E7E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010589C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E244984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125158E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6B8E92A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ED5BE6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8F686EE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4A328B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239,99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25D9633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1B57F254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459712F3" w14:textId="77777777" w:rsidTr="00827876">
        <w:tblPrEx>
          <w:tblW w:w="14913" w:type="dxa"/>
          <w:tblInd w:w="108" w:type="dxa"/>
          <w:tblLayout w:type="fixed"/>
          <w:tblLook w:val="0000"/>
        </w:tblPrEx>
        <w:trPr>
          <w:trHeight w:val="108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2A81AB5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B969E44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0C12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Комп'ютер: </w:t>
            </w:r>
            <w:r w:rsidRPr="000C12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Intel</w:t>
            </w:r>
            <w:r w:rsidRPr="000C12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 </w:t>
            </w:r>
            <w:r w:rsidRPr="000C12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Core</w:t>
            </w:r>
            <w:r w:rsidRPr="000C12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 i3 (12-го покоління) / RAM 8 ГБ / SSD 240 ГБ / LAN / Windows 11 Professional 64-bit – 10 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C426DFE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B829A91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C7078BA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1D45F6C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B5D82C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D6F169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9C34459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321F6D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181,492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906FD74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7C362E31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1AA05652" w14:textId="77777777" w:rsidTr="00827876">
        <w:tblPrEx>
          <w:tblW w:w="14913" w:type="dxa"/>
          <w:tblInd w:w="108" w:type="dxa"/>
          <w:tblLayout w:type="fixed"/>
          <w:tblLook w:val="0000"/>
        </w:tblPrEx>
        <w:trPr>
          <w:trHeight w:val="1394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FBEC59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64AE7550" w14:textId="77777777">
            <w:pPr>
              <w:shd w:val="clear" w:color="auto" w:fill="FFFFFF"/>
              <w:overflowPunct w:val="0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/>
                <w:lang w:eastAsia="en-US"/>
              </w:rPr>
              <w:t xml:space="preserve">На поточний ремонт зовнішніх мереж електропостачання за </w:t>
            </w:r>
            <w:r w:rsidRPr="000C1294">
              <w:rPr>
                <w:rFonts w:ascii="Times New Roman" w:eastAsia="Times New Roman" w:hAnsi="Times New Roman"/>
                <w:lang w:eastAsia="en-US"/>
              </w:rPr>
              <w:t>адресою</w:t>
            </w:r>
            <w:r w:rsidRPr="000C1294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r w:rsidRPr="000C1294">
              <w:rPr>
                <w:rFonts w:ascii="Times New Roman" w:eastAsia="Times New Roman" w:hAnsi="Times New Roman"/>
                <w:lang w:eastAsia="en-US"/>
              </w:rPr>
              <w:t>вул.Шевченка</w:t>
            </w:r>
            <w:r w:rsidRPr="000C1294">
              <w:rPr>
                <w:rFonts w:ascii="Times New Roman" w:eastAsia="Times New Roman" w:hAnsi="Times New Roman"/>
                <w:lang w:eastAsia="en-US"/>
              </w:rPr>
              <w:t xml:space="preserve"> 12-А м. Бровари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3D760E5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8ACFB1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F28BF2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939037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B45F79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63756A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403605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093BB21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E7EAC7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2CAA4185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2FBAAD0C" w14:textId="77777777" w:rsidTr="00827876">
        <w:tblPrEx>
          <w:tblW w:w="14913" w:type="dxa"/>
          <w:tblInd w:w="108" w:type="dxa"/>
          <w:tblLayout w:type="fixed"/>
          <w:tblLook w:val="0000"/>
        </w:tblPrEx>
        <w:trPr>
          <w:trHeight w:val="542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141C5AD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1ED49AEE" w14:textId="77777777">
            <w:pPr>
              <w:shd w:val="clear" w:color="auto" w:fill="FFFFFF"/>
              <w:overflowPunct w:val="0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/>
              </w:rPr>
              <w:t>Розморожувач</w:t>
            </w:r>
            <w:r w:rsidRPr="000C1294">
              <w:rPr>
                <w:rFonts w:ascii="Times New Roman" w:eastAsia="Times New Roman" w:hAnsi="Times New Roman"/>
              </w:rPr>
              <w:t xml:space="preserve"> для плазми крові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D486D3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E93694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83B3B9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368CA9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63012E9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D52669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D37532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E7DC8E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361,7991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A90EF35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5357AF4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26210849" w14:textId="77777777" w:rsidTr="00827876">
        <w:tblPrEx>
          <w:tblW w:w="14913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278D670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C129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76B522F8" w14:textId="77777777">
            <w:pPr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/>
              </w:rPr>
              <w:t>Термоконтейнер для транспортування пакетів донорської крові в лікарняний банк крові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E0B783C" w14:textId="7777777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9105E4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3FCAFE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FF4943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4E712B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5FC6DA2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AAC60AF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72061B3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/>
              </w:rPr>
              <w:t>25,3269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F4E568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2B59911E" w14:textId="77777777">
            <w:pPr>
              <w:snapToGrid w:val="0"/>
              <w:ind w:right="-108"/>
              <w:jc w:val="center"/>
              <w:rPr>
                <w:rFonts w:ascii="Times New Roman" w:eastAsia="Times New Roman" w:hAnsi="Times New Roman"/>
              </w:rPr>
            </w:pPr>
          </w:p>
        </w:tc>
      </w:tr>
      <w:tr w14:paraId="3EAE8EA5" w14:textId="77777777" w:rsidTr="00827876">
        <w:tblPrEx>
          <w:tblW w:w="14913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5C47B0EF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455BA78D" w14:textId="77777777">
            <w:pPr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b/>
                <w:bCs/>
              </w:rPr>
              <w:t>Всього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837A72F" w14:textId="77777777">
            <w:pPr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b/>
                <w:bCs/>
              </w:rPr>
              <w:t>58757,531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A15A38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b/>
                <w:bCs/>
              </w:rPr>
              <w:t>6588,586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B2FF3C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b/>
                <w:bCs/>
              </w:rPr>
              <w:t>52503,883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29A8ACF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b/>
                <w:bCs/>
              </w:rPr>
              <w:t>14997,906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46FFF05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b/>
                <w:bCs/>
              </w:rPr>
              <w:t>60339,403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63B53D4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b/>
                <w:bCs/>
              </w:rPr>
              <w:t>4677,079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3AFCEC04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C1294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30690,564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13F72EC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b/>
                <w:bCs/>
              </w:rPr>
              <w:t>10839,81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294" w:rsidRPr="000C1294" w:rsidP="000C1294" w14:paraId="0CCA02D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b/>
                <w:bCs/>
              </w:rPr>
              <w:t>25691,1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94" w:rsidRPr="000C1294" w:rsidP="000C1294" w14:paraId="3CDB2887" w14:textId="77777777">
            <w:pPr>
              <w:snapToGrid w:val="0"/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0C1294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</w:tbl>
    <w:p w:rsidR="000C1294" w:rsidRPr="000C1294" w:rsidP="000C1294" w14:paraId="49A33458" w14:textId="77777777">
      <w:pPr>
        <w:jc w:val="both"/>
        <w:rPr>
          <w:rFonts w:ascii="Times New Roman" w:eastAsia="Times New Roman" w:hAnsi="Times New Roman" w:cs="Times New Roman"/>
        </w:rPr>
      </w:pPr>
    </w:p>
    <w:p w:rsidR="000C1294" w:rsidRPr="000C1294" w:rsidP="000C1294" w14:paraId="151BFD19" w14:textId="77777777">
      <w:pPr>
        <w:jc w:val="both"/>
        <w:rPr>
          <w:rFonts w:ascii="Times New Roman" w:hAnsi="Times New Roman" w:cs="Times New Roman"/>
        </w:rPr>
      </w:pPr>
      <w:r w:rsidRPr="000C1294">
        <w:rPr>
          <w:rFonts w:ascii="Times New Roman" w:hAnsi="Times New Roman" w:cs="Times New Roman"/>
          <w:sz w:val="28"/>
          <w:szCs w:val="28"/>
        </w:rPr>
        <w:t xml:space="preserve"> Міський голова</w:t>
      </w:r>
      <w:r w:rsidRPr="000C1294">
        <w:rPr>
          <w:rFonts w:ascii="Times New Roman" w:hAnsi="Times New Roman" w:cs="Times New Roman"/>
          <w:sz w:val="28"/>
          <w:szCs w:val="28"/>
        </w:rPr>
        <w:tab/>
      </w:r>
      <w:r w:rsidRPr="000C1294">
        <w:rPr>
          <w:rFonts w:ascii="Times New Roman" w:hAnsi="Times New Roman" w:cs="Times New Roman"/>
          <w:sz w:val="28"/>
          <w:szCs w:val="28"/>
        </w:rPr>
        <w:tab/>
      </w:r>
      <w:r w:rsidRPr="000C1294">
        <w:rPr>
          <w:rFonts w:ascii="Times New Roman" w:hAnsi="Times New Roman" w:cs="Times New Roman"/>
          <w:sz w:val="28"/>
          <w:szCs w:val="28"/>
        </w:rPr>
        <w:tab/>
      </w:r>
      <w:r w:rsidRPr="000C1294">
        <w:rPr>
          <w:rFonts w:ascii="Times New Roman" w:hAnsi="Times New Roman" w:cs="Times New Roman"/>
          <w:sz w:val="28"/>
          <w:szCs w:val="28"/>
        </w:rPr>
        <w:tab/>
      </w:r>
      <w:r w:rsidRPr="000C1294">
        <w:rPr>
          <w:rFonts w:ascii="Times New Roman" w:hAnsi="Times New Roman" w:cs="Times New Roman"/>
          <w:sz w:val="28"/>
          <w:szCs w:val="28"/>
        </w:rPr>
        <w:tab/>
      </w:r>
      <w:r w:rsidRPr="000C1294">
        <w:rPr>
          <w:rFonts w:ascii="Times New Roman" w:hAnsi="Times New Roman" w:cs="Times New Roman"/>
          <w:sz w:val="28"/>
          <w:szCs w:val="28"/>
        </w:rPr>
        <w:tab/>
      </w:r>
      <w:r w:rsidRPr="000C1294">
        <w:rPr>
          <w:rFonts w:ascii="Times New Roman" w:hAnsi="Times New Roman" w:cs="Times New Roman"/>
          <w:sz w:val="28"/>
          <w:szCs w:val="28"/>
        </w:rPr>
        <w:tab/>
      </w:r>
      <w:r w:rsidRPr="000C1294">
        <w:rPr>
          <w:rFonts w:ascii="Times New Roman" w:hAnsi="Times New Roman" w:cs="Times New Roman"/>
          <w:sz w:val="28"/>
          <w:szCs w:val="28"/>
        </w:rPr>
        <w:tab/>
      </w:r>
      <w:r w:rsidRPr="000C1294">
        <w:rPr>
          <w:rFonts w:ascii="Times New Roman" w:hAnsi="Times New Roman" w:cs="Times New Roman"/>
          <w:sz w:val="28"/>
          <w:szCs w:val="28"/>
        </w:rPr>
        <w:tab/>
      </w:r>
      <w:r w:rsidRPr="000C1294">
        <w:rPr>
          <w:rFonts w:ascii="Times New Roman" w:hAnsi="Times New Roman" w:cs="Times New Roman"/>
          <w:sz w:val="28"/>
          <w:szCs w:val="28"/>
        </w:rPr>
        <w:tab/>
      </w:r>
      <w:r w:rsidRPr="000C1294">
        <w:rPr>
          <w:rFonts w:ascii="Times New Roman" w:hAnsi="Times New Roman" w:cs="Times New Roman"/>
          <w:sz w:val="28"/>
          <w:szCs w:val="28"/>
        </w:rPr>
        <w:tab/>
      </w:r>
      <w:r w:rsidRPr="000C1294">
        <w:rPr>
          <w:rFonts w:ascii="Times New Roman" w:hAnsi="Times New Roman" w:cs="Times New Roman"/>
          <w:sz w:val="28"/>
          <w:szCs w:val="28"/>
        </w:rPr>
        <w:tab/>
        <w:t xml:space="preserve">                              Ігор САПОЖКО</w:t>
      </w:r>
    </w:p>
    <w:permEnd w:id="2"/>
    <w:p w:rsidR="00F1699F" w:rsidRPr="00EA126F" w:rsidP="000C1294" w14:paraId="18507996" w14:textId="1962BD51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59C4F7C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C1294" w:rsidR="000C129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A947018"/>
    <w:multiLevelType w:val="multilevel"/>
    <w:tmpl w:val="44524F98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66770B"/>
    <w:multiLevelType w:val="multilevel"/>
    <w:tmpl w:val="424CCD12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C1294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32B16"/>
    <w:rsid w:val="00A84A56"/>
    <w:rsid w:val="00A92FA9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BodyText"/>
    <w:link w:val="1"/>
    <w:qFormat/>
    <w:rsid w:val="000C1294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qFormat/>
    <w:rsid w:val="00F1699F"/>
  </w:style>
  <w:style w:type="paragraph" w:styleId="Footer">
    <w:name w:val="footer"/>
    <w:basedOn w:val="Normal"/>
    <w:link w:val="a0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qFormat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rsid w:val="000C1294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3">
    <w:name w:val="Основной шрифт абзаца3"/>
    <w:qFormat/>
    <w:rsid w:val="000C1294"/>
  </w:style>
  <w:style w:type="character" w:customStyle="1" w:styleId="2">
    <w:name w:val="Основной шрифт абзаца2"/>
    <w:qFormat/>
    <w:rsid w:val="000C1294"/>
  </w:style>
  <w:style w:type="character" w:customStyle="1" w:styleId="WW8Num1z0">
    <w:name w:val="WW8Num1z0"/>
    <w:qFormat/>
    <w:rsid w:val="000C1294"/>
    <w:rPr>
      <w:rFonts w:ascii="Times New Roman" w:hAnsi="Times New Roman" w:cs="Times New Roman"/>
    </w:rPr>
  </w:style>
  <w:style w:type="character" w:customStyle="1" w:styleId="WW8Num2z0">
    <w:name w:val="WW8Num2z0"/>
    <w:qFormat/>
    <w:rsid w:val="000C1294"/>
    <w:rPr>
      <w:rFonts w:ascii="Times New Roman" w:hAnsi="Times New Roman" w:cs="Times New Roman"/>
    </w:rPr>
  </w:style>
  <w:style w:type="character" w:customStyle="1" w:styleId="WW8Num3z0">
    <w:name w:val="WW8Num3z0"/>
    <w:qFormat/>
    <w:rsid w:val="000C1294"/>
    <w:rPr>
      <w:rFonts w:ascii="Symbol" w:hAnsi="Symbol" w:cs="Symbol"/>
      <w:color w:val="000000"/>
      <w:sz w:val="28"/>
      <w:szCs w:val="28"/>
      <w:lang w:val="uk-UA"/>
    </w:rPr>
  </w:style>
  <w:style w:type="character" w:customStyle="1" w:styleId="WW8Num4z0">
    <w:name w:val="WW8Num4z0"/>
    <w:qFormat/>
    <w:rsid w:val="000C1294"/>
  </w:style>
  <w:style w:type="character" w:customStyle="1" w:styleId="WW8Num4z1">
    <w:name w:val="WW8Num4z1"/>
    <w:qFormat/>
    <w:rsid w:val="000C1294"/>
  </w:style>
  <w:style w:type="character" w:customStyle="1" w:styleId="WW8Num4z2">
    <w:name w:val="WW8Num4z2"/>
    <w:qFormat/>
    <w:rsid w:val="000C1294"/>
  </w:style>
  <w:style w:type="character" w:customStyle="1" w:styleId="WW8Num4z3">
    <w:name w:val="WW8Num4z3"/>
    <w:qFormat/>
    <w:rsid w:val="000C1294"/>
  </w:style>
  <w:style w:type="character" w:customStyle="1" w:styleId="WW8Num4z4">
    <w:name w:val="WW8Num4z4"/>
    <w:qFormat/>
    <w:rsid w:val="000C1294"/>
  </w:style>
  <w:style w:type="character" w:customStyle="1" w:styleId="WW8Num4z5">
    <w:name w:val="WW8Num4z5"/>
    <w:qFormat/>
    <w:rsid w:val="000C1294"/>
  </w:style>
  <w:style w:type="character" w:customStyle="1" w:styleId="WW8Num4z6">
    <w:name w:val="WW8Num4z6"/>
    <w:qFormat/>
    <w:rsid w:val="000C1294"/>
  </w:style>
  <w:style w:type="character" w:customStyle="1" w:styleId="WW8Num4z7">
    <w:name w:val="WW8Num4z7"/>
    <w:qFormat/>
    <w:rsid w:val="000C1294"/>
  </w:style>
  <w:style w:type="character" w:customStyle="1" w:styleId="WW8Num4z8">
    <w:name w:val="WW8Num4z8"/>
    <w:qFormat/>
    <w:rsid w:val="000C1294"/>
  </w:style>
  <w:style w:type="character" w:customStyle="1" w:styleId="WW8Num5z0">
    <w:name w:val="WW8Num5z0"/>
    <w:qFormat/>
    <w:rsid w:val="000C1294"/>
  </w:style>
  <w:style w:type="character" w:customStyle="1" w:styleId="WW8Num5z1">
    <w:name w:val="WW8Num5z1"/>
    <w:qFormat/>
    <w:rsid w:val="000C1294"/>
  </w:style>
  <w:style w:type="character" w:customStyle="1" w:styleId="WW8Num5z2">
    <w:name w:val="WW8Num5z2"/>
    <w:qFormat/>
    <w:rsid w:val="000C1294"/>
  </w:style>
  <w:style w:type="character" w:customStyle="1" w:styleId="WW8Num5z3">
    <w:name w:val="WW8Num5z3"/>
    <w:qFormat/>
    <w:rsid w:val="000C1294"/>
  </w:style>
  <w:style w:type="character" w:customStyle="1" w:styleId="WW8Num5z4">
    <w:name w:val="WW8Num5z4"/>
    <w:qFormat/>
    <w:rsid w:val="000C1294"/>
  </w:style>
  <w:style w:type="character" w:customStyle="1" w:styleId="WW8Num5z5">
    <w:name w:val="WW8Num5z5"/>
    <w:qFormat/>
    <w:rsid w:val="000C1294"/>
  </w:style>
  <w:style w:type="character" w:customStyle="1" w:styleId="WW8Num5z6">
    <w:name w:val="WW8Num5z6"/>
    <w:qFormat/>
    <w:rsid w:val="000C1294"/>
  </w:style>
  <w:style w:type="character" w:customStyle="1" w:styleId="WW8Num5z7">
    <w:name w:val="WW8Num5z7"/>
    <w:qFormat/>
    <w:rsid w:val="000C1294"/>
  </w:style>
  <w:style w:type="character" w:customStyle="1" w:styleId="WW8Num5z8">
    <w:name w:val="WW8Num5z8"/>
    <w:qFormat/>
    <w:rsid w:val="000C1294"/>
  </w:style>
  <w:style w:type="character" w:customStyle="1" w:styleId="WW8Num1z1">
    <w:name w:val="WW8Num1z1"/>
    <w:qFormat/>
    <w:rsid w:val="000C1294"/>
    <w:rPr>
      <w:rFonts w:ascii="Courier New" w:hAnsi="Courier New" w:cs="Courier New"/>
    </w:rPr>
  </w:style>
  <w:style w:type="character" w:customStyle="1" w:styleId="WW8Num1z2">
    <w:name w:val="WW8Num1z2"/>
    <w:qFormat/>
    <w:rsid w:val="000C1294"/>
    <w:rPr>
      <w:rFonts w:ascii="Wingdings" w:hAnsi="Wingdings" w:cs="Wingdings"/>
    </w:rPr>
  </w:style>
  <w:style w:type="character" w:customStyle="1" w:styleId="WW8Num1z3">
    <w:name w:val="WW8Num1z3"/>
    <w:qFormat/>
    <w:rsid w:val="000C1294"/>
    <w:rPr>
      <w:rFonts w:ascii="Symbol" w:hAnsi="Symbol" w:cs="Symbol"/>
    </w:rPr>
  </w:style>
  <w:style w:type="character" w:customStyle="1" w:styleId="WW8Num2z1">
    <w:name w:val="WW8Num2z1"/>
    <w:qFormat/>
    <w:rsid w:val="000C1294"/>
    <w:rPr>
      <w:rFonts w:ascii="Courier New" w:hAnsi="Courier New" w:cs="Courier New"/>
    </w:rPr>
  </w:style>
  <w:style w:type="character" w:customStyle="1" w:styleId="WW8Num2z2">
    <w:name w:val="WW8Num2z2"/>
    <w:qFormat/>
    <w:rsid w:val="000C1294"/>
    <w:rPr>
      <w:rFonts w:ascii="Wingdings" w:hAnsi="Wingdings" w:cs="Wingdings"/>
    </w:rPr>
  </w:style>
  <w:style w:type="character" w:customStyle="1" w:styleId="WW8Num2z3">
    <w:name w:val="WW8Num2z3"/>
    <w:qFormat/>
    <w:rsid w:val="000C1294"/>
    <w:rPr>
      <w:rFonts w:ascii="Symbol" w:hAnsi="Symbol" w:cs="Symbol"/>
    </w:rPr>
  </w:style>
  <w:style w:type="character" w:customStyle="1" w:styleId="WW8Num3z1">
    <w:name w:val="WW8Num3z1"/>
    <w:qFormat/>
    <w:rsid w:val="000C1294"/>
    <w:rPr>
      <w:rFonts w:ascii="Courier New" w:hAnsi="Courier New" w:cs="Courier New"/>
    </w:rPr>
  </w:style>
  <w:style w:type="character" w:customStyle="1" w:styleId="WW8Num3z2">
    <w:name w:val="WW8Num3z2"/>
    <w:qFormat/>
    <w:rsid w:val="000C1294"/>
    <w:rPr>
      <w:rFonts w:ascii="Wingdings" w:hAnsi="Wingdings" w:cs="Wingdings"/>
    </w:rPr>
  </w:style>
  <w:style w:type="character" w:customStyle="1" w:styleId="WW8Num3z3">
    <w:name w:val="WW8Num3z3"/>
    <w:qFormat/>
    <w:rsid w:val="000C1294"/>
    <w:rPr>
      <w:rFonts w:ascii="Symbol" w:hAnsi="Symbol" w:cs="Symbol"/>
    </w:rPr>
  </w:style>
  <w:style w:type="character" w:customStyle="1" w:styleId="WW8Num6z0">
    <w:name w:val="WW8Num6z0"/>
    <w:qFormat/>
    <w:rsid w:val="000C1294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0C1294"/>
    <w:rPr>
      <w:rFonts w:ascii="Courier New" w:hAnsi="Courier New" w:cs="Courier New"/>
    </w:rPr>
  </w:style>
  <w:style w:type="character" w:customStyle="1" w:styleId="WW8Num6z2">
    <w:name w:val="WW8Num6z2"/>
    <w:qFormat/>
    <w:rsid w:val="000C1294"/>
    <w:rPr>
      <w:rFonts w:ascii="Wingdings" w:hAnsi="Wingdings" w:cs="Wingdings"/>
    </w:rPr>
  </w:style>
  <w:style w:type="character" w:customStyle="1" w:styleId="WW8Num6z3">
    <w:name w:val="WW8Num6z3"/>
    <w:qFormat/>
    <w:rsid w:val="000C1294"/>
    <w:rPr>
      <w:rFonts w:ascii="Symbol" w:hAnsi="Symbol" w:cs="Symbol"/>
    </w:rPr>
  </w:style>
  <w:style w:type="character" w:customStyle="1" w:styleId="WW8Num7z0">
    <w:name w:val="WW8Num7z0"/>
    <w:qFormat/>
    <w:rsid w:val="000C1294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0C1294"/>
  </w:style>
  <w:style w:type="character" w:customStyle="1" w:styleId="WW8Num7z2">
    <w:name w:val="WW8Num7z2"/>
    <w:qFormat/>
    <w:rsid w:val="000C1294"/>
  </w:style>
  <w:style w:type="character" w:customStyle="1" w:styleId="WW8Num7z3">
    <w:name w:val="WW8Num7z3"/>
    <w:qFormat/>
    <w:rsid w:val="000C1294"/>
  </w:style>
  <w:style w:type="character" w:customStyle="1" w:styleId="WW8Num7z4">
    <w:name w:val="WW8Num7z4"/>
    <w:qFormat/>
    <w:rsid w:val="000C1294"/>
  </w:style>
  <w:style w:type="character" w:customStyle="1" w:styleId="WW8Num7z5">
    <w:name w:val="WW8Num7z5"/>
    <w:qFormat/>
    <w:rsid w:val="000C1294"/>
  </w:style>
  <w:style w:type="character" w:customStyle="1" w:styleId="WW8Num7z6">
    <w:name w:val="WW8Num7z6"/>
    <w:qFormat/>
    <w:rsid w:val="000C1294"/>
  </w:style>
  <w:style w:type="character" w:customStyle="1" w:styleId="WW8Num7z7">
    <w:name w:val="WW8Num7z7"/>
    <w:qFormat/>
    <w:rsid w:val="000C1294"/>
  </w:style>
  <w:style w:type="character" w:customStyle="1" w:styleId="WW8Num7z8">
    <w:name w:val="WW8Num7z8"/>
    <w:qFormat/>
    <w:rsid w:val="000C1294"/>
  </w:style>
  <w:style w:type="character" w:customStyle="1" w:styleId="WW8Num8z0">
    <w:name w:val="WW8Num8z0"/>
    <w:qFormat/>
    <w:rsid w:val="000C1294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C1294"/>
    <w:rPr>
      <w:rFonts w:ascii="Courier New" w:hAnsi="Courier New" w:cs="Courier New"/>
    </w:rPr>
  </w:style>
  <w:style w:type="character" w:customStyle="1" w:styleId="WW8Num8z2">
    <w:name w:val="WW8Num8z2"/>
    <w:qFormat/>
    <w:rsid w:val="000C1294"/>
    <w:rPr>
      <w:rFonts w:ascii="Wingdings" w:hAnsi="Wingdings" w:cs="Wingdings"/>
    </w:rPr>
  </w:style>
  <w:style w:type="character" w:customStyle="1" w:styleId="WW8Num8z3">
    <w:name w:val="WW8Num8z3"/>
    <w:qFormat/>
    <w:rsid w:val="000C1294"/>
    <w:rPr>
      <w:rFonts w:ascii="Symbol" w:hAnsi="Symbol" w:cs="Symbol"/>
    </w:rPr>
  </w:style>
  <w:style w:type="character" w:customStyle="1" w:styleId="WW8Num9z0">
    <w:name w:val="WW8Num9z0"/>
    <w:qFormat/>
    <w:rsid w:val="000C1294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0C1294"/>
    <w:rPr>
      <w:rFonts w:ascii="Courier New" w:hAnsi="Courier New" w:cs="Courier New"/>
    </w:rPr>
  </w:style>
  <w:style w:type="character" w:customStyle="1" w:styleId="WW8Num9z2">
    <w:name w:val="WW8Num9z2"/>
    <w:qFormat/>
    <w:rsid w:val="000C1294"/>
    <w:rPr>
      <w:rFonts w:ascii="Wingdings" w:hAnsi="Wingdings" w:cs="Wingdings"/>
    </w:rPr>
  </w:style>
  <w:style w:type="character" w:customStyle="1" w:styleId="WW8Num9z3">
    <w:name w:val="WW8Num9z3"/>
    <w:qFormat/>
    <w:rsid w:val="000C1294"/>
    <w:rPr>
      <w:rFonts w:ascii="Symbol" w:hAnsi="Symbol" w:cs="Symbol"/>
    </w:rPr>
  </w:style>
  <w:style w:type="character" w:customStyle="1" w:styleId="WW8Num10z0">
    <w:name w:val="WW8Num10z0"/>
    <w:qFormat/>
    <w:rsid w:val="000C1294"/>
    <w:rPr>
      <w:rFonts w:ascii="Symbol" w:hAnsi="Symbol" w:cs="Symbol"/>
      <w:sz w:val="28"/>
      <w:szCs w:val="28"/>
      <w:lang w:val="uk-UA"/>
    </w:rPr>
  </w:style>
  <w:style w:type="character" w:customStyle="1" w:styleId="WW8Num10z1">
    <w:name w:val="WW8Num10z1"/>
    <w:qFormat/>
    <w:rsid w:val="000C1294"/>
    <w:rPr>
      <w:rFonts w:ascii="Courier New" w:hAnsi="Courier New" w:cs="Courier New"/>
    </w:rPr>
  </w:style>
  <w:style w:type="character" w:customStyle="1" w:styleId="WW8Num10z2">
    <w:name w:val="WW8Num10z2"/>
    <w:qFormat/>
    <w:rsid w:val="000C1294"/>
    <w:rPr>
      <w:rFonts w:ascii="Wingdings" w:hAnsi="Wingdings" w:cs="Wingdings"/>
    </w:rPr>
  </w:style>
  <w:style w:type="character" w:customStyle="1" w:styleId="WW8Num11z0">
    <w:name w:val="WW8Num11z0"/>
    <w:qFormat/>
    <w:rsid w:val="000C1294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0C1294"/>
    <w:rPr>
      <w:rFonts w:ascii="Courier New" w:hAnsi="Courier New" w:cs="Courier New"/>
    </w:rPr>
  </w:style>
  <w:style w:type="character" w:customStyle="1" w:styleId="WW8Num11z2">
    <w:name w:val="WW8Num11z2"/>
    <w:qFormat/>
    <w:rsid w:val="000C1294"/>
    <w:rPr>
      <w:rFonts w:ascii="Wingdings" w:hAnsi="Wingdings" w:cs="Wingdings"/>
    </w:rPr>
  </w:style>
  <w:style w:type="character" w:customStyle="1" w:styleId="WW8Num11z3">
    <w:name w:val="WW8Num11z3"/>
    <w:qFormat/>
    <w:rsid w:val="000C1294"/>
    <w:rPr>
      <w:rFonts w:ascii="Symbol" w:hAnsi="Symbol" w:cs="Symbol"/>
    </w:rPr>
  </w:style>
  <w:style w:type="character" w:customStyle="1" w:styleId="WW8Num12z0">
    <w:name w:val="WW8Num12z0"/>
    <w:qFormat/>
    <w:rsid w:val="000C1294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0C1294"/>
    <w:rPr>
      <w:rFonts w:ascii="Courier New" w:hAnsi="Courier New" w:cs="Courier New"/>
    </w:rPr>
  </w:style>
  <w:style w:type="character" w:customStyle="1" w:styleId="WW8Num12z2">
    <w:name w:val="WW8Num12z2"/>
    <w:qFormat/>
    <w:rsid w:val="000C1294"/>
    <w:rPr>
      <w:rFonts w:ascii="Wingdings" w:hAnsi="Wingdings" w:cs="Wingdings"/>
    </w:rPr>
  </w:style>
  <w:style w:type="character" w:customStyle="1" w:styleId="WW8Num12z3">
    <w:name w:val="WW8Num12z3"/>
    <w:qFormat/>
    <w:rsid w:val="000C1294"/>
    <w:rPr>
      <w:rFonts w:ascii="Symbol" w:hAnsi="Symbol" w:cs="Symbol"/>
    </w:rPr>
  </w:style>
  <w:style w:type="character" w:customStyle="1" w:styleId="10">
    <w:name w:val="Основной шрифт абзаца1"/>
    <w:qFormat/>
    <w:rsid w:val="000C1294"/>
  </w:style>
  <w:style w:type="character" w:customStyle="1" w:styleId="a1">
    <w:name w:val="Основной текст Знак"/>
    <w:basedOn w:val="DefaultParagraphFont"/>
    <w:link w:val="BodyText"/>
    <w:qFormat/>
    <w:rsid w:val="000C1294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2">
    <w:name w:val="Текст выноски Знак"/>
    <w:basedOn w:val="DefaultParagraphFont"/>
    <w:link w:val="BalloonText"/>
    <w:qFormat/>
    <w:rsid w:val="000C1294"/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11">
    <w:name w:val="Основний текст Знак1"/>
    <w:basedOn w:val="DefaultParagraphFont"/>
    <w:uiPriority w:val="99"/>
    <w:semiHidden/>
    <w:qFormat/>
    <w:rsid w:val="000C1294"/>
    <w:rPr>
      <w:rFonts w:eastAsiaTheme="minorEastAsia"/>
      <w:kern w:val="0"/>
      <w:lang w:val="uk-UA" w:eastAsia="uk-UA"/>
      <w14:ligatures w14:val="none"/>
    </w:rPr>
  </w:style>
  <w:style w:type="character" w:customStyle="1" w:styleId="12">
    <w:name w:val="Верхній колонтитул Знак1"/>
    <w:basedOn w:val="DefaultParagraphFont"/>
    <w:uiPriority w:val="99"/>
    <w:semiHidden/>
    <w:qFormat/>
    <w:rsid w:val="000C1294"/>
    <w:rPr>
      <w:rFonts w:eastAsiaTheme="minorEastAsia"/>
      <w:kern w:val="0"/>
      <w:lang w:val="uk-UA" w:eastAsia="uk-UA"/>
      <w14:ligatures w14:val="none"/>
    </w:rPr>
  </w:style>
  <w:style w:type="character" w:customStyle="1" w:styleId="13">
    <w:name w:val="Нижній колонтитул Знак1"/>
    <w:basedOn w:val="DefaultParagraphFont"/>
    <w:uiPriority w:val="99"/>
    <w:semiHidden/>
    <w:qFormat/>
    <w:rsid w:val="000C1294"/>
    <w:rPr>
      <w:rFonts w:eastAsiaTheme="minorEastAsia"/>
      <w:kern w:val="0"/>
      <w:lang w:val="uk-UA" w:eastAsia="uk-UA"/>
      <w14:ligatures w14:val="none"/>
    </w:rPr>
  </w:style>
  <w:style w:type="character" w:customStyle="1" w:styleId="14">
    <w:name w:val="Текст у виносці Знак1"/>
    <w:basedOn w:val="DefaultParagraphFont"/>
    <w:uiPriority w:val="99"/>
    <w:semiHidden/>
    <w:qFormat/>
    <w:rsid w:val="000C1294"/>
    <w:rPr>
      <w:rFonts w:ascii="Segoe UI" w:hAnsi="Segoe UI" w:eastAsiaTheme="minorEastAsia" w:cs="Segoe UI"/>
      <w:kern w:val="0"/>
      <w:sz w:val="18"/>
      <w:szCs w:val="18"/>
      <w:lang w:val="uk-UA" w:eastAsia="uk-UA"/>
      <w14:ligatures w14:val="none"/>
    </w:rPr>
  </w:style>
  <w:style w:type="character" w:customStyle="1" w:styleId="a3">
    <w:name w:val="Маркеры"/>
    <w:qFormat/>
    <w:rsid w:val="000C1294"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  <w:rsid w:val="000C1294"/>
  </w:style>
  <w:style w:type="paragraph" w:customStyle="1" w:styleId="15">
    <w:name w:val="Заголовок1"/>
    <w:basedOn w:val="Normal"/>
    <w:next w:val="BodyText"/>
    <w:qFormat/>
    <w:rsid w:val="000C1294"/>
    <w:pPr>
      <w:keepNext/>
      <w:suppressAutoHyphens/>
      <w:spacing w:before="240" w:after="120"/>
    </w:pPr>
    <w:rPr>
      <w:rFonts w:ascii="Times New Roman" w:eastAsia="Noto Sans CJK SC" w:hAnsi="Times New Roman" w:cs="Lohit Devanagari"/>
      <w:sz w:val="28"/>
      <w:szCs w:val="28"/>
    </w:rPr>
  </w:style>
  <w:style w:type="paragraph" w:styleId="BodyText">
    <w:name w:val="Body Text"/>
    <w:basedOn w:val="Normal"/>
    <w:link w:val="a1"/>
    <w:rsid w:val="000C1294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6">
    <w:name w:val="Основной текст Знак1"/>
    <w:basedOn w:val="DefaultParagraphFont"/>
    <w:uiPriority w:val="99"/>
    <w:semiHidden/>
    <w:rsid w:val="000C1294"/>
  </w:style>
  <w:style w:type="paragraph" w:styleId="List">
    <w:name w:val="List"/>
    <w:basedOn w:val="BodyText"/>
    <w:rsid w:val="000C1294"/>
    <w:rPr>
      <w:rFonts w:cs="Lohit Devanagari"/>
    </w:rPr>
  </w:style>
  <w:style w:type="paragraph" w:styleId="Caption">
    <w:name w:val="caption"/>
    <w:basedOn w:val="Normal"/>
    <w:qFormat/>
    <w:rsid w:val="000C1294"/>
    <w:pPr>
      <w:suppressLineNumbers/>
      <w:suppressAutoHyphen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17">
    <w:name w:val="Указатель1"/>
    <w:basedOn w:val="Normal"/>
    <w:qFormat/>
    <w:rsid w:val="000C1294"/>
    <w:pPr>
      <w:suppressLineNumbers/>
      <w:suppressAutoHyphens/>
    </w:pPr>
    <w:rPr>
      <w:rFonts w:ascii="Times New Roman" w:hAnsi="Times New Roman" w:cs="Lohit Devanagari"/>
    </w:rPr>
  </w:style>
  <w:style w:type="paragraph" w:customStyle="1" w:styleId="caption1">
    <w:name w:val="caption1"/>
    <w:basedOn w:val="Normal"/>
    <w:qFormat/>
    <w:rsid w:val="000C1294"/>
    <w:pPr>
      <w:suppressLineNumbers/>
      <w:suppressAutoHyphen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a5">
    <w:name w:val="Колонтитул"/>
    <w:basedOn w:val="Normal"/>
    <w:qFormat/>
    <w:rsid w:val="000C1294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caption11">
    <w:name w:val="caption11"/>
    <w:basedOn w:val="Normal"/>
    <w:qFormat/>
    <w:rsid w:val="000C129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30">
    <w:name w:val="Указатель3"/>
    <w:basedOn w:val="Normal"/>
    <w:qFormat/>
    <w:rsid w:val="000C129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11">
    <w:name w:val="Caption111"/>
    <w:basedOn w:val="Normal"/>
    <w:qFormat/>
    <w:rsid w:val="000C129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">
    <w:name w:val="Caption1111"/>
    <w:basedOn w:val="Normal"/>
    <w:qFormat/>
    <w:rsid w:val="000C129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">
    <w:name w:val="Caption11111"/>
    <w:basedOn w:val="Normal"/>
    <w:qFormat/>
    <w:rsid w:val="000C129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">
    <w:name w:val="Caption111111"/>
    <w:basedOn w:val="Normal"/>
    <w:qFormat/>
    <w:rsid w:val="000C129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">
    <w:name w:val="Caption1111111"/>
    <w:basedOn w:val="Normal"/>
    <w:qFormat/>
    <w:rsid w:val="000C129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">
    <w:name w:val="Caption11111111"/>
    <w:basedOn w:val="Normal"/>
    <w:qFormat/>
    <w:rsid w:val="000C129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">
    <w:name w:val="Caption111111111"/>
    <w:basedOn w:val="Normal"/>
    <w:qFormat/>
    <w:rsid w:val="000C129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">
    <w:name w:val="Caption1111111111"/>
    <w:basedOn w:val="Normal"/>
    <w:qFormat/>
    <w:rsid w:val="000C129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">
    <w:name w:val="Caption11111111111"/>
    <w:basedOn w:val="Normal"/>
    <w:qFormat/>
    <w:rsid w:val="000C129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">
    <w:name w:val="Caption111111111111"/>
    <w:basedOn w:val="Normal"/>
    <w:qFormat/>
    <w:rsid w:val="000C129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">
    <w:name w:val="Caption1111111111111"/>
    <w:basedOn w:val="Normal"/>
    <w:qFormat/>
    <w:rsid w:val="000C129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1">
    <w:name w:val="Caption11111111111111"/>
    <w:basedOn w:val="Normal"/>
    <w:qFormat/>
    <w:rsid w:val="000C129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11">
    <w:name w:val="Caption111111111111111"/>
    <w:basedOn w:val="Normal"/>
    <w:qFormat/>
    <w:rsid w:val="000C129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20">
    <w:name w:val="Название объекта2"/>
    <w:basedOn w:val="Normal"/>
    <w:qFormat/>
    <w:rsid w:val="000C129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21">
    <w:name w:val="Указатель2"/>
    <w:basedOn w:val="Normal"/>
    <w:qFormat/>
    <w:rsid w:val="000C129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8">
    <w:name w:val="Название объекта1"/>
    <w:basedOn w:val="Normal"/>
    <w:qFormat/>
    <w:rsid w:val="000C129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styleId="BalloonText">
    <w:name w:val="Balloon Text"/>
    <w:basedOn w:val="Normal"/>
    <w:link w:val="a2"/>
    <w:qFormat/>
    <w:rsid w:val="000C129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19">
    <w:name w:val="Текст выноски Знак1"/>
    <w:basedOn w:val="DefaultParagraphFont"/>
    <w:uiPriority w:val="99"/>
    <w:semiHidden/>
    <w:rsid w:val="000C1294"/>
    <w:rPr>
      <w:rFonts w:ascii="Segoe UI" w:hAnsi="Segoe UI" w:cs="Segoe UI"/>
      <w:sz w:val="18"/>
      <w:szCs w:val="18"/>
    </w:rPr>
  </w:style>
  <w:style w:type="paragraph" w:customStyle="1" w:styleId="a6">
    <w:name w:val="Содержимое таблицы"/>
    <w:basedOn w:val="Normal"/>
    <w:qFormat/>
    <w:rsid w:val="000C129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7">
    <w:name w:val="Заголовок таблицы"/>
    <w:basedOn w:val="a6"/>
    <w:qFormat/>
    <w:rsid w:val="000C129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6A1C63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2831</Words>
  <Characters>16141</Characters>
  <Application>Microsoft Office Word</Application>
  <DocSecurity>8</DocSecurity>
  <Lines>134</Lines>
  <Paragraphs>37</Paragraphs>
  <ScaleCrop>false</ScaleCrop>
  <Company/>
  <LinksUpToDate>false</LinksUpToDate>
  <CharactersWithSpaces>18935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16</cp:revision>
  <dcterms:created xsi:type="dcterms:W3CDTF">2023-03-27T06:23:00Z</dcterms:created>
  <dcterms:modified xsi:type="dcterms:W3CDTF">2025-12-23T08:19:00Z</dcterms:modified>
</cp:coreProperties>
</file>