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7417D" w:rsidRPr="0047417D" w:rsidP="0047417D" w14:paraId="335E67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5752106"/>
      <w:permStart w:id="1" w:edGrp="everyone"/>
      <w:r w:rsidRPr="0047417D">
        <w:rPr>
          <w:rFonts w:ascii="Times New Roman" w:hAnsi="Times New Roman" w:cs="Times New Roman"/>
          <w:sz w:val="28"/>
          <w:szCs w:val="28"/>
        </w:rPr>
        <w:t>Додаток 2</w:t>
      </w:r>
    </w:p>
    <w:p w:rsidR="0047417D" w:rsidRPr="0047417D" w:rsidP="0047417D" w14:paraId="47C5769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417D">
        <w:rPr>
          <w:rFonts w:ascii="Times New Roman" w:hAnsi="Times New Roman" w:cs="Times New Roman"/>
          <w:sz w:val="28"/>
          <w:szCs w:val="28"/>
        </w:rPr>
        <w:t>Програми оформлення права власності на нерухоме майно комунальної власності Броварської міської територіальної громади</w:t>
      </w:r>
    </w:p>
    <w:p w:rsidR="0047417D" w:rsidRPr="0047417D" w:rsidP="0047417D" w14:paraId="7D635E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417D">
        <w:rPr>
          <w:rFonts w:ascii="Times New Roman" w:hAnsi="Times New Roman" w:cs="Times New Roman"/>
          <w:sz w:val="28"/>
          <w:szCs w:val="28"/>
        </w:rPr>
        <w:t>на 2026-2030 роки</w:t>
      </w:r>
    </w:p>
    <w:bookmarkEnd w:id="0"/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17D" w:rsidRPr="0047417D" w:rsidP="0047417D" w14:paraId="109754EF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5752074"/>
      <w:permStart w:id="3" w:edGrp="everyone"/>
      <w:r w:rsidRPr="00474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47417D" w:rsidRPr="0047417D" w:rsidP="0047417D" w14:paraId="18A21E1B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7D" w:rsidRPr="0047417D" w:rsidP="0047417D" w14:paraId="1E69BE03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8896" w:type="dxa"/>
        <w:tblInd w:w="851" w:type="dxa"/>
        <w:tblLook w:val="04A0"/>
      </w:tblPr>
      <w:tblGrid>
        <w:gridCol w:w="541"/>
        <w:gridCol w:w="1693"/>
        <w:gridCol w:w="1111"/>
        <w:gridCol w:w="977"/>
        <w:gridCol w:w="978"/>
        <w:gridCol w:w="1241"/>
        <w:gridCol w:w="534"/>
        <w:gridCol w:w="756"/>
        <w:gridCol w:w="1065"/>
      </w:tblGrid>
      <w:tr w14:paraId="0A512C06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  <w:vMerge w:val="restart"/>
          </w:tcPr>
          <w:p w:rsidR="0047417D" w:rsidRPr="0047417D" w:rsidP="0047417D" w14:paraId="59AB488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17D" w:rsidRPr="0047417D" w:rsidP="0047417D" w14:paraId="1B09B81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47417D" w:rsidRPr="0047417D" w:rsidP="0047417D" w14:paraId="5EE8E0F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 w:val="restart"/>
          </w:tcPr>
          <w:p w:rsidR="0047417D" w:rsidRPr="0047417D" w:rsidP="0047417D" w14:paraId="270A3E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заходи 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6662" w:type="dxa"/>
            <w:gridSpan w:val="7"/>
          </w:tcPr>
          <w:p w:rsidR="0047417D" w:rsidRPr="0047417D" w:rsidP="0047417D" w14:paraId="4EFBD4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Потреба у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фінансуванні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17D" w:rsidRPr="0047417D" w:rsidP="0047417D" w14:paraId="2E1C2F5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14:paraId="6637B444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  <w:vMerge/>
          </w:tcPr>
          <w:p w:rsidR="0047417D" w:rsidRPr="0047417D" w:rsidP="0047417D" w14:paraId="6712889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</w:tcPr>
          <w:p w:rsidR="0047417D" w:rsidRPr="0047417D" w:rsidP="0047417D" w14:paraId="4D0FF6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47417D" w:rsidRPr="0047417D" w:rsidP="0047417D" w14:paraId="78651C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на 2026-2030 роки</w:t>
            </w:r>
          </w:p>
        </w:tc>
        <w:tc>
          <w:tcPr>
            <w:tcW w:w="977" w:type="dxa"/>
          </w:tcPr>
          <w:p w:rsidR="0047417D" w:rsidRPr="0047417D" w:rsidP="0047417D" w14:paraId="5A0EE4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на 2026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978" w:type="dxa"/>
          </w:tcPr>
          <w:p w:rsidR="0047417D" w:rsidRPr="0047417D" w:rsidP="0047417D" w14:paraId="0864B2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на 2027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47417D" w:rsidRPr="0047417D" w:rsidP="0047417D" w14:paraId="1A2C2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7417D" w:rsidRPr="0047417D" w:rsidP="0047417D" w14:paraId="2AF65E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на 2028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47417D" w:rsidRPr="0047417D" w:rsidP="0047417D" w14:paraId="489663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7417D" w:rsidRPr="0047417D" w:rsidP="0047417D" w14:paraId="4C8620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на 2029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47417D" w:rsidRPr="0047417D" w:rsidP="0047417D" w14:paraId="50ACB2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7417D" w:rsidRPr="0047417D" w:rsidP="0047417D" w14:paraId="0C5425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на 2030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  <w:p w:rsidR="0047417D" w:rsidRPr="0047417D" w:rsidP="0047417D" w14:paraId="134201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B38EA5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020B8CB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3" w:type="dxa"/>
          </w:tcPr>
          <w:p w:rsidR="0047417D" w:rsidRPr="0047417D" w:rsidP="0047417D" w14:paraId="1023080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</w:tcPr>
          <w:p w:rsidR="0047417D" w:rsidRPr="0047417D" w:rsidP="0047417D" w14:paraId="2AF8A8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47417D" w:rsidRPr="0047417D" w:rsidP="0047417D" w14:paraId="207655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</w:tcPr>
          <w:p w:rsidR="0047417D" w:rsidRPr="0047417D" w:rsidP="0047417D" w14:paraId="76A8FD2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7417D" w:rsidRPr="0047417D" w:rsidP="0047417D" w14:paraId="4C05AF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gridSpan w:val="2"/>
          </w:tcPr>
          <w:p w:rsidR="0047417D" w:rsidRPr="0047417D" w:rsidP="0047417D" w14:paraId="112770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</w:tcPr>
          <w:p w:rsidR="0047417D" w:rsidRPr="0047417D" w:rsidP="0047417D" w14:paraId="310CA2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A095BE5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1F74298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5" w:type="dxa"/>
            <w:gridSpan w:val="8"/>
          </w:tcPr>
          <w:p w:rsidR="0047417D" w:rsidRPr="0047417D" w:rsidP="0047417D" w14:paraId="466B0F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17D" w:rsidRPr="0047417D" w:rsidP="0047417D" w14:paraId="1446C53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нерухомі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об'єкти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</w:tr>
      <w:tr w14:paraId="522D4C0B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54175CD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5" w:type="dxa"/>
            <w:gridSpan w:val="8"/>
          </w:tcPr>
          <w:p w:rsidR="0047417D" w:rsidRPr="0047417D" w:rsidP="0047417D" w14:paraId="1F52BA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:rsidR="0047417D" w:rsidRPr="0047417D" w:rsidP="0047417D" w14:paraId="43C75C5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</w:p>
        </w:tc>
      </w:tr>
      <w:tr w14:paraId="58173AD9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2ECB19D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55" w:type="dxa"/>
            <w:gridSpan w:val="8"/>
          </w:tcPr>
          <w:p w:rsidR="0047417D" w:rsidRPr="0047417D" w:rsidP="0047417D" w14:paraId="40AA15E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04D8B675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0E39814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3" w:type="dxa"/>
          </w:tcPr>
          <w:p w:rsidR="0047417D" w:rsidRPr="0047417D" w:rsidP="0047417D" w14:paraId="4F226B7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11" w:type="dxa"/>
          </w:tcPr>
          <w:p w:rsidR="0047417D" w:rsidRPr="0047417D" w:rsidP="0047417D" w14:paraId="7680D3A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977" w:type="dxa"/>
          </w:tcPr>
          <w:p w:rsidR="0047417D" w:rsidRPr="0047417D" w:rsidP="0047417D" w14:paraId="47445BF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</w:tcPr>
          <w:p w:rsidR="0047417D" w:rsidRPr="0047417D" w:rsidP="0047417D" w14:paraId="2489433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5" w:type="dxa"/>
            <w:gridSpan w:val="2"/>
          </w:tcPr>
          <w:p w:rsidR="0047417D" w:rsidRPr="0047417D" w:rsidP="0047417D" w14:paraId="40E3593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56" w:type="dxa"/>
          </w:tcPr>
          <w:p w:rsidR="0047417D" w:rsidRPr="0047417D" w:rsidP="0047417D" w14:paraId="6CE23F1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5" w:type="dxa"/>
          </w:tcPr>
          <w:p w:rsidR="0047417D" w:rsidRPr="0047417D" w:rsidP="0047417D" w14:paraId="3E9C14DA" w14:textId="77777777">
            <w:pPr>
              <w:tabs>
                <w:tab w:val="left" w:pos="28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14:paraId="718AC02A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08DC500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3" w:type="dxa"/>
          </w:tcPr>
          <w:p w:rsidR="0047417D" w:rsidRPr="0047417D" w:rsidP="0047417D" w14:paraId="06F6750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паспорта, тис. грн.</w:t>
            </w:r>
          </w:p>
        </w:tc>
        <w:tc>
          <w:tcPr>
            <w:tcW w:w="1111" w:type="dxa"/>
          </w:tcPr>
          <w:p w:rsidR="0047417D" w:rsidRPr="0047417D" w:rsidP="0047417D" w14:paraId="37F57E7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7" w:type="dxa"/>
          </w:tcPr>
          <w:p w:rsidR="0047417D" w:rsidRPr="0047417D" w:rsidP="0047417D" w14:paraId="60026A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78" w:type="dxa"/>
          </w:tcPr>
          <w:p w:rsidR="0047417D" w:rsidRPr="0047417D" w:rsidP="0047417D" w14:paraId="57BDDD8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75" w:type="dxa"/>
            <w:gridSpan w:val="2"/>
          </w:tcPr>
          <w:p w:rsidR="0047417D" w:rsidRPr="0047417D" w:rsidP="0047417D" w14:paraId="29E8D3D2" w14:textId="77777777">
            <w:pPr>
              <w:tabs>
                <w:tab w:val="left" w:pos="25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56" w:type="dxa"/>
          </w:tcPr>
          <w:p w:rsidR="0047417D" w:rsidRPr="0047417D" w:rsidP="0047417D" w14:paraId="6412ED3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5" w:type="dxa"/>
          </w:tcPr>
          <w:p w:rsidR="0047417D" w:rsidRPr="0047417D" w:rsidP="0047417D" w14:paraId="45232D3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14:paraId="269D63C1" w14:textId="77777777" w:rsidTr="002725B9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47417D" w:rsidRPr="0047417D" w:rsidP="0047417D" w14:paraId="72FB110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3" w:type="dxa"/>
          </w:tcPr>
          <w:p w:rsidR="0047417D" w:rsidRPr="0047417D" w:rsidP="0047417D" w14:paraId="24C8360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474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:rsidR="0047417D" w:rsidRPr="0047417D" w:rsidP="0047417D" w14:paraId="2FCE266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77" w:type="dxa"/>
          </w:tcPr>
          <w:p w:rsidR="0047417D" w:rsidRPr="0047417D" w:rsidP="0047417D" w14:paraId="12A31DA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8" w:type="dxa"/>
          </w:tcPr>
          <w:p w:rsidR="0047417D" w:rsidRPr="0047417D" w:rsidP="0047417D" w14:paraId="16B61F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75" w:type="dxa"/>
            <w:gridSpan w:val="2"/>
          </w:tcPr>
          <w:p w:rsidR="0047417D" w:rsidRPr="0047417D" w:rsidP="0047417D" w14:paraId="63E0B7E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56" w:type="dxa"/>
          </w:tcPr>
          <w:p w:rsidR="0047417D" w:rsidRPr="0047417D" w:rsidP="0047417D" w14:paraId="3EFBAC7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65" w:type="dxa"/>
          </w:tcPr>
          <w:p w:rsidR="0047417D" w:rsidRPr="0047417D" w:rsidP="0047417D" w14:paraId="5814877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47417D" w:rsidRPr="0047417D" w:rsidP="0047417D" w14:paraId="7F08AB31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7D" w:rsidRPr="0047417D" w:rsidP="0047417D" w14:paraId="0A9C6CF7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7D" w:rsidRPr="0047417D" w:rsidP="0047417D" w14:paraId="44702C2E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7D" w:rsidRPr="0047417D" w:rsidP="0047417D" w14:paraId="1E5BC558" w14:textId="77777777">
      <w:pPr>
        <w:spacing w:after="0" w:line="240" w:lineRule="auto"/>
        <w:ind w:left="851" w:right="-993"/>
        <w:rPr>
          <w:rFonts w:ascii="Calibri" w:eastAsia="Calibri" w:hAnsi="Calibri" w:cs="Times New Roman"/>
          <w:lang w:val="ru-RU" w:eastAsia="en-US"/>
        </w:rPr>
      </w:pPr>
      <w:bookmarkStart w:id="4" w:name="_GoBack"/>
      <w:bookmarkEnd w:id="4"/>
      <w:r w:rsidRPr="0047417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bookmarkEnd w:id="2"/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417D"/>
    <w:rsid w:val="004C6C25"/>
    <w:rsid w:val="004F7CAD"/>
    <w:rsid w:val="00520285"/>
    <w:rsid w:val="00524AF7"/>
    <w:rsid w:val="00545B76"/>
    <w:rsid w:val="00612D6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47417D"/>
    <w:pPr>
      <w:spacing w:after="0" w:line="240" w:lineRule="auto"/>
    </w:pPr>
    <w:rPr>
      <w:rFonts w:eastAsia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91EF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348</Characters>
  <Application>Microsoft Office Word</Application>
  <DocSecurity>8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2025-12-15T11:43:00Z</dcterms:modified>
</cp:coreProperties>
</file>