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B4508" w14:paraId="3C705FF4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ПС-475</w:t>
      </w:r>
    </w:p>
    <w:p w:rsidR="007B4508" w14:paraId="3E1DD7C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7B4508" w14:paraId="19EABED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</w:p>
    <w:p w:rsidR="007B4508" w14:paraId="5DA8DD27" w14:textId="77777777">
      <w:pPr>
        <w:tabs>
          <w:tab w:val="left" w:pos="5610"/>
          <w:tab w:val="left" w:pos="6358"/>
        </w:tabs>
        <w:spacing w:after="0"/>
        <w:ind w:left="10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Програми  розвитку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фізичної культури і спорту Броварської міської територіальної громади на 2022-2026 роки,</w:t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затвердженої         рішенням </w:t>
      </w:r>
    </w:p>
    <w:p w:rsidR="007B4508" w14:paraId="32391C34" w14:textId="77777777">
      <w:pPr>
        <w:tabs>
          <w:tab w:val="left" w:pos="5610"/>
          <w:tab w:val="left" w:pos="6358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Броварської         міської              ради </w:t>
      </w:r>
    </w:p>
    <w:p w:rsidR="007B4508" w14:paraId="53FBB41B" w14:textId="77777777">
      <w:pPr>
        <w:tabs>
          <w:tab w:val="left" w:pos="5610"/>
          <w:tab w:val="left" w:pos="6358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Броварського       району      Київської </w:t>
      </w:r>
    </w:p>
    <w:p w:rsidR="007B4508" w14:paraId="7A395901" w14:textId="77777777">
      <w:pPr>
        <w:tabs>
          <w:tab w:val="left" w:pos="5610"/>
          <w:tab w:val="left" w:pos="6358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області від 23.12.2021 р. № 597-19-08</w:t>
      </w:r>
    </w:p>
    <w:p w:rsidR="007B4508" w14:paraId="05187C78" w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в редакції       рішення      Броварської</w:t>
      </w:r>
    </w:p>
    <w:p w:rsidR="007B4508" w14:paraId="176BB9E0" w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міської ради    Броварського    району</w:t>
      </w:r>
    </w:p>
    <w:p w:rsidR="007B4508" w14:paraId="1AC67548" w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Київської області </w:t>
      </w:r>
    </w:p>
    <w:p w:rsidR="007B4508" w14:paraId="4A8E19C1" w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від  _________ №  _______________</w:t>
      </w:r>
    </w:p>
    <w:p w:rsidR="007B4508" w14:paraId="487EEFB5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lang w:val="ru-RU"/>
        </w:rPr>
      </w:pPr>
    </w:p>
    <w:p w:rsidR="007B4508" w14:paraId="48BED07D" w14:textId="777777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Заходи та фінансування Програми </w:t>
      </w:r>
    </w:p>
    <w:p w:rsidR="007B4508" w14:paraId="5B512E2A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>
        <w:rPr>
          <w:rFonts w:ascii="Times New Roman" w:hAnsi="Times New Roman"/>
          <w:b/>
          <w:sz w:val="28"/>
        </w:rPr>
        <w:tab/>
        <w:t xml:space="preserve"> на 2022-2026 роки</w:t>
      </w:r>
    </w:p>
    <w:p w:rsidR="007B4508" w14:paraId="5464EA88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7B4508" w14:paraId="3E86451D" w14:textId="77777777">
      <w:pPr>
        <w:spacing w:after="0" w:line="240" w:lineRule="auto"/>
        <w:jc w:val="center"/>
        <w:rPr>
          <w:rFonts w:ascii="Times New Roman" w:hAnsi="Times New Roman"/>
          <w:b/>
          <w:vanish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7340"/>
        <w:gridCol w:w="1438"/>
        <w:gridCol w:w="8"/>
        <w:gridCol w:w="1619"/>
        <w:gridCol w:w="8"/>
        <w:gridCol w:w="1602"/>
        <w:gridCol w:w="1282"/>
        <w:gridCol w:w="8"/>
        <w:gridCol w:w="1829"/>
      </w:tblGrid>
      <w:tr w14:paraId="67C7917F" w14:textId="77777777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40163DFB" w14:textId="77777777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305494DC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2022 р.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37DF8B1F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2023 р.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15E8FDE1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2024 р.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26605D82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2025 р.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59F0039D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2026 р.</w:t>
            </w:r>
          </w:p>
        </w:tc>
      </w:tr>
      <w:tr w14:paraId="33BA2C7D" w14:textId="77777777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E25B1D1" w14:textId="77777777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 Забезпечення проведення спортивно-масових заходів, участь у обласних, всеукраїнських, міжнародних  спортивно-масових заходах (чемпіонати, кубки, турніри, фестивалі, спартакіади, спортивні ігри та інші спортивні заходи); проведення навчально-</w:t>
            </w:r>
            <w:r>
              <w:rPr>
                <w:rFonts w:ascii="Times New Roman" w:hAnsi="Times New Roman"/>
                <w:b/>
                <w:sz w:val="28"/>
              </w:rPr>
              <w:t>тренувальних зборів з олімпійських та неолімпійських видів спорту, розвиток спорту серед осіб з інвалідністю та ветеранів фізичної культури і спорту, ветеранів війни, осіб з інвалідністю внаслідок війни Броварської міської територіальної громади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3723825B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7B4508" w14:paraId="684CB865" w14:textId="77777777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24AE4A3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7B4508" w14:paraId="6E323B45" w14:textId="77777777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1818C227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7B4508" w14:paraId="08DCFDDB" w14:textId="77777777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21036A11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7B4508" w14:paraId="1B08C7CC" w14:textId="77777777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3AE5AABC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7B4508" w14:paraId="17D3CF08" w14:textId="77777777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</w:p>
        </w:tc>
      </w:tr>
      <w:tr w14:paraId="711A5180" w14:textId="77777777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0849954D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Показники виконання: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09F14EF1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  <w:p w:rsidR="007B4508" w14:paraId="096E2E39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2EFFCCC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2BC211E0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4F348A34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2DA6BFD6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</w:tr>
      <w:tr w14:paraId="1EA2358A" w14:textId="77777777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19B596C2" w14:textId="56BD1871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Грн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66562AC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1340000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5A87444A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1253A2A1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2250000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2D92A280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D70E230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2500000</w:t>
            </w:r>
          </w:p>
        </w:tc>
      </w:tr>
      <w:tr w14:paraId="098A996B" w14:textId="77777777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4FECAA67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Кількість заходів, од.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4551FEE5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75AC69FC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726ADDBB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08C95270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2E6C3DC6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  <w:tr w14:paraId="29D89F44" w14:textId="77777777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252C5219" w14:textId="2F5F80F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Кількість учасників, всього, осіб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305653B6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7AD643A8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08EE7C5F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4025F133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0AA2FD35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5800</w:t>
            </w:r>
          </w:p>
        </w:tc>
      </w:tr>
      <w:tr w14:paraId="6C723DE6" w14:textId="77777777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7662B257" w14:textId="7DE35C5E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Середня вартість заходів, грн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4360AE1D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22300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F0467C6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23529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170DFD96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23684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0EC61147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5F918398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25000</w:t>
            </w:r>
          </w:p>
        </w:tc>
      </w:tr>
    </w:tbl>
    <w:p w:rsidR="007B4508" w14:paraId="75BD9F08" w14:textId="77777777">
      <w:pPr>
        <w:spacing w:line="240" w:lineRule="auto"/>
        <w:rPr>
          <w:rFonts w:ascii="Times New Roman" w:hAnsi="Times New Roman"/>
          <w:b/>
          <w:sz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7308"/>
        <w:gridCol w:w="1440"/>
        <w:gridCol w:w="1612"/>
        <w:gridCol w:w="8"/>
        <w:gridCol w:w="1506"/>
        <w:gridCol w:w="1374"/>
        <w:gridCol w:w="1886"/>
      </w:tblGrid>
      <w:tr w14:paraId="14869A99" w14:textId="77777777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068AE720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2.Надання для спортсменів Броварської міської територіальної громади – учасників Олімпійських,   Паралімпійських та Дефлімпійських ігор, чемпіонатів Європи та світу з олімпійських та неолімпійських видів спорту -  матеріальної допомоги для покращення соціально-побутових умов та проведення реабілітації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19D17BC9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14:paraId="5AF24710" w14:textId="77777777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0AE5AB7D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Показники виконання: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27F08DF6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5282EF02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0417F500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261EA93D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014F5165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</w:tr>
      <w:tr w14:paraId="00E9CBB8" w14:textId="77777777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1B9D1392" w14:textId="165B7DC8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Грн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74049669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660000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F0B3A32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1000000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1CC47A57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1250000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38961DEB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1900000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720690B1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14:paraId="7D2B5B74" w14:textId="77777777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:rsidRPr="00803433" w14:paraId="2438F73C" w14:textId="3E048D1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Кількість заходів, од</w:t>
            </w:r>
            <w:r w:rsidR="00803433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387184C7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75FF8C4F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7B6BC44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861696C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7C164393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14:paraId="1419696A" w14:textId="77777777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0360777E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Кількість учасників всього,  осіб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26D4C41D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4B744DDF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47DC4CD6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97C8C00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A13C92B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14:paraId="143C207B" w14:textId="77777777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2DEDC57A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Середня вартість, грн. на особу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15BD951E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250E516E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16666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31569EE9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96154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31B2217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22F7B735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14:paraId="40401448" w14:textId="77777777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1B6D94F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b/>
                <w:sz w:val="28"/>
              </w:rPr>
              <w:t>Придбання обладнання, інвентарю, спортивного одягу та взуття для учнів ДЮСШ, провідних спортсменів, ветеранів війни, осіб з інвалідністю внаслідок війни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Броварської міської територіальної громади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3EBBA89B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14:paraId="47744999" w14:textId="77777777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7556DD0E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Показники виконання: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206B4631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4E70930D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4FC63DFA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03447B03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752FD7BC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</w:tr>
      <w:tr w14:paraId="2823E42C" w14:textId="77777777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53385E8E" w14:textId="4EF53068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Грн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34903D9C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1C986337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1D22EAC8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5F95BE2A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410</w:t>
            </w:r>
            <w:r>
              <w:rPr>
                <w:rFonts w:ascii="Times New Roman" w:hAnsi="Times New Roman"/>
                <w:sz w:val="28"/>
              </w:rPr>
              <w:t>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0EAD445A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300000</w:t>
            </w:r>
          </w:p>
        </w:tc>
      </w:tr>
      <w:tr w14:paraId="5A4B7904" w14:textId="77777777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03F53DA9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Кількість комплектів, од.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724B2F6B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49671076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11EF4A9F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240E81BE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25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5B94108B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</w:tr>
      <w:tr w14:paraId="2DC51EEC" w14:textId="77777777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1C6E6419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Середня вартість комплекту, од.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5202DE29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5311A4E2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6EF51B5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061E8445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</w:rPr>
              <w:t>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5BC4F3AD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10000</w:t>
            </w:r>
          </w:p>
        </w:tc>
      </w:tr>
      <w:tr w14:paraId="2C580EC0" w14:textId="77777777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7E400CDC" w14:textId="77777777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Оренда спортивних споруд та обладнання для проведення  спортивно-масових заходів</w:t>
            </w:r>
            <w:r>
              <w:rPr>
                <w:rFonts w:ascii="Times New Roman" w:hAnsi="Times New Roman"/>
                <w:b/>
                <w:sz w:val="28"/>
              </w:rPr>
              <w:t>, послуги з</w:t>
            </w:r>
            <w:r>
              <w:rPr>
                <w:rFonts w:ascii="Times New Roman" w:hAnsi="Times New Roman"/>
                <w:b/>
                <w:color w:val="FF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використання (експлуатація)  спортивних споруд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7A3A5EE9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14:paraId="1D3D3C63" w14:textId="77777777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493AAA33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Показники виконання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AA0472F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21D7BC0E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C5620BA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3F326FE3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0CFB3C19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</w:tr>
      <w:tr w14:paraId="574A2991" w14:textId="77777777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5142695F" w14:textId="2F4EDBF3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Грн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7BD13F52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25771684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4A784D1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099F2EFB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3AD9F99F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200000</w:t>
            </w:r>
          </w:p>
        </w:tc>
      </w:tr>
      <w:tr w14:paraId="22B0AC18" w14:textId="77777777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53299397" w14:textId="7F58CEC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Кількість заходів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7D0FE19E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54F5B77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3074C1D1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0A3C43C0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44FFC18A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</w:t>
            </w:r>
          </w:p>
        </w:tc>
      </w:tr>
      <w:tr w14:paraId="6DAA9878" w14:textId="77777777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EC6C9D7" w14:textId="0D013F13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Середня вартість послуги,  грн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5B3A34FD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30FBFB9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E3B1909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C3C5FA2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3125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32DC34F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3125</w:t>
            </w:r>
          </w:p>
        </w:tc>
      </w:tr>
      <w:tr w14:paraId="5A0886C8" w14:textId="77777777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44A82D94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 xml:space="preserve">Участь у проведенні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Благодійного міжнародного турніру з боксу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02E95585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4C827F1F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45539DC2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33D7EF9F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7E107FEC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14:paraId="1E484141" w14:textId="77777777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14277EDA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Показники виконання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4A3A1CA7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326A19FF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2B74119F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1ED4CD44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4D36EA3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</w:tr>
      <w:tr w14:paraId="5122553F" w14:textId="77777777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54FC0C84" w14:textId="03DD77C6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Грн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478FCBE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1084E83B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55CDE5CA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56F565BA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1F4C6744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</w:tr>
      <w:tr w14:paraId="4D2594F3" w14:textId="77777777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2D2D3EE9" w14:textId="62489F6D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Кількість заходів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3BD32F23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2FC417ED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10D69A25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13E43604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34F8F040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</w:tr>
      <w:tr w14:paraId="0708DBF7" w14:textId="77777777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35D015FB" w14:textId="1718F0CB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Середня вартість послуги,  грн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0AE800A6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016D9835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474C9B2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F6AA474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933E5EE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</w:tr>
      <w:tr w14:paraId="6B533369" w14:textId="77777777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79EB59E9" w14:textId="4FA5E20D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ВСЬОГО (грн):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54E52EE9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2000000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774596CE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3000000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43B747D5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3500000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694B9EE7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lang w:val="en-US"/>
              </w:rPr>
              <w:t>610</w:t>
            </w:r>
            <w:r>
              <w:rPr>
                <w:rFonts w:ascii="Times New Roman" w:hAnsi="Times New Roman"/>
                <w:b/>
                <w:sz w:val="28"/>
              </w:rPr>
              <w:t>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08" w14:paraId="151BECAC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3000000</w:t>
            </w:r>
          </w:p>
        </w:tc>
      </w:tr>
    </w:tbl>
    <w:p w:rsidR="007B4508" w14:paraId="71E8346F" w14:textId="77777777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7B4508" w14:paraId="743078BD" w14:textId="77777777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7B4508" w14:paraId="0294D297" w14:textId="77777777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7B4508" w14:paraId="225F9BF0" w14:textId="7777777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Міський голова                                                                                                                                               Ігор САПОЖКО</w:t>
      </w:r>
    </w:p>
    <w:permEnd w:id="0"/>
    <w:p w:rsidR="007B4508" w14:paraId="48EDF8B1" w14:textId="77777777">
      <w:pPr>
        <w:spacing w:after="0"/>
        <w:jc w:val="center"/>
        <w:rPr>
          <w:rFonts w:ascii="Times New Roman" w:hAnsi="Times New Roman"/>
          <w:iCs/>
          <w:sz w:val="28"/>
          <w:szCs w:val="28"/>
        </w:rPr>
      </w:pPr>
    </w:p>
    <w:sectPr>
      <w:headerReference w:type="default" r:id="rId5"/>
      <w:footerReference w:type="default" r:id="rId6"/>
      <w:pgSz w:w="16838" w:h="11906" w:orient="landscape"/>
      <w:pgMar w:top="1701" w:right="678" w:bottom="1134" w:left="1276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508" w14:paraId="1D6959E7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7B4508" w14:paraId="6DAAC02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508" w14:paraId="467EC959" w14:textId="77777777">
    <w:pPr>
      <w:pStyle w:val="Header"/>
      <w:tabs>
        <w:tab w:val="center" w:pos="4819"/>
        <w:tab w:val="right" w:pos="9639"/>
      </w:tabs>
      <w:jc w:val="right"/>
      <w:rPr>
        <w:color w:val="7F7F7F" w:themeColor="text1" w:themeTint="80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7B4508" w14:paraId="08FF2D4F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508"/>
    <w:rsid w:val="0040599D"/>
    <w:rsid w:val="007B4508"/>
    <w:rsid w:val="00803433"/>
    <w:rsid w:val="00C4169E"/>
    <w:rsid w:val="00CD5515"/>
    <w:rsid w:val="00DA2F3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6704E0"/>
  <w15:docId w15:val="{2722BD50-89BA-4247-89CD-87F71E0B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styleId="BalloonText">
    <w:name w:val="Balloon Text"/>
    <w:basedOn w:val="Normal"/>
    <w:link w:val="a1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a2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3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2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3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B1345-6C9B-4DF0-A04A-8606193BB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586</Words>
  <Characters>3342</Characters>
  <Application>Microsoft Office Word</Application>
  <DocSecurity>8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8</cp:revision>
  <dcterms:created xsi:type="dcterms:W3CDTF">2025-12-04T13:55:00Z</dcterms:created>
  <dcterms:modified xsi:type="dcterms:W3CDTF">2025-12-05T09:06:00Z</dcterms:modified>
</cp:coreProperties>
</file>