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45" w:rsidRDefault="00992945" w:rsidP="00992945">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992945" w:rsidRDefault="00992945" w:rsidP="00992945">
      <w:pPr>
        <w:spacing w:after="0"/>
        <w:ind w:right="-284"/>
        <w:jc w:val="center"/>
        <w:rPr>
          <w:rFonts w:ascii="Times New Roman" w:hAnsi="Times New Roman"/>
          <w:sz w:val="28"/>
          <w:szCs w:val="28"/>
          <w:lang w:val="uk-UA"/>
        </w:rPr>
      </w:pPr>
    </w:p>
    <w:p w:rsidR="00992945" w:rsidRPr="002E6497" w:rsidRDefault="00992945" w:rsidP="00992945">
      <w:pPr>
        <w:spacing w:after="0" w:line="240" w:lineRule="auto"/>
        <w:ind w:right="-284"/>
        <w:jc w:val="center"/>
        <w:rPr>
          <w:rFonts w:ascii="Times New Roman" w:hAnsi="Times New Roman" w:cs="Times New Roman"/>
          <w:b/>
          <w:sz w:val="28"/>
          <w:szCs w:val="28"/>
          <w:lang w:val="uk-UA"/>
        </w:rPr>
      </w:pPr>
      <w:r w:rsidRPr="00EC4A76">
        <w:rPr>
          <w:rFonts w:ascii="Times New Roman" w:hAnsi="Times New Roman" w:cs="Times New Roman"/>
          <w:bCs/>
          <w:sz w:val="28"/>
          <w:szCs w:val="28"/>
          <w:lang w:val="uk-UA"/>
        </w:rPr>
        <w:t>до проекту рішення</w:t>
      </w:r>
      <w:r w:rsidRPr="002E6497">
        <w:rPr>
          <w:rFonts w:ascii="Times New Roman" w:hAnsi="Times New Roman" w:cs="Times New Roman"/>
          <w:b/>
          <w:sz w:val="28"/>
          <w:szCs w:val="28"/>
          <w:lang w:val="uk-UA"/>
        </w:rPr>
        <w:t xml:space="preserve"> «Про затвердження Програми «Питна вода Броварської міської територіальної громади на 2025-2029 роки»</w:t>
      </w:r>
    </w:p>
    <w:p w:rsidR="00992945" w:rsidRPr="002E6497" w:rsidRDefault="00992945" w:rsidP="00992945">
      <w:pPr>
        <w:spacing w:after="0" w:line="240" w:lineRule="auto"/>
        <w:ind w:right="-284"/>
        <w:jc w:val="center"/>
        <w:rPr>
          <w:rFonts w:ascii="Times New Roman" w:hAnsi="Times New Roman"/>
          <w:b/>
          <w:sz w:val="28"/>
          <w:szCs w:val="28"/>
          <w:lang w:val="uk-UA"/>
        </w:rPr>
      </w:pPr>
    </w:p>
    <w:p w:rsidR="00992945" w:rsidRPr="002E6497" w:rsidRDefault="00992945" w:rsidP="00992945">
      <w:pPr>
        <w:suppressAutoHyphens/>
        <w:spacing w:after="0" w:line="240" w:lineRule="auto"/>
        <w:jc w:val="both"/>
        <w:rPr>
          <w:rFonts w:ascii="Times New Roman" w:hAnsi="Times New Roman"/>
          <w:sz w:val="28"/>
          <w:szCs w:val="28"/>
          <w:lang w:val="uk-UA"/>
        </w:rPr>
      </w:pPr>
      <w:r w:rsidRPr="002E6497">
        <w:rPr>
          <w:rFonts w:ascii="Times New Roman" w:hAnsi="Times New Roman"/>
          <w:sz w:val="28"/>
          <w:szCs w:val="28"/>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992945" w:rsidRPr="00F03C4F" w:rsidRDefault="00992945" w:rsidP="00992945">
      <w:pPr>
        <w:suppressAutoHyphens/>
        <w:spacing w:after="0" w:line="240" w:lineRule="auto"/>
        <w:jc w:val="both"/>
        <w:rPr>
          <w:rFonts w:ascii="Times New Roman" w:hAnsi="Times New Roman"/>
          <w:b/>
          <w:sz w:val="16"/>
          <w:szCs w:val="16"/>
          <w:lang w:eastAsia="zh-CN"/>
        </w:rPr>
      </w:pPr>
    </w:p>
    <w:p w:rsidR="00992945" w:rsidRPr="001345E1" w:rsidRDefault="00992945" w:rsidP="00992945">
      <w:pPr>
        <w:keepNext/>
        <w:numPr>
          <w:ilvl w:val="1"/>
          <w:numId w:val="1"/>
        </w:numPr>
        <w:suppressAutoHyphens/>
        <w:spacing w:after="0" w:line="240" w:lineRule="auto"/>
        <w:ind w:left="14" w:firstLine="553"/>
        <w:outlineLvl w:val="1"/>
        <w:rPr>
          <w:rFonts w:ascii="Times New Roman" w:hAnsi="Times New Roman"/>
          <w:b/>
          <w:sz w:val="28"/>
          <w:szCs w:val="28"/>
          <w:lang w:val="uk-UA" w:eastAsia="zh-CN"/>
        </w:rPr>
      </w:pPr>
      <w:r w:rsidRPr="001345E1">
        <w:rPr>
          <w:rFonts w:ascii="Times New Roman" w:hAnsi="Times New Roman"/>
          <w:b/>
          <w:sz w:val="28"/>
          <w:szCs w:val="28"/>
          <w:lang w:val="uk-UA" w:eastAsia="zh-CN"/>
        </w:rPr>
        <w:t>1. Обґрунтування необхідності прийняття рішення</w:t>
      </w:r>
    </w:p>
    <w:p w:rsidR="00992945" w:rsidRPr="007773DA" w:rsidRDefault="00992945" w:rsidP="00992945">
      <w:pPr>
        <w:keepNext/>
        <w:numPr>
          <w:ilvl w:val="1"/>
          <w:numId w:val="1"/>
        </w:numPr>
        <w:suppressAutoHyphens/>
        <w:spacing w:after="0" w:line="240" w:lineRule="auto"/>
        <w:ind w:left="14" w:firstLine="553"/>
        <w:jc w:val="both"/>
        <w:outlineLvl w:val="1"/>
        <w:rPr>
          <w:rFonts w:ascii="Times New Roman" w:hAnsi="Times New Roman"/>
          <w:b/>
          <w:sz w:val="28"/>
          <w:szCs w:val="28"/>
          <w:lang w:val="uk-UA" w:eastAsia="zh-CN"/>
        </w:rPr>
      </w:pPr>
      <w:r w:rsidRPr="001345E1">
        <w:rPr>
          <w:rFonts w:ascii="Times New Roman" w:hAnsi="Times New Roman"/>
          <w:color w:val="000000"/>
          <w:sz w:val="28"/>
          <w:szCs w:val="28"/>
          <w:lang w:val="uk-UA" w:eastAsia="zh-CN"/>
        </w:rPr>
        <w:t>Для виконання заходу Програми «</w:t>
      </w:r>
      <w:r w:rsidRPr="001345E1">
        <w:rPr>
          <w:rFonts w:ascii="Times New Roman" w:hAnsi="Times New Roman" w:cs="Times New Roman"/>
          <w:sz w:val="28"/>
          <w:szCs w:val="28"/>
          <w:lang w:val="uk-UA"/>
        </w:rPr>
        <w:t>Послуги з знезараження та дезінфекції напірної вежі свердловини №</w:t>
      </w:r>
      <w:r>
        <w:rPr>
          <w:rFonts w:ascii="Times New Roman" w:hAnsi="Times New Roman" w:cs="Times New Roman"/>
          <w:sz w:val="28"/>
          <w:szCs w:val="28"/>
          <w:lang w:val="uk-UA"/>
        </w:rPr>
        <w:t>***</w:t>
      </w:r>
      <w:r w:rsidRPr="001345E1">
        <w:rPr>
          <w:rFonts w:ascii="Times New Roman" w:hAnsi="Times New Roman" w:cs="Times New Roman"/>
          <w:sz w:val="28"/>
          <w:szCs w:val="28"/>
          <w:lang w:val="uk-UA"/>
        </w:rPr>
        <w:t xml:space="preserve"> та ділянці водогону по вулицям </w:t>
      </w:r>
      <w:r>
        <w:rPr>
          <w:rFonts w:ascii="Times New Roman" w:hAnsi="Times New Roman" w:cs="Times New Roman"/>
          <w:sz w:val="28"/>
          <w:szCs w:val="28"/>
          <w:lang w:val="uk-UA"/>
        </w:rPr>
        <w:t>********</w:t>
      </w:r>
      <w:r w:rsidRPr="001345E1">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1345E1">
        <w:rPr>
          <w:rFonts w:ascii="Times New Roman" w:hAnsi="Times New Roman" w:cs="Times New Roman"/>
          <w:sz w:val="28"/>
          <w:szCs w:val="28"/>
          <w:lang w:val="uk-UA"/>
        </w:rPr>
        <w:t xml:space="preserve"> в с. Требухів</w:t>
      </w:r>
      <w:r w:rsidRPr="001345E1">
        <w:rPr>
          <w:rFonts w:ascii="Times New Roman" w:hAnsi="Times New Roman" w:cs="Times New Roman"/>
          <w:color w:val="000000"/>
          <w:sz w:val="28"/>
          <w:szCs w:val="28"/>
          <w:lang w:val="uk-UA" w:eastAsia="zh-CN"/>
        </w:rPr>
        <w:t>»</w:t>
      </w:r>
      <w:r w:rsidRPr="001345E1">
        <w:rPr>
          <w:rFonts w:ascii="Times New Roman" w:hAnsi="Times New Roman"/>
          <w:color w:val="000000"/>
          <w:sz w:val="28"/>
          <w:szCs w:val="28"/>
          <w:lang w:val="uk-UA" w:eastAsia="zh-CN"/>
        </w:rPr>
        <w:t xml:space="preserve"> подається на розгляд та затверджується потреба у фінансовому ресурсі</w:t>
      </w:r>
      <w:r>
        <w:rPr>
          <w:rFonts w:ascii="Times New Roman" w:hAnsi="Times New Roman"/>
          <w:color w:val="000000"/>
          <w:sz w:val="28"/>
          <w:szCs w:val="28"/>
          <w:lang w:val="uk-UA" w:eastAsia="zh-CN"/>
        </w:rPr>
        <w:t xml:space="preserve"> на 2026 рік.</w:t>
      </w:r>
    </w:p>
    <w:p w:rsidR="00992945" w:rsidRPr="007773DA" w:rsidRDefault="00992945" w:rsidP="00992945">
      <w:pPr>
        <w:keepNext/>
        <w:numPr>
          <w:ilvl w:val="1"/>
          <w:numId w:val="1"/>
        </w:numPr>
        <w:suppressAutoHyphens/>
        <w:spacing w:after="0" w:line="240" w:lineRule="auto"/>
        <w:ind w:left="14" w:firstLine="553"/>
        <w:jc w:val="both"/>
        <w:outlineLvl w:val="1"/>
        <w:rPr>
          <w:rFonts w:ascii="Times New Roman" w:hAnsi="Times New Roman"/>
          <w:b/>
          <w:sz w:val="28"/>
          <w:szCs w:val="28"/>
          <w:lang w:val="uk-UA" w:eastAsia="zh-CN"/>
        </w:rPr>
      </w:pPr>
    </w:p>
    <w:p w:rsidR="00992945" w:rsidRDefault="00992945" w:rsidP="00992945">
      <w:pPr>
        <w:tabs>
          <w:tab w:val="left" w:pos="1134"/>
          <w:tab w:val="left" w:pos="1276"/>
        </w:tabs>
        <w:suppressAutoHyphens/>
        <w:spacing w:after="0" w:line="240" w:lineRule="auto"/>
        <w:ind w:firstLine="553"/>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2. Мета і шляхи її досягнення</w:t>
      </w:r>
    </w:p>
    <w:p w:rsidR="00992945" w:rsidRDefault="00992945" w:rsidP="00992945">
      <w:pPr>
        <w:suppressAutoHyphens/>
        <w:spacing w:after="0" w:line="240" w:lineRule="auto"/>
        <w:ind w:firstLine="553"/>
        <w:jc w:val="both"/>
        <w:rPr>
          <w:rFonts w:ascii="Times New Roman" w:hAnsi="Times New Roman"/>
          <w:color w:val="000000"/>
          <w:sz w:val="28"/>
          <w:szCs w:val="28"/>
          <w:lang w:val="uk-UA" w:eastAsia="zh-CN"/>
        </w:rPr>
      </w:pPr>
      <w:r>
        <w:rPr>
          <w:rFonts w:ascii="Times New Roman" w:hAnsi="Times New Roman"/>
          <w:color w:val="000000"/>
          <w:sz w:val="28"/>
          <w:szCs w:val="28"/>
          <w:lang w:val="uk-UA" w:eastAsia="zh-CN"/>
        </w:rPr>
        <w:t>Забезпечити населення та інших споживачів на території Броварської міської територіальної громади якісною питною водою, шляхом реалізації заходів Програми та затвердження обсягів фінансування на 2026 рік.</w:t>
      </w:r>
    </w:p>
    <w:p w:rsidR="00992945" w:rsidRPr="00F03C4F" w:rsidRDefault="00992945" w:rsidP="00992945">
      <w:pPr>
        <w:suppressAutoHyphens/>
        <w:spacing w:after="0" w:line="240" w:lineRule="auto"/>
        <w:ind w:firstLine="553"/>
        <w:jc w:val="both"/>
        <w:rPr>
          <w:rFonts w:ascii="Times New Roman" w:hAnsi="Times New Roman"/>
          <w:color w:val="000000"/>
          <w:sz w:val="16"/>
          <w:szCs w:val="16"/>
          <w:lang w:val="uk-UA" w:eastAsia="zh-CN"/>
        </w:rPr>
      </w:pPr>
    </w:p>
    <w:p w:rsidR="00992945" w:rsidRDefault="00992945" w:rsidP="00992945">
      <w:pPr>
        <w:suppressAutoHyphens/>
        <w:spacing w:after="0" w:line="240" w:lineRule="auto"/>
        <w:ind w:firstLine="553"/>
        <w:jc w:val="both"/>
        <w:rPr>
          <w:rFonts w:ascii="Times New Roman" w:hAnsi="Times New Roman"/>
          <w:i/>
          <w:color w:val="000000"/>
          <w:sz w:val="28"/>
          <w:szCs w:val="28"/>
          <w:lang w:val="uk-UA" w:eastAsia="zh-CN"/>
        </w:rPr>
      </w:pPr>
      <w:r>
        <w:rPr>
          <w:rFonts w:ascii="Times New Roman" w:hAnsi="Times New Roman"/>
          <w:b/>
          <w:color w:val="000000"/>
          <w:sz w:val="28"/>
          <w:szCs w:val="28"/>
          <w:lang w:val="uk-UA" w:eastAsia="zh-CN"/>
        </w:rPr>
        <w:t xml:space="preserve">3. Правові аспекти </w:t>
      </w:r>
    </w:p>
    <w:p w:rsidR="00992945" w:rsidRDefault="00992945" w:rsidP="00992945">
      <w:pPr>
        <w:suppressAutoHyphens/>
        <w:spacing w:after="0" w:line="240" w:lineRule="auto"/>
        <w:ind w:firstLine="553"/>
        <w:jc w:val="both"/>
        <w:rPr>
          <w:rFonts w:ascii="Times New Roman" w:hAnsi="Times New Roman"/>
          <w:color w:val="000000"/>
          <w:sz w:val="28"/>
          <w:szCs w:val="28"/>
          <w:lang w:val="uk-UA" w:eastAsia="zh-CN"/>
        </w:rPr>
      </w:pPr>
      <w:r w:rsidRPr="002543F5">
        <w:rPr>
          <w:rFonts w:ascii="Times New Roman" w:hAnsi="Times New Roman" w:cs="Times New Roman"/>
          <w:sz w:val="28"/>
          <w:szCs w:val="28"/>
          <w:lang w:val="uk-UA"/>
        </w:rPr>
        <w:t>Нормативно-правове забезпечення реалізації Програми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r>
        <w:rPr>
          <w:rFonts w:ascii="Times New Roman" w:hAnsi="Times New Roman" w:cs="Times New Roman"/>
          <w:sz w:val="28"/>
          <w:szCs w:val="28"/>
          <w:lang w:val="uk-UA"/>
        </w:rPr>
        <w:t xml:space="preserve">       </w:t>
      </w:r>
      <w:r>
        <w:rPr>
          <w:rFonts w:ascii="Times New Roman" w:hAnsi="Times New Roman"/>
          <w:color w:val="000000"/>
          <w:sz w:val="28"/>
          <w:szCs w:val="28"/>
          <w:lang w:val="uk-UA" w:eastAsia="zh-CN"/>
        </w:rPr>
        <w:t xml:space="preserve">Розроблено відповідно до Бюджетного кодексу України, Закону України «Про місцеве самоврядування в Україні», «Про благоустрій населених пунктів», постанова КМУ від 09.06.2021р. №590 «Про затвердження Порядку виконання повноважень Державною казначейською службою в особливому режимі в умовах воєнного стану». </w:t>
      </w:r>
    </w:p>
    <w:p w:rsidR="00992945" w:rsidRPr="00F03C4F" w:rsidRDefault="00992945" w:rsidP="00992945">
      <w:pPr>
        <w:suppressAutoHyphens/>
        <w:spacing w:after="0" w:line="240" w:lineRule="auto"/>
        <w:ind w:firstLine="553"/>
        <w:jc w:val="both"/>
        <w:rPr>
          <w:rFonts w:ascii="Times New Roman" w:hAnsi="Times New Roman" w:cs="Times New Roman"/>
          <w:color w:val="000000"/>
          <w:sz w:val="16"/>
          <w:szCs w:val="16"/>
          <w:lang w:val="uk-UA" w:eastAsia="zh-CN"/>
        </w:rPr>
      </w:pPr>
    </w:p>
    <w:p w:rsidR="00992945" w:rsidRDefault="00992945" w:rsidP="00992945">
      <w:pPr>
        <w:suppressAutoHyphens/>
        <w:spacing w:after="0" w:line="240" w:lineRule="auto"/>
        <w:ind w:firstLine="553"/>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4. Фінансово-економічне обґрунтування</w:t>
      </w:r>
    </w:p>
    <w:p w:rsidR="00992945" w:rsidRDefault="00992945" w:rsidP="00992945">
      <w:pPr>
        <w:tabs>
          <w:tab w:val="left" w:pos="0"/>
        </w:tabs>
        <w:suppressAutoHyphens/>
        <w:spacing w:after="0" w:line="240" w:lineRule="auto"/>
        <w:ind w:firstLine="553"/>
        <w:jc w:val="both"/>
        <w:rPr>
          <w:rFonts w:ascii="Times New Roman" w:hAnsi="Times New Roman"/>
          <w:color w:val="000000"/>
          <w:sz w:val="28"/>
          <w:szCs w:val="28"/>
          <w:lang w:val="uk-UA" w:eastAsia="zh-CN"/>
        </w:rPr>
      </w:pPr>
      <w:bookmarkStart w:id="0" w:name="_Hlk151976974"/>
      <w:r>
        <w:rPr>
          <w:rFonts w:ascii="Times New Roman" w:hAnsi="Times New Roman"/>
          <w:color w:val="000000"/>
          <w:sz w:val="28"/>
          <w:szCs w:val="28"/>
          <w:lang w:val="uk-UA" w:eastAsia="zh-CN"/>
        </w:rPr>
        <w:t>Обсяг фінансування по Програмі</w:t>
      </w:r>
      <w:bookmarkEnd w:id="0"/>
      <w:r>
        <w:rPr>
          <w:rFonts w:ascii="Times New Roman" w:hAnsi="Times New Roman"/>
          <w:color w:val="000000"/>
          <w:sz w:val="28"/>
          <w:szCs w:val="28"/>
          <w:lang w:val="uk-UA" w:eastAsia="zh-CN"/>
        </w:rPr>
        <w:t xml:space="preserve"> «Питна вода Броварської міської територіальної громади на 2025-2029 роки»</w:t>
      </w:r>
      <w:bookmarkStart w:id="1" w:name="_Hlk151976983"/>
      <w:r>
        <w:rPr>
          <w:rFonts w:ascii="Times New Roman" w:hAnsi="Times New Roman"/>
          <w:color w:val="000000"/>
          <w:sz w:val="28"/>
          <w:szCs w:val="28"/>
          <w:lang w:val="uk-UA" w:eastAsia="zh-CN"/>
        </w:rPr>
        <w:t>:</w:t>
      </w:r>
    </w:p>
    <w:p w:rsidR="00992945" w:rsidRDefault="00992945" w:rsidP="00992945">
      <w:pPr>
        <w:tabs>
          <w:tab w:val="left" w:pos="0"/>
        </w:tabs>
        <w:suppressAutoHyphens/>
        <w:spacing w:after="0" w:line="240" w:lineRule="auto"/>
        <w:ind w:firstLine="567"/>
        <w:jc w:val="both"/>
        <w:rPr>
          <w:rFonts w:ascii="Times New Roman" w:hAnsi="Times New Roman"/>
          <w:color w:val="000000"/>
          <w:sz w:val="28"/>
          <w:szCs w:val="28"/>
          <w:lang w:val="uk-UA" w:eastAsia="zh-CN"/>
        </w:rPr>
      </w:pPr>
      <w:r>
        <w:rPr>
          <w:rFonts w:ascii="Times New Roman" w:hAnsi="Times New Roman"/>
          <w:color w:val="000000"/>
          <w:sz w:val="28"/>
          <w:szCs w:val="28"/>
          <w:lang w:val="uk-UA" w:eastAsia="zh-CN"/>
        </w:rPr>
        <w:sym w:font="Symbol" w:char="F02D"/>
      </w:r>
      <w:r>
        <w:rPr>
          <w:rFonts w:ascii="Times New Roman" w:hAnsi="Times New Roman"/>
          <w:color w:val="000000"/>
          <w:sz w:val="28"/>
          <w:szCs w:val="28"/>
          <w:lang w:val="uk-UA" w:eastAsia="zh-CN"/>
        </w:rPr>
        <w:t xml:space="preserve"> у 2025 році, відповідно до бюджетних призначень, склав: 26945,91 тис. грн., з них:</w:t>
      </w:r>
    </w:p>
    <w:p w:rsidR="00992945" w:rsidRPr="00F03C4F" w:rsidRDefault="00992945" w:rsidP="00992945">
      <w:pPr>
        <w:tabs>
          <w:tab w:val="left" w:pos="0"/>
        </w:tabs>
        <w:suppressAutoHyphens/>
        <w:spacing w:after="0" w:line="240" w:lineRule="auto"/>
        <w:ind w:firstLine="426"/>
        <w:jc w:val="both"/>
        <w:rPr>
          <w:rFonts w:ascii="Times New Roman" w:hAnsi="Times New Roman" w:cs="Times New Roman"/>
          <w:color w:val="000000"/>
          <w:sz w:val="28"/>
          <w:szCs w:val="28"/>
          <w:lang w:val="uk-UA" w:eastAsia="zh-CN"/>
        </w:rPr>
      </w:pPr>
      <w:r>
        <w:rPr>
          <w:rFonts w:ascii="Times New Roman" w:hAnsi="Times New Roman"/>
          <w:color w:val="000000"/>
          <w:sz w:val="28"/>
          <w:szCs w:val="28"/>
          <w:lang w:val="uk-UA" w:eastAsia="zh-CN"/>
        </w:rPr>
        <w:sym w:font="Symbol" w:char="F02D"/>
      </w:r>
      <w:r>
        <w:rPr>
          <w:rFonts w:ascii="Times New Roman" w:hAnsi="Times New Roman"/>
          <w:color w:val="000000"/>
          <w:sz w:val="28"/>
          <w:szCs w:val="28"/>
          <w:lang w:val="uk-UA" w:eastAsia="zh-CN"/>
        </w:rPr>
        <w:t xml:space="preserve"> місцевий бюджет </w:t>
      </w:r>
      <w:r>
        <w:rPr>
          <w:rFonts w:ascii="Times New Roman" w:hAnsi="Times New Roman"/>
          <w:color w:val="000000"/>
          <w:sz w:val="28"/>
          <w:szCs w:val="28"/>
          <w:lang w:val="uk-UA" w:eastAsia="zh-CN"/>
        </w:rPr>
        <w:sym w:font="Symbol" w:char="F02D"/>
      </w:r>
      <w:r>
        <w:rPr>
          <w:rFonts w:ascii="Times New Roman" w:hAnsi="Times New Roman"/>
          <w:color w:val="000000"/>
          <w:sz w:val="28"/>
          <w:szCs w:val="28"/>
          <w:lang w:val="uk-UA" w:eastAsia="zh-CN"/>
        </w:rPr>
        <w:t xml:space="preserve"> 750,00 тис. грн (захід </w:t>
      </w:r>
      <w:r w:rsidRPr="00F03C4F">
        <w:rPr>
          <w:rFonts w:ascii="Times New Roman" w:hAnsi="Times New Roman" w:cs="Times New Roman"/>
          <w:color w:val="000000"/>
          <w:sz w:val="28"/>
          <w:szCs w:val="28"/>
          <w:lang w:val="uk-UA" w:eastAsia="zh-CN"/>
        </w:rPr>
        <w:t xml:space="preserve">- </w:t>
      </w:r>
      <w:r w:rsidRPr="00F03C4F">
        <w:rPr>
          <w:rFonts w:ascii="Times New Roman" w:hAnsi="Times New Roman" w:cs="Times New Roman"/>
          <w:sz w:val="28"/>
          <w:szCs w:val="28"/>
          <w:lang w:val="uk-UA"/>
        </w:rPr>
        <w:t xml:space="preserve">«Капітальний ремонт </w:t>
      </w:r>
      <w:proofErr w:type="spellStart"/>
      <w:r w:rsidRPr="00F03C4F">
        <w:rPr>
          <w:rFonts w:ascii="Times New Roman" w:hAnsi="Times New Roman" w:cs="Times New Roman"/>
          <w:sz w:val="28"/>
          <w:szCs w:val="28"/>
          <w:lang w:val="uk-UA"/>
        </w:rPr>
        <w:t>бюветів</w:t>
      </w:r>
      <w:proofErr w:type="spellEnd"/>
      <w:r w:rsidRPr="00F03C4F">
        <w:rPr>
          <w:rFonts w:ascii="Times New Roman" w:hAnsi="Times New Roman" w:cs="Times New Roman"/>
          <w:sz w:val="28"/>
          <w:szCs w:val="28"/>
          <w:lang w:val="uk-UA"/>
        </w:rPr>
        <w:t xml:space="preserve"> м. Бровари»</w:t>
      </w:r>
      <w:r w:rsidRPr="00F03C4F">
        <w:rPr>
          <w:rFonts w:ascii="Times New Roman" w:hAnsi="Times New Roman" w:cs="Times New Roman"/>
          <w:color w:val="000000"/>
          <w:sz w:val="28"/>
          <w:szCs w:val="28"/>
          <w:lang w:val="uk-UA" w:eastAsia="zh-CN"/>
        </w:rPr>
        <w:t>;</w:t>
      </w:r>
    </w:p>
    <w:p w:rsidR="00992945" w:rsidRDefault="00992945" w:rsidP="00992945">
      <w:pPr>
        <w:tabs>
          <w:tab w:val="left" w:pos="0"/>
        </w:tabs>
        <w:suppressAutoHyphens/>
        <w:spacing w:after="0" w:line="240" w:lineRule="auto"/>
        <w:ind w:firstLine="426"/>
        <w:jc w:val="both"/>
        <w:rPr>
          <w:rFonts w:ascii="Times New Roman" w:hAnsi="Times New Roman" w:cs="Times New Roman"/>
          <w:sz w:val="28"/>
          <w:szCs w:val="28"/>
          <w:lang w:val="uk-UA"/>
        </w:rPr>
      </w:pPr>
      <w:r>
        <w:rPr>
          <w:rFonts w:ascii="Times New Roman" w:hAnsi="Times New Roman"/>
          <w:color w:val="000000"/>
          <w:sz w:val="28"/>
          <w:szCs w:val="28"/>
          <w:lang w:val="uk-UA" w:eastAsia="zh-CN"/>
        </w:rPr>
        <w:sym w:font="Symbol" w:char="F02D"/>
      </w:r>
      <w:r>
        <w:rPr>
          <w:rFonts w:ascii="Times New Roman" w:hAnsi="Times New Roman"/>
          <w:color w:val="000000"/>
          <w:sz w:val="28"/>
          <w:szCs w:val="28"/>
          <w:lang w:val="uk-UA" w:eastAsia="zh-CN"/>
        </w:rPr>
        <w:t xml:space="preserve"> державний бюджет </w:t>
      </w:r>
      <w:r>
        <w:rPr>
          <w:rFonts w:ascii="Times New Roman" w:hAnsi="Times New Roman"/>
          <w:color w:val="000000"/>
          <w:sz w:val="28"/>
          <w:szCs w:val="28"/>
          <w:lang w:val="uk-UA" w:eastAsia="zh-CN"/>
        </w:rPr>
        <w:sym w:font="Symbol" w:char="F02D"/>
      </w:r>
      <w:r>
        <w:rPr>
          <w:rFonts w:ascii="Times New Roman" w:hAnsi="Times New Roman"/>
          <w:color w:val="000000"/>
          <w:sz w:val="28"/>
          <w:szCs w:val="28"/>
          <w:lang w:val="uk-UA" w:eastAsia="zh-CN"/>
        </w:rPr>
        <w:t xml:space="preserve"> 26195,91 тис. грн (захід – </w:t>
      </w:r>
      <w:r w:rsidRPr="00F03C4F">
        <w:rPr>
          <w:rFonts w:ascii="Times New Roman" w:hAnsi="Times New Roman" w:cs="Times New Roman"/>
          <w:color w:val="000000"/>
          <w:sz w:val="28"/>
          <w:szCs w:val="28"/>
          <w:lang w:val="uk-UA" w:eastAsia="zh-CN"/>
        </w:rPr>
        <w:t>«</w:t>
      </w:r>
      <w:r w:rsidRPr="00F03C4F">
        <w:rPr>
          <w:rFonts w:ascii="Times New Roman" w:hAnsi="Times New Roman" w:cs="Times New Roman"/>
          <w:sz w:val="28"/>
          <w:szCs w:val="28"/>
          <w:lang w:val="uk-UA"/>
        </w:rPr>
        <w:t xml:space="preserve">Реконструкція центрального самопливного </w:t>
      </w:r>
      <w:proofErr w:type="spellStart"/>
      <w:r w:rsidRPr="00F03C4F">
        <w:rPr>
          <w:rFonts w:ascii="Times New Roman" w:hAnsi="Times New Roman" w:cs="Times New Roman"/>
          <w:sz w:val="28"/>
          <w:szCs w:val="28"/>
          <w:lang w:val="uk-UA"/>
        </w:rPr>
        <w:t>колектора</w:t>
      </w:r>
      <w:proofErr w:type="spellEnd"/>
      <w:r w:rsidRPr="00F03C4F">
        <w:rPr>
          <w:rFonts w:ascii="Times New Roman" w:hAnsi="Times New Roman" w:cs="Times New Roman"/>
          <w:sz w:val="28"/>
          <w:szCs w:val="28"/>
          <w:lang w:val="uk-UA"/>
        </w:rPr>
        <w:t xml:space="preserve"> по </w:t>
      </w:r>
      <w:proofErr w:type="spellStart"/>
      <w:r w:rsidRPr="00F03C4F">
        <w:rPr>
          <w:rFonts w:ascii="Times New Roman" w:hAnsi="Times New Roman" w:cs="Times New Roman"/>
          <w:sz w:val="28"/>
          <w:szCs w:val="28"/>
          <w:lang w:val="uk-UA"/>
        </w:rPr>
        <w:t>бульв</w:t>
      </w:r>
      <w:proofErr w:type="spellEnd"/>
      <w:r w:rsidRPr="00F03C4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03C4F">
        <w:rPr>
          <w:rFonts w:ascii="Times New Roman" w:hAnsi="Times New Roman" w:cs="Times New Roman"/>
          <w:sz w:val="28"/>
          <w:szCs w:val="28"/>
          <w:lang w:val="uk-UA"/>
        </w:rPr>
        <w:t xml:space="preserve"> від</w:t>
      </w:r>
      <w:r>
        <w:rPr>
          <w:rFonts w:ascii="Times New Roman" w:hAnsi="Times New Roman" w:cs="Times New Roman"/>
          <w:sz w:val="28"/>
          <w:szCs w:val="28"/>
          <w:lang w:val="uk-UA"/>
        </w:rPr>
        <w:t xml:space="preserve">                       </w:t>
      </w:r>
      <w:r w:rsidRPr="00F03C4F">
        <w:rPr>
          <w:rFonts w:ascii="Times New Roman" w:hAnsi="Times New Roman" w:cs="Times New Roman"/>
          <w:sz w:val="28"/>
          <w:szCs w:val="28"/>
          <w:lang w:val="uk-UA"/>
        </w:rPr>
        <w:t xml:space="preserve"> вул. </w:t>
      </w:r>
      <w:r>
        <w:rPr>
          <w:rFonts w:ascii="Times New Roman" w:hAnsi="Times New Roman" w:cs="Times New Roman"/>
          <w:sz w:val="28"/>
          <w:szCs w:val="28"/>
          <w:lang w:val="uk-UA"/>
        </w:rPr>
        <w:t>********</w:t>
      </w:r>
      <w:r w:rsidRPr="00F03C4F">
        <w:rPr>
          <w:rFonts w:ascii="Times New Roman" w:hAnsi="Times New Roman" w:cs="Times New Roman"/>
          <w:sz w:val="28"/>
          <w:szCs w:val="28"/>
          <w:lang w:val="uk-UA"/>
        </w:rPr>
        <w:t xml:space="preserve"> до КНС №</w:t>
      </w:r>
      <w:r>
        <w:rPr>
          <w:rFonts w:ascii="Times New Roman" w:hAnsi="Times New Roman" w:cs="Times New Roman"/>
          <w:sz w:val="28"/>
          <w:szCs w:val="28"/>
          <w:lang w:val="uk-UA"/>
        </w:rPr>
        <w:t>**</w:t>
      </w:r>
      <w:r w:rsidRPr="00F03C4F">
        <w:rPr>
          <w:rFonts w:ascii="Times New Roman" w:hAnsi="Times New Roman" w:cs="Times New Roman"/>
          <w:sz w:val="28"/>
          <w:szCs w:val="28"/>
          <w:lang w:val="uk-UA"/>
        </w:rPr>
        <w:t xml:space="preserve"> </w:t>
      </w:r>
      <w:proofErr w:type="spellStart"/>
      <w:r w:rsidRPr="00F03C4F">
        <w:rPr>
          <w:rFonts w:ascii="Times New Roman" w:hAnsi="Times New Roman" w:cs="Times New Roman"/>
          <w:sz w:val="28"/>
          <w:szCs w:val="28"/>
          <w:lang w:val="uk-UA"/>
        </w:rPr>
        <w:t>бульв</w:t>
      </w:r>
      <w:proofErr w:type="spellEnd"/>
      <w:r w:rsidRPr="00F03C4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03C4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03C4F">
        <w:rPr>
          <w:rFonts w:ascii="Times New Roman" w:hAnsi="Times New Roman" w:cs="Times New Roman"/>
          <w:sz w:val="28"/>
          <w:szCs w:val="28"/>
          <w:lang w:val="uk-UA"/>
        </w:rPr>
        <w:t xml:space="preserve"> в м. Бровари Київської області»)</w:t>
      </w:r>
    </w:p>
    <w:p w:rsidR="00992945" w:rsidRDefault="00992945" w:rsidP="00992945">
      <w:pPr>
        <w:tabs>
          <w:tab w:val="left" w:pos="0"/>
        </w:tabs>
        <w:suppressAutoHyphens/>
        <w:spacing w:after="0" w:line="240" w:lineRule="auto"/>
        <w:ind w:firstLine="426"/>
        <w:jc w:val="both"/>
        <w:rPr>
          <w:rFonts w:ascii="Times New Roman" w:hAnsi="Times New Roman" w:cs="Times New Roman"/>
          <w:sz w:val="28"/>
          <w:szCs w:val="28"/>
          <w:lang w:val="uk-UA"/>
        </w:rPr>
      </w:pPr>
    </w:p>
    <w:p w:rsidR="00992945" w:rsidRDefault="00992945" w:rsidP="00992945">
      <w:pPr>
        <w:tabs>
          <w:tab w:val="left" w:pos="0"/>
        </w:tabs>
        <w:suppressAutoHyphens/>
        <w:spacing w:after="0" w:line="240" w:lineRule="auto"/>
        <w:ind w:firstLine="426"/>
        <w:jc w:val="both"/>
        <w:rPr>
          <w:rFonts w:ascii="Times New Roman" w:hAnsi="Times New Roman" w:cs="Times New Roman"/>
          <w:sz w:val="28"/>
          <w:szCs w:val="28"/>
          <w:lang w:val="uk-UA"/>
        </w:rPr>
      </w:pPr>
    </w:p>
    <w:p w:rsidR="00992945" w:rsidRPr="00F03C4F" w:rsidRDefault="00992945" w:rsidP="00992945">
      <w:pPr>
        <w:tabs>
          <w:tab w:val="left" w:pos="0"/>
        </w:tabs>
        <w:suppressAutoHyphens/>
        <w:spacing w:after="0" w:line="240" w:lineRule="auto"/>
        <w:ind w:firstLine="426"/>
        <w:jc w:val="both"/>
        <w:rPr>
          <w:rFonts w:ascii="Times New Roman" w:hAnsi="Times New Roman" w:cs="Times New Roman"/>
          <w:color w:val="000000"/>
          <w:sz w:val="28"/>
          <w:szCs w:val="28"/>
          <w:lang w:val="uk-UA" w:eastAsia="zh-CN"/>
        </w:rPr>
      </w:pPr>
    </w:p>
    <w:p w:rsidR="00992945" w:rsidRPr="00F03C4F" w:rsidRDefault="00992945" w:rsidP="00992945">
      <w:pPr>
        <w:tabs>
          <w:tab w:val="left" w:pos="0"/>
        </w:tabs>
        <w:suppressAutoHyphens/>
        <w:spacing w:after="0" w:line="240" w:lineRule="auto"/>
        <w:ind w:firstLine="553"/>
        <w:jc w:val="both"/>
        <w:rPr>
          <w:rFonts w:ascii="Times New Roman" w:hAnsi="Times New Roman" w:cs="Times New Roman"/>
          <w:color w:val="000000"/>
          <w:sz w:val="28"/>
          <w:szCs w:val="28"/>
          <w:lang w:val="uk-UA" w:eastAsia="zh-CN"/>
        </w:rPr>
      </w:pPr>
      <w:r>
        <w:rPr>
          <w:rFonts w:ascii="Times New Roman" w:hAnsi="Times New Roman"/>
          <w:color w:val="000000"/>
          <w:sz w:val="28"/>
          <w:szCs w:val="28"/>
          <w:lang w:val="uk-UA" w:eastAsia="zh-CN"/>
        </w:rPr>
        <w:lastRenderedPageBreak/>
        <w:sym w:font="Symbol" w:char="F02D"/>
      </w:r>
      <w:r>
        <w:rPr>
          <w:rFonts w:ascii="Times New Roman" w:hAnsi="Times New Roman"/>
          <w:color w:val="000000"/>
          <w:sz w:val="28"/>
          <w:szCs w:val="28"/>
          <w:lang w:val="uk-UA" w:eastAsia="zh-CN"/>
        </w:rPr>
        <w:t xml:space="preserve"> у 2026 році буде становити </w:t>
      </w:r>
      <w:r>
        <w:rPr>
          <w:rFonts w:ascii="Times New Roman" w:hAnsi="Times New Roman"/>
          <w:color w:val="000000"/>
          <w:sz w:val="28"/>
          <w:szCs w:val="28"/>
          <w:lang w:val="uk-UA" w:eastAsia="zh-CN"/>
        </w:rPr>
        <w:sym w:font="Symbol" w:char="F02D"/>
      </w:r>
      <w:r>
        <w:rPr>
          <w:rFonts w:ascii="Times New Roman" w:hAnsi="Times New Roman"/>
          <w:color w:val="000000"/>
          <w:sz w:val="28"/>
          <w:szCs w:val="28"/>
          <w:lang w:val="uk-UA" w:eastAsia="zh-CN"/>
        </w:rPr>
        <w:t xml:space="preserve"> 500,00 тис. грн (захід </w:t>
      </w:r>
      <w:r w:rsidRPr="00F03C4F">
        <w:rPr>
          <w:rFonts w:ascii="Times New Roman" w:hAnsi="Times New Roman" w:cs="Times New Roman"/>
          <w:color w:val="000000"/>
          <w:sz w:val="28"/>
          <w:szCs w:val="28"/>
          <w:lang w:val="uk-UA" w:eastAsia="zh-CN"/>
        </w:rPr>
        <w:t xml:space="preserve">- </w:t>
      </w:r>
      <w:r w:rsidRPr="00F03C4F">
        <w:rPr>
          <w:rFonts w:ascii="Times New Roman" w:hAnsi="Times New Roman" w:cs="Times New Roman"/>
          <w:sz w:val="28"/>
          <w:szCs w:val="28"/>
          <w:lang w:val="uk-UA"/>
        </w:rPr>
        <w:t>Послуги з знезараження та дезінфекції напірної вежі свердловини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03C4F">
        <w:rPr>
          <w:rFonts w:ascii="Times New Roman" w:hAnsi="Times New Roman" w:cs="Times New Roman"/>
          <w:sz w:val="28"/>
          <w:szCs w:val="28"/>
          <w:lang w:val="uk-UA"/>
        </w:rPr>
        <w:t xml:space="preserve"> та ділянці водогону по вулицям </w:t>
      </w:r>
      <w:r>
        <w:rPr>
          <w:rFonts w:ascii="Times New Roman" w:hAnsi="Times New Roman" w:cs="Times New Roman"/>
          <w:sz w:val="28"/>
          <w:szCs w:val="28"/>
          <w:lang w:val="uk-UA"/>
        </w:rPr>
        <w:t>********</w:t>
      </w:r>
      <w:r w:rsidRPr="00F03C4F">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bookmarkStart w:id="2" w:name="_GoBack"/>
      <w:bookmarkEnd w:id="2"/>
      <w:r w:rsidRPr="00F03C4F">
        <w:rPr>
          <w:rFonts w:ascii="Times New Roman" w:hAnsi="Times New Roman" w:cs="Times New Roman"/>
          <w:sz w:val="28"/>
          <w:szCs w:val="28"/>
          <w:lang w:val="uk-UA"/>
        </w:rPr>
        <w:t xml:space="preserve"> в с. Требухів»)</w:t>
      </w:r>
      <w:r w:rsidRPr="00F03C4F">
        <w:rPr>
          <w:rFonts w:ascii="Times New Roman" w:hAnsi="Times New Roman" w:cs="Times New Roman"/>
          <w:color w:val="000000"/>
          <w:sz w:val="28"/>
          <w:szCs w:val="28"/>
          <w:lang w:val="uk-UA" w:eastAsia="zh-CN"/>
        </w:rPr>
        <w:t>.</w:t>
      </w:r>
    </w:p>
    <w:p w:rsidR="00992945" w:rsidRDefault="00992945" w:rsidP="00992945">
      <w:pPr>
        <w:tabs>
          <w:tab w:val="left" w:pos="0"/>
        </w:tabs>
        <w:suppressAutoHyphens/>
        <w:spacing w:after="0" w:line="240" w:lineRule="auto"/>
        <w:ind w:firstLine="553"/>
        <w:jc w:val="both"/>
        <w:rPr>
          <w:rFonts w:ascii="Times New Roman" w:hAnsi="Times New Roman"/>
          <w:color w:val="000000"/>
          <w:sz w:val="16"/>
          <w:szCs w:val="16"/>
          <w:lang w:val="uk-UA" w:eastAsia="zh-CN"/>
        </w:rPr>
      </w:pPr>
    </w:p>
    <w:bookmarkEnd w:id="1"/>
    <w:p w:rsidR="00992945" w:rsidRDefault="00992945" w:rsidP="00992945">
      <w:pPr>
        <w:suppressAutoHyphens/>
        <w:spacing w:after="0" w:line="240" w:lineRule="auto"/>
        <w:ind w:firstLine="553"/>
        <w:jc w:val="both"/>
        <w:rPr>
          <w:rFonts w:ascii="Times New Roman" w:hAnsi="Times New Roman"/>
          <w:b/>
          <w:color w:val="000000"/>
          <w:sz w:val="28"/>
          <w:szCs w:val="28"/>
          <w:lang w:val="uk-UA" w:eastAsia="zh-CN"/>
        </w:rPr>
      </w:pPr>
      <w:r>
        <w:rPr>
          <w:rFonts w:ascii="Times New Roman" w:hAnsi="Times New Roman"/>
          <w:b/>
          <w:color w:val="000000"/>
          <w:sz w:val="28"/>
          <w:szCs w:val="28"/>
          <w:lang w:val="uk-UA" w:eastAsia="zh-CN"/>
        </w:rPr>
        <w:t>5. Прогноз результатів</w:t>
      </w:r>
    </w:p>
    <w:p w:rsidR="00992945" w:rsidRDefault="00992945" w:rsidP="00992945">
      <w:pPr>
        <w:spacing w:after="0" w:line="240" w:lineRule="auto"/>
        <w:ind w:firstLine="567"/>
        <w:jc w:val="both"/>
        <w:rPr>
          <w:rFonts w:ascii="Times New Roman" w:eastAsia="Calibri" w:hAnsi="Times New Roman" w:cs="Times New Roman"/>
          <w:sz w:val="28"/>
          <w:szCs w:val="28"/>
          <w:lang w:val="uk-UA" w:eastAsia="en-US"/>
        </w:rPr>
      </w:pPr>
      <w:bookmarkStart w:id="3" w:name="_Hlk92197787"/>
      <w:r>
        <w:rPr>
          <w:rFonts w:ascii="Times New Roman" w:eastAsia="Calibri" w:hAnsi="Times New Roman" w:cs="Times New Roman"/>
          <w:sz w:val="28"/>
          <w:szCs w:val="28"/>
          <w:lang w:val="uk-UA" w:eastAsia="en-US"/>
        </w:rPr>
        <w:t>Покращення водопостачання та водовідведення територіальної громади</w:t>
      </w:r>
      <w:bookmarkEnd w:id="3"/>
      <w:r>
        <w:rPr>
          <w:rFonts w:ascii="Times New Roman" w:eastAsia="Calibri" w:hAnsi="Times New Roman" w:cs="Times New Roman"/>
          <w:sz w:val="28"/>
          <w:szCs w:val="28"/>
          <w:lang w:val="uk-UA" w:eastAsia="en-US"/>
        </w:rPr>
        <w:t xml:space="preserve"> шляхом виконання заходів Програми.</w:t>
      </w:r>
    </w:p>
    <w:p w:rsidR="00992945" w:rsidRDefault="00992945" w:rsidP="00992945">
      <w:pPr>
        <w:spacing w:after="0" w:line="240" w:lineRule="auto"/>
        <w:ind w:firstLine="553"/>
        <w:jc w:val="both"/>
        <w:rPr>
          <w:rFonts w:ascii="Times New Roman" w:hAnsi="Times New Roman"/>
          <w:b/>
          <w:sz w:val="28"/>
          <w:szCs w:val="28"/>
          <w:shd w:val="clear" w:color="auto" w:fill="FFFFFF"/>
          <w:lang w:val="uk-UA"/>
        </w:rPr>
      </w:pPr>
    </w:p>
    <w:p w:rsidR="00992945" w:rsidRDefault="00992945" w:rsidP="00992945">
      <w:pPr>
        <w:spacing w:after="0" w:line="240" w:lineRule="auto"/>
        <w:ind w:firstLine="553"/>
        <w:jc w:val="both"/>
        <w:rPr>
          <w:rFonts w:ascii="Times New Roman" w:hAnsi="Times New Roman"/>
          <w:i/>
          <w:sz w:val="28"/>
          <w:szCs w:val="28"/>
          <w:lang w:val="uk-UA"/>
        </w:rPr>
      </w:pPr>
      <w:r>
        <w:rPr>
          <w:rFonts w:ascii="Times New Roman" w:hAnsi="Times New Roman"/>
          <w:b/>
          <w:sz w:val="28"/>
          <w:szCs w:val="28"/>
          <w:shd w:val="clear" w:color="auto" w:fill="FFFFFF"/>
          <w:lang w:val="uk-UA"/>
        </w:rPr>
        <w:t xml:space="preserve">6. Суб’єкт подання проекту рішення </w:t>
      </w:r>
    </w:p>
    <w:p w:rsidR="00992945" w:rsidRDefault="00992945" w:rsidP="00992945">
      <w:pPr>
        <w:spacing w:after="0" w:line="240" w:lineRule="auto"/>
        <w:ind w:firstLine="553"/>
        <w:jc w:val="both"/>
        <w:rPr>
          <w:rFonts w:ascii="Times New Roman" w:hAnsi="Times New Roman"/>
          <w:sz w:val="28"/>
          <w:szCs w:val="28"/>
          <w:lang w:val="uk-UA"/>
        </w:rPr>
      </w:pPr>
      <w:bookmarkStart w:id="4" w:name="_Hlk151976952"/>
      <w:r>
        <w:rPr>
          <w:rFonts w:ascii="Times New Roman" w:hAnsi="Times New Roman"/>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начальник Світлана РЕШЕТОВА, Лариса ФЕДОТЬЄВА            6-12-59.</w:t>
      </w:r>
    </w:p>
    <w:bookmarkEnd w:id="4"/>
    <w:p w:rsidR="00992945" w:rsidRDefault="00992945" w:rsidP="00992945">
      <w:pPr>
        <w:spacing w:after="0" w:line="240" w:lineRule="auto"/>
        <w:ind w:firstLine="553"/>
        <w:jc w:val="both"/>
        <w:rPr>
          <w:rFonts w:ascii="Times New Roman" w:hAnsi="Times New Roman"/>
          <w:sz w:val="28"/>
          <w:szCs w:val="28"/>
          <w:lang w:val="uk-UA"/>
        </w:rPr>
      </w:pPr>
    </w:p>
    <w:p w:rsidR="00992945" w:rsidRDefault="00992945" w:rsidP="00992945">
      <w:pPr>
        <w:suppressAutoHyphens/>
        <w:spacing w:after="0" w:line="240" w:lineRule="auto"/>
        <w:jc w:val="both"/>
        <w:rPr>
          <w:rFonts w:ascii="Times New Roman" w:hAnsi="Times New Roman"/>
          <w:color w:val="000000"/>
          <w:sz w:val="28"/>
          <w:szCs w:val="28"/>
          <w:lang w:val="uk-UA" w:eastAsia="zh-CN"/>
        </w:rPr>
      </w:pPr>
    </w:p>
    <w:p w:rsidR="00992945" w:rsidRDefault="00992945" w:rsidP="00992945">
      <w:pPr>
        <w:suppressAutoHyphens/>
        <w:spacing w:after="0" w:line="240" w:lineRule="auto"/>
        <w:jc w:val="both"/>
        <w:rPr>
          <w:rFonts w:ascii="Times New Roman" w:hAnsi="Times New Roman"/>
          <w:color w:val="000000"/>
          <w:sz w:val="28"/>
          <w:szCs w:val="28"/>
          <w:lang w:val="uk-UA" w:eastAsia="zh-CN"/>
        </w:rPr>
      </w:pPr>
    </w:p>
    <w:p w:rsidR="00992945" w:rsidRDefault="00992945" w:rsidP="00992945">
      <w:pPr>
        <w:suppressAutoHyphens/>
        <w:spacing w:after="0" w:line="240" w:lineRule="auto"/>
        <w:jc w:val="both"/>
        <w:rPr>
          <w:rFonts w:ascii="Times New Roman" w:hAnsi="Times New Roman"/>
          <w:color w:val="000000"/>
          <w:sz w:val="28"/>
          <w:szCs w:val="28"/>
          <w:lang w:val="uk-UA" w:eastAsia="zh-CN"/>
        </w:rPr>
      </w:pPr>
    </w:p>
    <w:p w:rsidR="00992945" w:rsidRDefault="00992945" w:rsidP="00992945">
      <w:pPr>
        <w:spacing w:after="0" w:line="240" w:lineRule="auto"/>
        <w:jc w:val="both"/>
        <w:rPr>
          <w:rFonts w:ascii="Times New Roman" w:eastAsia="Times New Roman" w:hAnsi="Times New Roman" w:cs="Times New Roman"/>
          <w:color w:val="000000"/>
          <w:sz w:val="27"/>
          <w:szCs w:val="27"/>
          <w:lang w:val="uk-UA" w:eastAsia="uk-UA"/>
        </w:rPr>
      </w:pPr>
      <w:r>
        <w:rPr>
          <w:rFonts w:ascii="Times" w:eastAsia="Times New Roman" w:hAnsi="Times" w:cs="Times"/>
          <w:iCs/>
          <w:color w:val="000000"/>
          <w:sz w:val="28"/>
          <w:szCs w:val="28"/>
          <w:lang w:val="uk-UA" w:eastAsia="uk-UA"/>
        </w:rPr>
        <w:t xml:space="preserve">Начальник управління будівництва, </w:t>
      </w:r>
    </w:p>
    <w:p w:rsidR="00992945" w:rsidRDefault="00992945" w:rsidP="00992945">
      <w:pPr>
        <w:spacing w:after="0" w:line="240" w:lineRule="auto"/>
        <w:jc w:val="both"/>
        <w:rPr>
          <w:rFonts w:ascii="Times New Roman" w:eastAsia="Times New Roman" w:hAnsi="Times New Roman" w:cs="Times New Roman"/>
          <w:color w:val="000000"/>
          <w:sz w:val="27"/>
          <w:szCs w:val="27"/>
          <w:lang w:val="uk-UA" w:eastAsia="uk-UA"/>
        </w:rPr>
      </w:pPr>
      <w:r>
        <w:rPr>
          <w:rFonts w:ascii="Times" w:eastAsia="Times New Roman" w:hAnsi="Times" w:cs="Times"/>
          <w:iCs/>
          <w:color w:val="000000"/>
          <w:sz w:val="28"/>
          <w:szCs w:val="28"/>
          <w:lang w:val="uk-UA" w:eastAsia="uk-UA"/>
        </w:rPr>
        <w:t xml:space="preserve">житлово-комунального господарства, </w:t>
      </w:r>
    </w:p>
    <w:p w:rsidR="00992945" w:rsidRDefault="00992945" w:rsidP="00992945">
      <w:pPr>
        <w:spacing w:after="0" w:line="240" w:lineRule="auto"/>
        <w:jc w:val="both"/>
        <w:rPr>
          <w:rFonts w:ascii="Times" w:eastAsia="Times New Roman" w:hAnsi="Times" w:cs="Times"/>
          <w:iCs/>
          <w:color w:val="000000"/>
          <w:sz w:val="28"/>
          <w:szCs w:val="28"/>
          <w:lang w:val="uk-UA" w:eastAsia="uk-UA"/>
        </w:rPr>
      </w:pPr>
      <w:r>
        <w:rPr>
          <w:rFonts w:ascii="Times" w:eastAsia="Times New Roman" w:hAnsi="Times" w:cs="Times"/>
          <w:iCs/>
          <w:color w:val="000000"/>
          <w:sz w:val="28"/>
          <w:szCs w:val="28"/>
          <w:lang w:val="uk-UA" w:eastAsia="uk-UA"/>
        </w:rPr>
        <w:t>інфраструктури та транспорту</w:t>
      </w:r>
      <w:r>
        <w:rPr>
          <w:rFonts w:ascii="Calibri" w:eastAsia="Calibri" w:hAnsi="Calibri" w:cs="Times New Roman"/>
          <w:lang w:val="uk-UA" w:eastAsia="en-US"/>
        </w:rPr>
        <w:t xml:space="preserve"> </w:t>
      </w:r>
      <w:r>
        <w:rPr>
          <w:rFonts w:ascii="Times" w:eastAsia="Times New Roman" w:hAnsi="Times" w:cs="Times"/>
          <w:iCs/>
          <w:color w:val="000000"/>
          <w:sz w:val="28"/>
          <w:szCs w:val="28"/>
          <w:lang w:val="uk-UA" w:eastAsia="uk-UA"/>
        </w:rPr>
        <w:t>Броварської</w:t>
      </w:r>
    </w:p>
    <w:p w:rsidR="00992945" w:rsidRDefault="00992945" w:rsidP="00992945">
      <w:pPr>
        <w:spacing w:after="0" w:line="240" w:lineRule="auto"/>
        <w:jc w:val="both"/>
        <w:rPr>
          <w:rFonts w:ascii="Times" w:eastAsia="Times New Roman" w:hAnsi="Times" w:cs="Times"/>
          <w:iCs/>
          <w:color w:val="000000"/>
          <w:sz w:val="28"/>
          <w:szCs w:val="28"/>
          <w:lang w:val="uk-UA" w:eastAsia="uk-UA"/>
        </w:rPr>
      </w:pPr>
      <w:r>
        <w:rPr>
          <w:rFonts w:ascii="Times" w:eastAsia="Times New Roman" w:hAnsi="Times" w:cs="Times"/>
          <w:iCs/>
          <w:color w:val="000000"/>
          <w:sz w:val="28"/>
          <w:szCs w:val="28"/>
          <w:lang w:val="uk-UA" w:eastAsia="uk-UA"/>
        </w:rPr>
        <w:t xml:space="preserve">міської ради Броварського району </w:t>
      </w:r>
    </w:p>
    <w:p w:rsidR="00992945" w:rsidRPr="002E6497" w:rsidRDefault="00992945" w:rsidP="00992945">
      <w:pPr>
        <w:spacing w:after="0" w:line="240" w:lineRule="auto"/>
        <w:jc w:val="both"/>
      </w:pPr>
      <w:r>
        <w:rPr>
          <w:rFonts w:ascii="Times" w:eastAsia="Times New Roman" w:hAnsi="Times" w:cs="Times"/>
          <w:iCs/>
          <w:color w:val="000000"/>
          <w:sz w:val="28"/>
          <w:szCs w:val="28"/>
          <w:lang w:val="uk-UA" w:eastAsia="uk-UA"/>
        </w:rPr>
        <w:t>Київської області</w:t>
      </w:r>
      <w:r>
        <w:rPr>
          <w:rFonts w:ascii="Times" w:eastAsia="Times New Roman" w:hAnsi="Times" w:cs="Times"/>
          <w:iCs/>
          <w:color w:val="000000"/>
          <w:sz w:val="28"/>
          <w:szCs w:val="28"/>
          <w:lang w:val="uk-UA" w:eastAsia="uk-UA"/>
        </w:rPr>
        <w:tab/>
      </w:r>
      <w:r>
        <w:rPr>
          <w:rFonts w:ascii="Times" w:eastAsia="Times New Roman" w:hAnsi="Times" w:cs="Times"/>
          <w:iCs/>
          <w:color w:val="000000"/>
          <w:sz w:val="28"/>
          <w:szCs w:val="28"/>
          <w:lang w:val="uk-UA" w:eastAsia="uk-UA"/>
        </w:rPr>
        <w:tab/>
      </w:r>
      <w:r>
        <w:rPr>
          <w:rFonts w:ascii="Times" w:eastAsia="Times New Roman" w:hAnsi="Times" w:cs="Times"/>
          <w:iCs/>
          <w:color w:val="000000"/>
          <w:sz w:val="28"/>
          <w:szCs w:val="28"/>
          <w:lang w:val="uk-UA" w:eastAsia="uk-UA"/>
        </w:rPr>
        <w:tab/>
        <w:t xml:space="preserve"> </w:t>
      </w:r>
      <w:r>
        <w:rPr>
          <w:rFonts w:ascii="Times" w:eastAsia="Times New Roman" w:hAnsi="Times" w:cs="Times"/>
          <w:iCs/>
          <w:color w:val="000000"/>
          <w:sz w:val="28"/>
          <w:szCs w:val="28"/>
          <w:lang w:val="uk-UA" w:eastAsia="uk-UA"/>
        </w:rPr>
        <w:tab/>
      </w:r>
      <w:r>
        <w:rPr>
          <w:rFonts w:ascii="Times" w:eastAsia="Times New Roman" w:hAnsi="Times" w:cs="Times"/>
          <w:iCs/>
          <w:color w:val="000000"/>
          <w:sz w:val="28"/>
          <w:szCs w:val="28"/>
          <w:lang w:val="uk-UA" w:eastAsia="uk-UA"/>
        </w:rPr>
        <w:tab/>
      </w:r>
      <w:r>
        <w:rPr>
          <w:rFonts w:ascii="Times" w:eastAsia="Times New Roman" w:hAnsi="Times" w:cs="Times"/>
          <w:iCs/>
          <w:color w:val="000000"/>
          <w:sz w:val="28"/>
          <w:szCs w:val="28"/>
          <w:lang w:val="uk-UA" w:eastAsia="uk-UA"/>
        </w:rPr>
        <w:tab/>
        <w:t xml:space="preserve">           Світлана РЕШЕТОВА</w:t>
      </w:r>
    </w:p>
    <w:p w:rsidR="00992945" w:rsidRPr="00F330F1" w:rsidRDefault="00992945" w:rsidP="00992945"/>
    <w:p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92945"/>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E36E"/>
  <w15:docId w15:val="{B3C1AA9D-F558-4DCA-B3C3-A7980363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1888</Words>
  <Characters>1077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fedotievalarisa@gmail.com</cp:lastModifiedBy>
  <cp:revision>15</cp:revision>
  <dcterms:created xsi:type="dcterms:W3CDTF">2021-03-03T14:03:00Z</dcterms:created>
  <dcterms:modified xsi:type="dcterms:W3CDTF">2025-12-08T09:20:00Z</dcterms:modified>
</cp:coreProperties>
</file>