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3C92F" w14:textId="77777777" w:rsidR="005B1C08" w:rsidRDefault="00000000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581A18D1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E91CD1B" w14:textId="77777777" w:rsidR="00D670B7" w:rsidRPr="00D670B7" w:rsidRDefault="00D670B7" w:rsidP="00D670B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D670B7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до проекту рішення</w:t>
      </w:r>
    </w:p>
    <w:p w14:paraId="6A766610" w14:textId="77777777" w:rsidR="00D670B7" w:rsidRPr="00D670B7" w:rsidRDefault="00D670B7" w:rsidP="00D670B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en-US"/>
        </w:rPr>
      </w:pPr>
    </w:p>
    <w:p w14:paraId="5B366B52" w14:textId="77777777" w:rsidR="00D670B7" w:rsidRPr="00D670B7" w:rsidRDefault="00D670B7" w:rsidP="00D670B7">
      <w:pPr>
        <w:tabs>
          <w:tab w:val="left" w:pos="5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bookmarkStart w:id="0" w:name="_Hlk134519656"/>
      <w:r w:rsidRPr="00D670B7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Про п</w:t>
      </w:r>
      <w:r w:rsidRPr="00D670B7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родовження дії договорів про встановлення</w:t>
      </w:r>
    </w:p>
    <w:p w14:paraId="51C01E20" w14:textId="77777777" w:rsidR="00D670B7" w:rsidRPr="00D670B7" w:rsidRDefault="00D670B7" w:rsidP="00D670B7">
      <w:pPr>
        <w:tabs>
          <w:tab w:val="left" w:pos="5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</w:pPr>
      <w:r w:rsidRPr="00D670B7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особистих строкових сервітутів, </w:t>
      </w:r>
      <w:r w:rsidRPr="00D670B7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>припинення договору</w:t>
      </w:r>
    </w:p>
    <w:p w14:paraId="52509CB2" w14:textId="77777777" w:rsidR="00D670B7" w:rsidRPr="00D670B7" w:rsidRDefault="00D670B7" w:rsidP="00D670B7">
      <w:pPr>
        <w:tabs>
          <w:tab w:val="left" w:pos="5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</w:pPr>
      <w:r w:rsidRPr="00D670B7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>про встановлення особистого строкового сервітуту</w:t>
      </w:r>
      <w:bookmarkEnd w:id="0"/>
    </w:p>
    <w:p w14:paraId="79984827" w14:textId="77777777" w:rsidR="00D670B7" w:rsidRPr="00D670B7" w:rsidRDefault="00D670B7" w:rsidP="00D670B7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150B28" w14:textId="77777777" w:rsidR="00D670B7" w:rsidRPr="00D670B7" w:rsidRDefault="00D670B7" w:rsidP="00D670B7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70B7">
        <w:rPr>
          <w:rFonts w:ascii="Times New Roman" w:hAnsi="Times New Roman" w:cs="Times New Roman"/>
          <w:sz w:val="28"/>
          <w:szCs w:val="28"/>
        </w:rPr>
        <w:t>Пояснювальна</w:t>
      </w:r>
      <w:proofErr w:type="spellEnd"/>
      <w:r w:rsidRPr="00D670B7">
        <w:rPr>
          <w:rFonts w:ascii="Times New Roman" w:hAnsi="Times New Roman" w:cs="Times New Roman"/>
          <w:sz w:val="28"/>
          <w:szCs w:val="28"/>
        </w:rPr>
        <w:t xml:space="preserve"> записка </w:t>
      </w:r>
      <w:proofErr w:type="spellStart"/>
      <w:r w:rsidRPr="00D670B7">
        <w:rPr>
          <w:rFonts w:ascii="Times New Roman" w:hAnsi="Times New Roman" w:cs="Times New Roman"/>
          <w:sz w:val="28"/>
          <w:szCs w:val="28"/>
        </w:rPr>
        <w:t>підготовлена</w:t>
      </w:r>
      <w:proofErr w:type="spellEnd"/>
      <w:r w:rsidRPr="00D670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0B7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D670B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670B7">
        <w:rPr>
          <w:rFonts w:ascii="Times New Roman" w:hAnsi="Times New Roman" w:cs="Times New Roman"/>
          <w:sz w:val="28"/>
          <w:szCs w:val="28"/>
        </w:rPr>
        <w:t>ст</w:t>
      </w:r>
      <w:r w:rsidRPr="00D670B7">
        <w:rPr>
          <w:rFonts w:ascii="Times New Roman" w:hAnsi="Times New Roman" w:cs="Times New Roman"/>
          <w:sz w:val="28"/>
          <w:szCs w:val="28"/>
          <w:lang w:val="uk-UA"/>
        </w:rPr>
        <w:t>атті</w:t>
      </w:r>
      <w:proofErr w:type="spellEnd"/>
      <w:r w:rsidRPr="00D670B7">
        <w:rPr>
          <w:rFonts w:ascii="Times New Roman" w:hAnsi="Times New Roman" w:cs="Times New Roman"/>
          <w:sz w:val="28"/>
          <w:szCs w:val="28"/>
        </w:rPr>
        <w:t xml:space="preserve"> 20 Регламенту </w:t>
      </w:r>
      <w:proofErr w:type="spellStart"/>
      <w:r w:rsidRPr="00D670B7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D670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0B7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D670B7">
        <w:rPr>
          <w:rFonts w:ascii="Times New Roman" w:hAnsi="Times New Roman" w:cs="Times New Roman"/>
          <w:sz w:val="28"/>
          <w:szCs w:val="28"/>
        </w:rPr>
        <w:t xml:space="preserve"> ради </w:t>
      </w:r>
      <w:r w:rsidRPr="00D670B7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proofErr w:type="spellStart"/>
      <w:r w:rsidRPr="00D670B7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D670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0B7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D670B7">
        <w:rPr>
          <w:rFonts w:ascii="Times New Roman" w:hAnsi="Times New Roman" w:cs="Times New Roman"/>
          <w:sz w:val="28"/>
          <w:szCs w:val="28"/>
          <w:lang w:val="uk-UA"/>
        </w:rPr>
        <w:t xml:space="preserve"> VIII скликання</w:t>
      </w:r>
      <w:r w:rsidRPr="00D670B7">
        <w:rPr>
          <w:rFonts w:ascii="Times New Roman" w:hAnsi="Times New Roman" w:cs="Times New Roman"/>
          <w:sz w:val="28"/>
          <w:szCs w:val="28"/>
        </w:rPr>
        <w:t>.</w:t>
      </w:r>
    </w:p>
    <w:p w14:paraId="5C59FBA2" w14:textId="77777777" w:rsidR="00D670B7" w:rsidRPr="00D670B7" w:rsidRDefault="00D670B7" w:rsidP="00D670B7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b/>
          <w:sz w:val="16"/>
          <w:szCs w:val="16"/>
          <w:lang w:eastAsia="zh-CN"/>
        </w:rPr>
      </w:pPr>
    </w:p>
    <w:p w14:paraId="03176A98" w14:textId="77777777" w:rsidR="00D670B7" w:rsidRPr="00D670B7" w:rsidRDefault="00D670B7" w:rsidP="00D670B7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D670B7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1. </w:t>
      </w:r>
      <w:r w:rsidRPr="00D670B7">
        <w:rPr>
          <w:rFonts w:ascii="Times New Roman" w:hAnsi="Times New Roman" w:cs="Times New Roman"/>
          <w:b/>
          <w:sz w:val="28"/>
          <w:szCs w:val="28"/>
          <w:lang w:val="uk-UA" w:eastAsia="zh-CN"/>
        </w:rPr>
        <w:t>Обґрунтування</w:t>
      </w:r>
      <w:r w:rsidRPr="00D670B7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D670B7">
        <w:rPr>
          <w:rFonts w:ascii="Times New Roman" w:hAnsi="Times New Roman" w:cs="Times New Roman"/>
          <w:b/>
          <w:sz w:val="28"/>
          <w:szCs w:val="28"/>
          <w:lang w:eastAsia="zh-CN"/>
        </w:rPr>
        <w:t>необхідності</w:t>
      </w:r>
      <w:proofErr w:type="spellEnd"/>
      <w:r w:rsidRPr="00D670B7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D670B7">
        <w:rPr>
          <w:rFonts w:ascii="Times New Roman" w:hAnsi="Times New Roman" w:cs="Times New Roman"/>
          <w:b/>
          <w:sz w:val="28"/>
          <w:szCs w:val="28"/>
          <w:lang w:eastAsia="zh-CN"/>
        </w:rPr>
        <w:t>прийняття</w:t>
      </w:r>
      <w:proofErr w:type="spellEnd"/>
      <w:r w:rsidRPr="00D670B7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D670B7">
        <w:rPr>
          <w:rFonts w:ascii="Times New Roman" w:hAnsi="Times New Roman" w:cs="Times New Roman"/>
          <w:b/>
          <w:sz w:val="28"/>
          <w:szCs w:val="28"/>
          <w:lang w:eastAsia="zh-CN"/>
        </w:rPr>
        <w:t>рішення</w:t>
      </w:r>
      <w:proofErr w:type="spellEnd"/>
    </w:p>
    <w:p w14:paraId="3460FC8C" w14:textId="77777777" w:rsidR="00D670B7" w:rsidRPr="00D670B7" w:rsidRDefault="00D670B7" w:rsidP="00D670B7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670B7">
        <w:rPr>
          <w:rFonts w:ascii="Times New Roman" w:hAnsi="Times New Roman" w:cs="Times New Roman"/>
          <w:sz w:val="28"/>
          <w:szCs w:val="28"/>
          <w:lang w:val="uk-UA" w:eastAsia="zh-CN"/>
        </w:rPr>
        <w:t>Прийняття</w:t>
      </w:r>
      <w:r w:rsidRPr="00D670B7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розгляду, виключно на пленарних засіданнях сесії, </w:t>
      </w:r>
      <w:proofErr w:type="spellStart"/>
      <w:r w:rsidRPr="00D670B7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 w:rsidRPr="00D670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670B7">
        <w:rPr>
          <w:rFonts w:ascii="Times New Roman" w:hAnsi="Times New Roman" w:cs="Times New Roman"/>
          <w:sz w:val="28"/>
          <w:szCs w:val="28"/>
          <w:shd w:val="clear" w:color="auto" w:fill="FFFFFF"/>
        </w:rPr>
        <w:t>регулювання</w:t>
      </w:r>
      <w:proofErr w:type="spellEnd"/>
      <w:r w:rsidRPr="00D670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670B7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</w:t>
      </w:r>
      <w:proofErr w:type="spellEnd"/>
      <w:r w:rsidRPr="00D670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670B7">
        <w:rPr>
          <w:rFonts w:ascii="Times New Roman" w:hAnsi="Times New Roman" w:cs="Times New Roman"/>
          <w:sz w:val="28"/>
          <w:szCs w:val="28"/>
          <w:shd w:val="clear" w:color="auto" w:fill="FFFFFF"/>
        </w:rPr>
        <w:t>відносин</w:t>
      </w:r>
      <w:proofErr w:type="spellEnd"/>
      <w:r w:rsidRPr="00D670B7">
        <w:rPr>
          <w:rFonts w:ascii="Times New Roman" w:hAnsi="Times New Roman" w:cs="Times New Roman"/>
          <w:sz w:val="28"/>
          <w:szCs w:val="28"/>
        </w:rPr>
        <w:t>.</w:t>
      </w:r>
    </w:p>
    <w:p w14:paraId="07C54A9A" w14:textId="77777777" w:rsidR="00D670B7" w:rsidRPr="00D670B7" w:rsidRDefault="00D670B7" w:rsidP="00D670B7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</w:p>
    <w:p w14:paraId="36CBA1DB" w14:textId="77777777" w:rsidR="00D670B7" w:rsidRPr="00D670B7" w:rsidRDefault="00D670B7" w:rsidP="00D670B7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r w:rsidRPr="00D670B7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2.</w:t>
      </w:r>
      <w:r w:rsidRPr="00D670B7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Мета</w:t>
      </w:r>
      <w:r w:rsidRPr="00D670B7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 і шляхи </w:t>
      </w:r>
      <w:proofErr w:type="spellStart"/>
      <w:r w:rsidRPr="00D670B7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Pr="00D670B7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D670B7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14:paraId="3D0D12F8" w14:textId="77777777" w:rsidR="00D670B7" w:rsidRPr="00D670B7" w:rsidRDefault="00D670B7" w:rsidP="00D670B7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D670B7">
        <w:rPr>
          <w:rFonts w:ascii="Times New Roman" w:hAnsi="Times New Roman" w:cs="Times New Roman"/>
          <w:sz w:val="28"/>
          <w:szCs w:val="28"/>
          <w:lang w:val="uk-UA" w:eastAsia="zh-CN"/>
        </w:rPr>
        <w:t>Розгляд</w:t>
      </w:r>
      <w:r w:rsidRPr="00D670B7">
        <w:rPr>
          <w:rFonts w:ascii="Times New Roman" w:hAnsi="Times New Roman" w:cs="Times New Roman"/>
          <w:sz w:val="28"/>
          <w:szCs w:val="28"/>
          <w:lang w:val="uk-UA"/>
        </w:rPr>
        <w:t xml:space="preserve"> звернення </w:t>
      </w:r>
      <w:r w:rsidRPr="00D670B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юридичних осіб</w:t>
      </w:r>
      <w:r w:rsidRPr="00D670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670B7">
        <w:rPr>
          <w:rFonts w:ascii="Times New Roman" w:hAnsi="Times New Roman" w:cs="Times New Roman"/>
          <w:sz w:val="28"/>
          <w:szCs w:val="28"/>
          <w:lang w:val="uk-UA"/>
        </w:rPr>
        <w:t>з питання продовження строку користування земельним сервітутом</w:t>
      </w:r>
      <w:r w:rsidRPr="00D670B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</w:t>
      </w:r>
    </w:p>
    <w:p w14:paraId="399D87B7" w14:textId="77777777" w:rsidR="00D670B7" w:rsidRPr="00D670B7" w:rsidRDefault="00D670B7" w:rsidP="00D670B7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i/>
          <w:color w:val="000000"/>
          <w:sz w:val="16"/>
          <w:szCs w:val="16"/>
          <w:lang w:val="uk-UA" w:eastAsia="zh-CN"/>
        </w:rPr>
      </w:pPr>
    </w:p>
    <w:p w14:paraId="6B6C463A" w14:textId="77777777" w:rsidR="00D670B7" w:rsidRPr="00D670B7" w:rsidRDefault="00D670B7" w:rsidP="00D670B7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D670B7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3.Правові аспекти</w:t>
      </w:r>
    </w:p>
    <w:p w14:paraId="33CF1B9A" w14:textId="77777777" w:rsidR="00D670B7" w:rsidRPr="00D670B7" w:rsidRDefault="00D670B7" w:rsidP="00D670B7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  <w:r w:rsidRPr="00D670B7">
        <w:rPr>
          <w:rFonts w:ascii="Times New Roman" w:hAnsi="Times New Roman" w:cs="Times New Roman"/>
          <w:sz w:val="28"/>
          <w:szCs w:val="28"/>
          <w:lang w:val="uk-UA" w:eastAsia="zh-CN"/>
        </w:rPr>
        <w:t>Проект</w:t>
      </w:r>
      <w:r w:rsidRPr="00D670B7">
        <w:rPr>
          <w:rFonts w:ascii="Times New Roman" w:hAnsi="Times New Roman" w:cs="Times New Roman"/>
          <w:sz w:val="28"/>
          <w:szCs w:val="28"/>
          <w:lang w:val="uk-UA"/>
        </w:rPr>
        <w:t xml:space="preserve"> рішення підготовлений відповідно до статей </w:t>
      </w:r>
      <w:r w:rsidRPr="00D670B7">
        <w:rPr>
          <w:rFonts w:ascii="Times New Roman" w:eastAsia="Times New Roman" w:hAnsi="Times New Roman" w:cs="Times New Roman"/>
          <w:iCs/>
          <w:sz w:val="28"/>
          <w:szCs w:val="28"/>
          <w:lang w:val="uk-UA" w:eastAsia="en-US"/>
        </w:rPr>
        <w:t xml:space="preserve">12,98,99,100,122 </w:t>
      </w:r>
      <w:r w:rsidRPr="00D670B7"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України, пункту 34 частини 1 статті 26 Закону України «Про місцеве самоврядування в Україні».</w:t>
      </w:r>
    </w:p>
    <w:p w14:paraId="2B62B897" w14:textId="77777777" w:rsidR="00D670B7" w:rsidRPr="00D670B7" w:rsidRDefault="00D670B7" w:rsidP="00D670B7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/>
          <w:sz w:val="16"/>
          <w:szCs w:val="16"/>
          <w:bdr w:val="none" w:sz="0" w:space="0" w:color="auto" w:frame="1"/>
          <w:lang w:val="uk-UA"/>
        </w:rPr>
      </w:pPr>
    </w:p>
    <w:p w14:paraId="055043F0" w14:textId="77777777" w:rsidR="00D670B7" w:rsidRPr="00D670B7" w:rsidRDefault="00D670B7" w:rsidP="00D670B7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D670B7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r w:rsidRPr="00D670B7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Фінансово</w:t>
      </w:r>
      <w:r w:rsidRPr="00D670B7">
        <w:rPr>
          <w:rFonts w:ascii="Times New Roman" w:hAnsi="Times New Roman"/>
          <w:b/>
          <w:color w:val="000000"/>
          <w:sz w:val="28"/>
          <w:szCs w:val="28"/>
          <w:lang w:eastAsia="zh-CN"/>
        </w:rPr>
        <w:t>-</w:t>
      </w:r>
      <w:proofErr w:type="spellStart"/>
      <w:r w:rsidRPr="00D670B7">
        <w:rPr>
          <w:rFonts w:ascii="Times New Roman" w:hAnsi="Times New Roman"/>
          <w:b/>
          <w:color w:val="000000"/>
          <w:sz w:val="28"/>
          <w:szCs w:val="28"/>
          <w:lang w:eastAsia="zh-CN"/>
        </w:rPr>
        <w:t>економічне</w:t>
      </w:r>
      <w:proofErr w:type="spellEnd"/>
      <w:r w:rsidRPr="00D670B7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D670B7"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  <w:proofErr w:type="spellEnd"/>
    </w:p>
    <w:p w14:paraId="734B01CF" w14:textId="77777777" w:rsidR="00D670B7" w:rsidRPr="00D670B7" w:rsidRDefault="00D670B7" w:rsidP="00D670B7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  <w:proofErr w:type="spellStart"/>
      <w:r w:rsidRPr="00D670B7">
        <w:rPr>
          <w:rFonts w:ascii="Times New Roman" w:hAnsi="Times New Roman"/>
          <w:sz w:val="28"/>
          <w:szCs w:val="28"/>
          <w:lang w:eastAsia="zh-CN"/>
        </w:rPr>
        <w:t>Прийняття</w:t>
      </w:r>
      <w:proofErr w:type="spellEnd"/>
      <w:r w:rsidRPr="00D670B7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D670B7">
        <w:rPr>
          <w:rFonts w:ascii="Times New Roman" w:hAnsi="Times New Roman"/>
          <w:sz w:val="28"/>
          <w:szCs w:val="28"/>
          <w:lang w:eastAsia="zh-CN"/>
        </w:rPr>
        <w:t>даного</w:t>
      </w:r>
      <w:proofErr w:type="spellEnd"/>
      <w:r w:rsidRPr="00D670B7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D670B7"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 w:rsidRPr="00D670B7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D670B7"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 w:rsidRPr="00D670B7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D670B7"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 w:rsidRPr="00D670B7"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 w:rsidRPr="00D670B7"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 w:rsidRPr="00D670B7">
        <w:rPr>
          <w:rFonts w:ascii="Times New Roman" w:hAnsi="Times New Roman"/>
          <w:sz w:val="28"/>
          <w:szCs w:val="28"/>
          <w:lang w:eastAsia="zh-CN"/>
        </w:rPr>
        <w:t>.</w:t>
      </w:r>
    </w:p>
    <w:p w14:paraId="1F91682C" w14:textId="77777777" w:rsidR="00D670B7" w:rsidRPr="00D670B7" w:rsidRDefault="00D670B7" w:rsidP="00D670B7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16"/>
          <w:szCs w:val="16"/>
          <w:lang w:val="uk-UA" w:eastAsia="zh-CN"/>
        </w:rPr>
      </w:pPr>
    </w:p>
    <w:p w14:paraId="28563122" w14:textId="77777777" w:rsidR="00D670B7" w:rsidRPr="00D670B7" w:rsidRDefault="00D670B7" w:rsidP="00D670B7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D670B7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5. Прогноз результатів</w:t>
      </w:r>
    </w:p>
    <w:p w14:paraId="0DA7B454" w14:textId="77777777" w:rsidR="00D670B7" w:rsidRPr="00D670B7" w:rsidRDefault="00D670B7" w:rsidP="00D670B7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D670B7">
        <w:rPr>
          <w:rFonts w:ascii="Times New Roman" w:hAnsi="Times New Roman"/>
          <w:sz w:val="28"/>
          <w:szCs w:val="28"/>
          <w:lang w:val="uk-UA" w:eastAsia="zh-CN"/>
        </w:rPr>
        <w:t xml:space="preserve">При прийнятті відповідного рішення, суб’єкт звернення </w:t>
      </w:r>
      <w:r w:rsidRPr="00D670B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отримає результат розгляду питання </w:t>
      </w:r>
      <w:r w:rsidRPr="00D670B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та</w:t>
      </w:r>
      <w:r w:rsidRPr="00D670B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набуде підстави для користування земельною ділянкою на умовах сервітуту.</w:t>
      </w:r>
    </w:p>
    <w:p w14:paraId="75BDBF39" w14:textId="77777777" w:rsidR="00D670B7" w:rsidRPr="00D670B7" w:rsidRDefault="00D670B7" w:rsidP="00D670B7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</w:p>
    <w:p w14:paraId="0B5DDD34" w14:textId="77777777" w:rsidR="00D670B7" w:rsidRPr="00D670B7" w:rsidRDefault="00D670B7" w:rsidP="00D670B7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D670B7">
        <w:rPr>
          <w:rFonts w:ascii="Times New Roman" w:hAnsi="Times New Roman"/>
          <w:b/>
          <w:sz w:val="28"/>
          <w:szCs w:val="28"/>
          <w:lang w:val="uk-UA" w:eastAsia="zh-CN"/>
        </w:rPr>
        <w:t xml:space="preserve">6. </w:t>
      </w:r>
      <w:r w:rsidRPr="00D670B7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Суб’єкт</w:t>
      </w:r>
      <w:r w:rsidRPr="00D670B7">
        <w:rPr>
          <w:rFonts w:ascii="Times New Roman" w:hAnsi="Times New Roman"/>
          <w:b/>
          <w:sz w:val="28"/>
          <w:szCs w:val="28"/>
          <w:lang w:val="uk-UA" w:eastAsia="zh-CN"/>
        </w:rPr>
        <w:t xml:space="preserve"> подання проекту рішення </w:t>
      </w:r>
    </w:p>
    <w:p w14:paraId="2AFBD228" w14:textId="77777777" w:rsidR="00D670B7" w:rsidRPr="00D670B7" w:rsidRDefault="00D670B7" w:rsidP="00D670B7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D670B7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 w:rsidRPr="00D670B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14:paraId="19BA2033" w14:textId="77777777" w:rsidR="00D670B7" w:rsidRPr="00D670B7" w:rsidRDefault="00D670B7" w:rsidP="00D670B7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D670B7">
        <w:rPr>
          <w:rFonts w:ascii="Times New Roman" w:hAnsi="Times New Roman"/>
          <w:sz w:val="28"/>
          <w:szCs w:val="28"/>
          <w:lang w:val="uk-UA" w:eastAsia="zh-CN"/>
        </w:rPr>
        <w:t>Доповідач</w:t>
      </w:r>
      <w:r w:rsidRPr="00D670B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проекту рішення на пленарному засіданні начальник управління земельних ресурсів Гудименко Л.М.</w:t>
      </w:r>
    </w:p>
    <w:p w14:paraId="14720BF0" w14:textId="77777777" w:rsidR="00D670B7" w:rsidRPr="00D670B7" w:rsidRDefault="00D670B7" w:rsidP="00D670B7">
      <w:pPr>
        <w:spacing w:after="0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7640ADA2" w14:textId="77777777" w:rsidR="00D670B7" w:rsidRPr="00D670B7" w:rsidRDefault="00D670B7" w:rsidP="00D670B7">
      <w:pPr>
        <w:spacing w:after="0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2A520994" w14:textId="77777777" w:rsidR="00D670B7" w:rsidRPr="00D670B7" w:rsidRDefault="00D670B7" w:rsidP="00D670B7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70B7">
        <w:rPr>
          <w:rFonts w:ascii="Times New Roman" w:hAnsi="Times New Roman" w:cs="Times New Roman"/>
          <w:sz w:val="28"/>
          <w:szCs w:val="28"/>
          <w:lang w:val="uk-UA"/>
        </w:rPr>
        <w:t>Начальник управління</w:t>
      </w:r>
    </w:p>
    <w:p w14:paraId="284631A2" w14:textId="77777777" w:rsidR="00D670B7" w:rsidRPr="00D670B7" w:rsidRDefault="00D670B7" w:rsidP="00D670B7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D670B7">
        <w:rPr>
          <w:rFonts w:ascii="Times New Roman" w:hAnsi="Times New Roman" w:cs="Times New Roman"/>
          <w:sz w:val="28"/>
          <w:szCs w:val="28"/>
          <w:lang w:val="uk-UA"/>
        </w:rPr>
        <w:t>земельних ресурсів                                                                  Леся ГУДИМЕНКО</w:t>
      </w:r>
    </w:p>
    <w:p w14:paraId="5866503A" w14:textId="21164640" w:rsidR="009B7D79" w:rsidRPr="00244FF9" w:rsidRDefault="009B7D79" w:rsidP="00D670B7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2575949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35C2D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670B7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45228"/>
  <w15:docId w15:val="{7AECAD50-E234-4BCC-9793-4673155C5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964</Words>
  <Characters>550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HP</cp:lastModifiedBy>
  <cp:revision>15</cp:revision>
  <dcterms:created xsi:type="dcterms:W3CDTF">2021-03-03T14:03:00Z</dcterms:created>
  <dcterms:modified xsi:type="dcterms:W3CDTF">2025-12-08T14:03:00Z</dcterms:modified>
</cp:coreProperties>
</file>