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D5F6" w14:textId="77777777" w:rsidR="00966B2B" w:rsidRDefault="00966B2B" w:rsidP="00966B2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EC7F1D7" w14:textId="77777777" w:rsidR="00966B2B" w:rsidRPr="005B1C08" w:rsidRDefault="00966B2B" w:rsidP="00966B2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95BD25" w14:textId="254CE605" w:rsidR="00966B2B" w:rsidRPr="00CB6877" w:rsidRDefault="00966B2B" w:rsidP="00966B2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 w:rsidR="00CC26D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кту рішення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322E1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Програми капітального, поточного ремонту та реконструкції об’єктів житлового фонду Броварської міської територіальної громади на 2025-2029 роки</w:t>
      </w: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685E79F" w14:textId="77777777" w:rsidR="00966B2B" w:rsidRPr="00CB6877" w:rsidRDefault="00966B2B" w:rsidP="00966B2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137490" w14:textId="77777777" w:rsidR="00966B2B" w:rsidRPr="00CB6877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476B7BD3" w14:textId="77777777" w:rsidR="00966B2B" w:rsidRPr="00904689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 w:eastAsia="zh-CN"/>
        </w:rPr>
      </w:pPr>
    </w:p>
    <w:p w14:paraId="017A1A62" w14:textId="77777777" w:rsidR="00966B2B" w:rsidRDefault="00966B2B" w:rsidP="00966B2B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4452D514" w14:textId="77777777" w:rsidR="00966B2B" w:rsidRPr="00966B2B" w:rsidRDefault="00966B2B" w:rsidP="00966B2B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</w:t>
      </w:r>
      <w:r w:rsidRPr="00966B2B">
        <w:rPr>
          <w:rFonts w:ascii="Times New Roman" w:hAnsi="Times New Roman" w:cs="Times New Roman"/>
          <w:bCs/>
          <w:sz w:val="28"/>
          <w:szCs w:val="28"/>
          <w:lang w:val="uk-UA"/>
        </w:rPr>
        <w:t>підступної військової агресії</w:t>
      </w: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966B2B">
        <w:rPr>
          <w:rFonts w:ascii="Times New Roman" w:hAnsi="Times New Roman" w:cs="Times New Roman"/>
          <w:bCs/>
          <w:sz w:val="28"/>
          <w:szCs w:val="28"/>
          <w:lang w:val="uk-UA"/>
        </w:rPr>
        <w:t>цинічних ударів ворога</w:t>
      </w: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 житловий фонд Броварської територіальної громади зазнав значних пошкоджень.</w:t>
      </w:r>
    </w:p>
    <w:p w14:paraId="38C531F0" w14:textId="77777777" w:rsidR="00966B2B" w:rsidRPr="00966B2B" w:rsidRDefault="00966B2B" w:rsidP="00425FCA">
      <w:pPr>
        <w:pStyle w:val="a5"/>
        <w:keepNext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Відшкодування на заміну вікон, пошкоджених обстрілами, є </w:t>
      </w:r>
      <w:r w:rsidRPr="00966B2B">
        <w:rPr>
          <w:rFonts w:ascii="Times New Roman" w:hAnsi="Times New Roman" w:cs="Times New Roman"/>
          <w:bCs/>
          <w:sz w:val="28"/>
          <w:szCs w:val="28"/>
          <w:lang w:val="uk-UA"/>
        </w:rPr>
        <w:t>невідкладним заходом</w:t>
      </w: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, що стосується </w:t>
      </w:r>
      <w:r w:rsidRPr="00966B2B">
        <w:rPr>
          <w:rFonts w:ascii="Times New Roman" w:hAnsi="Times New Roman" w:cs="Times New Roman"/>
          <w:bCs/>
          <w:sz w:val="28"/>
          <w:szCs w:val="28"/>
          <w:lang w:val="uk-UA"/>
        </w:rPr>
        <w:t>базової безпеки, теплового захисту та збереження майна</w:t>
      </w: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. Це першочерговий крок для повернення будинку до </w:t>
      </w:r>
      <w:r w:rsidRPr="00966B2B">
        <w:rPr>
          <w:rFonts w:ascii="Times New Roman" w:hAnsi="Times New Roman" w:cs="Times New Roman"/>
          <w:bCs/>
          <w:sz w:val="28"/>
          <w:szCs w:val="28"/>
          <w:lang w:val="uk-UA"/>
        </w:rPr>
        <w:t>життєпридатного стану</w:t>
      </w:r>
      <w:r w:rsidRPr="00966B2B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стійкості громади у зимовий період.</w:t>
      </w:r>
    </w:p>
    <w:p w14:paraId="0019A90C" w14:textId="77777777" w:rsidR="00966B2B" w:rsidRPr="00966B2B" w:rsidRDefault="00966B2B" w:rsidP="00425FC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eastAsia="zh-CN"/>
        </w:rPr>
      </w:pPr>
      <w:r w:rsidRPr="00425FCA">
        <w:rPr>
          <w:sz w:val="28"/>
          <w:szCs w:val="28"/>
        </w:rPr>
        <w:t>Враховуючи вищезазначене</w:t>
      </w:r>
      <w:r w:rsidR="00425FCA" w:rsidRPr="00425FCA">
        <w:rPr>
          <w:sz w:val="28"/>
          <w:szCs w:val="28"/>
        </w:rPr>
        <w:t xml:space="preserve"> та численні </w:t>
      </w:r>
      <w:r w:rsidR="00425FCA">
        <w:rPr>
          <w:bCs/>
          <w:sz w:val="28"/>
          <w:szCs w:val="28"/>
        </w:rPr>
        <w:t>з</w:t>
      </w:r>
      <w:r w:rsidR="00425FCA" w:rsidRPr="00425FCA">
        <w:rPr>
          <w:bCs/>
          <w:sz w:val="28"/>
          <w:szCs w:val="28"/>
        </w:rPr>
        <w:t>вернення громадян щодо відшкодування (компенсації) на капітальний ремонт конструктивних елементів багатоквартирних будинків, які постраждали внаслідок ворожих обстрілів</w:t>
      </w:r>
      <w:r w:rsidR="00425FCA">
        <w:rPr>
          <w:bCs/>
          <w:sz w:val="28"/>
          <w:szCs w:val="28"/>
        </w:rPr>
        <w:t xml:space="preserve">, </w:t>
      </w:r>
      <w:r w:rsidRPr="00966B2B">
        <w:rPr>
          <w:sz w:val="28"/>
          <w:szCs w:val="28"/>
        </w:rPr>
        <w:t xml:space="preserve">необхідно збільшити захід 1.1.6 «Реконструкція, капітальний ремонт конструктивних елементів будинків» на «750,00» </w:t>
      </w:r>
      <w:r>
        <w:rPr>
          <w:sz w:val="28"/>
          <w:szCs w:val="28"/>
        </w:rPr>
        <w:t>тис</w:t>
      </w:r>
      <w:r w:rsidRPr="00966B2B">
        <w:rPr>
          <w:sz w:val="28"/>
          <w:szCs w:val="28"/>
        </w:rPr>
        <w:t xml:space="preserve">. </w:t>
      </w:r>
      <w:r>
        <w:rPr>
          <w:sz w:val="28"/>
          <w:szCs w:val="28"/>
        </w:rPr>
        <w:t>грн.</w:t>
      </w:r>
      <w:r w:rsidRPr="00966B2B">
        <w:rPr>
          <w:sz w:val="28"/>
          <w:szCs w:val="28"/>
          <w:lang w:eastAsia="zh-CN"/>
        </w:rPr>
        <w:t xml:space="preserve"> </w:t>
      </w:r>
    </w:p>
    <w:p w14:paraId="7376D133" w14:textId="77777777" w:rsidR="00966B2B" w:rsidRPr="00966B2B" w:rsidRDefault="00966B2B" w:rsidP="00425FC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3044994D" w14:textId="77777777" w:rsidR="00966B2B" w:rsidRPr="00CB6877" w:rsidRDefault="00966B2B" w:rsidP="00425FC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14:paraId="52B9E554" w14:textId="77777777" w:rsidR="00966B2B" w:rsidRPr="00CB6877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Програму розроблено відповідно до законів України «Про житлово-комунальні послуги», «Про особливості здійснення права власності у багатоквартирному будинку», «Про місцеве самоврядування в Україні», ст. ст. 71, 91 Бюджетного Кодексу України, наказу Державного Комітету України з питань житлово-комунального господарства від 17.05.2005 № 76 «Про затвердження Правил утримання жилих будинків та прибудинкових територій», наказу Державного комітету України з промислової безпеки, охорони праці та гірничого нагляду від 01.09.2008 № 190 «Правила будови і безпечної експлуатації ліфтів», наказу Державного комітету України з питань житлово-комунального господарства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та інших нормативно-правових актів у сфері житлово-комунальних послуг.</w:t>
      </w:r>
    </w:p>
    <w:p w14:paraId="409FB6DC" w14:textId="77777777" w:rsidR="00966B2B" w:rsidRPr="00904689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4A36EC9D" w14:textId="77777777" w:rsidR="00966B2B" w:rsidRPr="00CB6877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382022F2" w14:textId="77777777" w:rsidR="00966B2B" w:rsidRPr="00CB6877" w:rsidRDefault="00966B2B" w:rsidP="00966B2B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Очікуваний обсяг фінансування Програми на 2025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рік 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>«</w:t>
      </w:r>
      <w:r w:rsidR="00425FCA">
        <w:rPr>
          <w:rFonts w:ascii="Times New Roman" w:hAnsi="Times New Roman" w:cs="Times New Roman"/>
          <w:sz w:val="28"/>
          <w:szCs w:val="28"/>
          <w:lang w:val="uk-UA" w:eastAsia="zh-CN"/>
        </w:rPr>
        <w:t>20650</w:t>
      </w:r>
      <w:r w:rsidRPr="0031658E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,0</w:t>
      </w:r>
      <w:r w:rsidRPr="00CB6877">
        <w:rPr>
          <w:rFonts w:ascii="Times New Roman" w:hAnsi="Times New Roman" w:cs="Times New Roman"/>
          <w:b/>
          <w:sz w:val="28"/>
          <w:szCs w:val="28"/>
          <w:lang w:val="uk-UA" w:eastAsia="zh-CN"/>
        </w:rPr>
        <w:t>»</w:t>
      </w:r>
      <w:r w:rsidRPr="00CB687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тис. грн. </w:t>
      </w:r>
    </w:p>
    <w:p w14:paraId="43E96492" w14:textId="77777777" w:rsidR="00966B2B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6BC419E4" w14:textId="77777777" w:rsidR="00966B2B" w:rsidRPr="00CB6877" w:rsidRDefault="00966B2B" w:rsidP="00966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B6877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5D222C66" w14:textId="77777777" w:rsidR="00966B2B" w:rsidRPr="00425FCA" w:rsidRDefault="0087100E" w:rsidP="008710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25FCA" w:rsidRPr="00425FCA">
        <w:rPr>
          <w:rFonts w:ascii="Times New Roman" w:hAnsi="Times New Roman" w:cs="Times New Roman"/>
          <w:sz w:val="28"/>
          <w:szCs w:val="28"/>
          <w:lang w:val="uk-UA"/>
        </w:rPr>
        <w:t>ідшкодування збитків</w:t>
      </w:r>
      <w:r w:rsidR="00442543">
        <w:rPr>
          <w:rFonts w:ascii="Times New Roman" w:hAnsi="Times New Roman" w:cs="Times New Roman"/>
          <w:sz w:val="28"/>
          <w:szCs w:val="28"/>
          <w:lang w:val="uk-UA"/>
        </w:rPr>
        <w:t xml:space="preserve"> на капітальний ремонт </w:t>
      </w:r>
      <w:r w:rsidR="00425FCA" w:rsidRPr="00425FCA">
        <w:rPr>
          <w:rFonts w:ascii="Times New Roman" w:hAnsi="Times New Roman" w:cs="Times New Roman"/>
          <w:sz w:val="28"/>
          <w:szCs w:val="28"/>
          <w:lang w:val="uk-UA"/>
        </w:rPr>
        <w:t>конструктивни</w:t>
      </w:r>
      <w:r w:rsidR="00442543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425FCA" w:rsidRPr="00425FCA">
        <w:rPr>
          <w:rFonts w:ascii="Times New Roman" w:hAnsi="Times New Roman" w:cs="Times New Roman"/>
          <w:sz w:val="28"/>
          <w:szCs w:val="28"/>
          <w:lang w:val="uk-UA"/>
        </w:rPr>
        <w:t xml:space="preserve"> елемент</w:t>
      </w:r>
      <w:r w:rsidR="00442543">
        <w:rPr>
          <w:rFonts w:ascii="Times New Roman" w:hAnsi="Times New Roman" w:cs="Times New Roman"/>
          <w:sz w:val="28"/>
          <w:szCs w:val="28"/>
          <w:lang w:val="uk-UA"/>
        </w:rPr>
        <w:t>ів багатоквартирних будинків</w:t>
      </w:r>
      <w:r w:rsidR="00425F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0E268A" w14:textId="77777777" w:rsidR="00966B2B" w:rsidRPr="00017A3C" w:rsidRDefault="00966B2B" w:rsidP="00966B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uk-UA"/>
        </w:rPr>
      </w:pPr>
    </w:p>
    <w:p w14:paraId="50E93BAC" w14:textId="4DFD9C1A" w:rsidR="00966B2B" w:rsidRDefault="00966B2B" w:rsidP="00966B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6. Суб’єкт подання про</w:t>
      </w:r>
      <w:r w:rsidR="001F24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є</w:t>
      </w:r>
      <w:r w:rsidRPr="00CB68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кту рішення</w:t>
      </w:r>
    </w:p>
    <w:p w14:paraId="1EA31087" w14:textId="77777777" w:rsidR="00966B2B" w:rsidRPr="00CB6877" w:rsidRDefault="00966B2B" w:rsidP="00966B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70BDC9C1" w14:textId="77777777" w:rsidR="00966B2B" w:rsidRPr="00CB6877" w:rsidRDefault="00966B2B" w:rsidP="00966B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3BF1F297" w14:textId="4911DE59" w:rsidR="00966B2B" w:rsidRDefault="00966B2B" w:rsidP="00966B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sz w:val="28"/>
          <w:szCs w:val="28"/>
          <w:lang w:val="uk-UA"/>
        </w:rPr>
        <w:t>Відповідальна за підготовку про</w:t>
      </w:r>
      <w:r w:rsidR="001F242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B6877">
        <w:rPr>
          <w:rFonts w:ascii="Times New Roman" w:hAnsi="Times New Roman" w:cs="Times New Roman"/>
          <w:sz w:val="28"/>
          <w:szCs w:val="28"/>
          <w:lang w:val="uk-UA"/>
        </w:rPr>
        <w:t>кту рішення: Федотьєва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4BF45FE6" w14:textId="77777777" w:rsidR="00966B2B" w:rsidRPr="00904689" w:rsidRDefault="00966B2B" w:rsidP="00966B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90FDA9C" w14:textId="77777777" w:rsidR="00966B2B" w:rsidRPr="00CB6877" w:rsidRDefault="00966B2B" w:rsidP="00966B2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877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tbl>
      <w:tblPr>
        <w:tblW w:w="962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83"/>
        <w:gridCol w:w="4819"/>
        <w:gridCol w:w="1276"/>
        <w:gridCol w:w="1276"/>
        <w:gridCol w:w="1275"/>
      </w:tblGrid>
      <w:tr w:rsidR="00966B2B" w:rsidRPr="00FF7536" w14:paraId="7D5E2DD5" w14:textId="77777777" w:rsidTr="00133984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28DA0" w14:textId="77777777" w:rsidR="00966B2B" w:rsidRPr="00FF7536" w:rsidRDefault="00966B2B" w:rsidP="00133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40362D" w14:textId="77777777" w:rsidR="00966B2B" w:rsidRPr="00FF7536" w:rsidRDefault="00966B2B" w:rsidP="00133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Заходи реалізації Програми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A58" w14:textId="77777777" w:rsidR="00966B2B" w:rsidRPr="00FF7536" w:rsidRDefault="00966B2B" w:rsidP="0013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 xml:space="preserve">Обсяг фінансування Програми у 2025 році, </w:t>
            </w:r>
          </w:p>
          <w:p w14:paraId="2044758C" w14:textId="77777777" w:rsidR="00966B2B" w:rsidRPr="00FF7536" w:rsidRDefault="00966B2B" w:rsidP="0013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тис. грн.</w:t>
            </w:r>
          </w:p>
        </w:tc>
      </w:tr>
      <w:tr w:rsidR="00966B2B" w:rsidRPr="00FF7536" w14:paraId="7FCC334A" w14:textId="77777777" w:rsidTr="00133984">
        <w:trPr>
          <w:trHeight w:val="264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14A81" w14:textId="77777777" w:rsidR="00966B2B" w:rsidRPr="00FF7536" w:rsidRDefault="00966B2B" w:rsidP="00133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48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63EFBC" w14:textId="77777777" w:rsidR="00966B2B" w:rsidRPr="00FF7536" w:rsidRDefault="00966B2B" w:rsidP="001339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D3F8" w14:textId="77777777" w:rsidR="00966B2B" w:rsidRPr="00FF7536" w:rsidRDefault="00966B2B" w:rsidP="0013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8E4F" w14:textId="77777777" w:rsidR="00966B2B" w:rsidRPr="00FF7536" w:rsidRDefault="00966B2B" w:rsidP="0013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55E5" w14:textId="77777777" w:rsidR="00966B2B" w:rsidRPr="00FF7536" w:rsidRDefault="00966B2B" w:rsidP="00133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стало</w:t>
            </w:r>
          </w:p>
        </w:tc>
      </w:tr>
      <w:tr w:rsidR="007074C6" w:rsidRPr="00FF7536" w14:paraId="4E2F203D" w14:textId="77777777" w:rsidTr="00133984">
        <w:trPr>
          <w:trHeight w:val="142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89CE3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0785CF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Всього видатки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52BC5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19900,0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8AD" w14:textId="77777777" w:rsidR="007074C6" w:rsidRPr="00A432AE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+</w:t>
            </w:r>
            <w:r w:rsidRPr="00A432A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750</w:t>
            </w:r>
            <w:r w:rsidRPr="00A432AE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12F4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20650,0</w:t>
            </w:r>
          </w:p>
        </w:tc>
      </w:tr>
      <w:tr w:rsidR="007074C6" w:rsidRPr="00FF7536" w14:paraId="74C5BEA3" w14:textId="77777777" w:rsidTr="00133984">
        <w:trPr>
          <w:trHeight w:val="17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98E9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9AC077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  <w:t>Житлове господарство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D67A4F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F47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3D2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uk-UA"/>
              </w:rPr>
            </w:pPr>
          </w:p>
        </w:tc>
      </w:tr>
      <w:tr w:rsidR="007074C6" w:rsidRPr="00FF7536" w14:paraId="2B28E95D" w14:textId="77777777" w:rsidTr="00133984">
        <w:trPr>
          <w:trHeight w:val="37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2F5AC4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C3D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D49A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5EA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DCD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11350,0</w:t>
            </w:r>
          </w:p>
        </w:tc>
      </w:tr>
      <w:tr w:rsidR="007074C6" w:rsidRPr="00FF7536" w14:paraId="2277960C" w14:textId="77777777" w:rsidTr="00133984">
        <w:trPr>
          <w:trHeight w:val="5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D7118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9D87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внутрішньобудинкових інженерних мереж тепло, водопостачання та водовідведення багатоквартирного будинку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2EE5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BB6B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281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7074C6" w:rsidRPr="00FF7536" w14:paraId="20E9DB5E" w14:textId="77777777" w:rsidTr="00133984">
        <w:trPr>
          <w:trHeight w:val="27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C41343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76D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внутрішньобудинкових інженерних мереж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4A0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FAC5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3FF2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3500,0</w:t>
            </w:r>
          </w:p>
        </w:tc>
      </w:tr>
      <w:tr w:rsidR="007074C6" w:rsidRPr="00FF7536" w14:paraId="4A1C5E05" w14:textId="77777777" w:rsidTr="00133984">
        <w:trPr>
          <w:trHeight w:val="27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915E52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39F8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Термосанація багатоквартирного будинку, з метою підвищення енергоефективності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B231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623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F95F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7074C6" w:rsidRPr="00FF7536" w14:paraId="578DA6A9" w14:textId="77777777" w:rsidTr="00133984">
        <w:trPr>
          <w:trHeight w:val="26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4FBB9C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28B0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Капітальний ремонт під'їздів, сходових клітин, вхідних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B9AF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EEE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0ED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</w:p>
        </w:tc>
      </w:tr>
      <w:tr w:rsidR="007074C6" w:rsidRPr="00FF7536" w14:paraId="65B4E7DB" w14:textId="77777777" w:rsidTr="00133984">
        <w:trPr>
          <w:trHeight w:val="22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3F972E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</w:rPr>
              <w:br w:type="page"/>
            </w: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1.1.6.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AE3B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E447" w14:textId="77777777" w:rsidR="007074C6" w:rsidRPr="00FF7536" w:rsidRDefault="001D7A35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188,29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3F46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+ 750,0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4536" w14:textId="77777777" w:rsidR="007074C6" w:rsidRPr="00FF7536" w:rsidRDefault="001D7A35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938,29</w:t>
            </w:r>
          </w:p>
        </w:tc>
      </w:tr>
      <w:tr w:rsidR="007074C6" w:rsidRPr="00FF7536" w14:paraId="0181DED8" w14:textId="77777777" w:rsidTr="00133984">
        <w:trPr>
          <w:trHeight w:val="657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FA216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1.1.7.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048E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color w:val="000000"/>
                <w:sz w:val="27"/>
                <w:szCs w:val="27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7E8" w14:textId="77777777" w:rsidR="007074C6" w:rsidRPr="00FF7536" w:rsidRDefault="001D7A35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361,71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BB39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5F88" w14:textId="77777777" w:rsidR="007074C6" w:rsidRPr="00FF7536" w:rsidRDefault="001D7A35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361,71</w:t>
            </w:r>
          </w:p>
        </w:tc>
      </w:tr>
      <w:tr w:rsidR="007074C6" w:rsidRPr="00FF7536" w14:paraId="77C9D45D" w14:textId="77777777" w:rsidTr="00133984">
        <w:trPr>
          <w:trHeight w:val="27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EB073" w14:textId="77777777" w:rsidR="007074C6" w:rsidRPr="00FF7536" w:rsidRDefault="007074C6" w:rsidP="007074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1.1.8.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1D85" w14:textId="77777777" w:rsidR="007074C6" w:rsidRPr="00FF7536" w:rsidRDefault="007074C6" w:rsidP="00707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F7536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525A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3B23" w14:textId="77777777" w:rsidR="007074C6" w:rsidRPr="00A432AE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6BAE" w14:textId="77777777" w:rsidR="007074C6" w:rsidRPr="00FF7536" w:rsidRDefault="007074C6" w:rsidP="00707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4500,0</w:t>
            </w:r>
          </w:p>
        </w:tc>
      </w:tr>
    </w:tbl>
    <w:p w14:paraId="14E4F20B" w14:textId="77777777" w:rsidR="0016421A" w:rsidRDefault="0016421A" w:rsidP="00966B2B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2E264605" w14:textId="77777777" w:rsidR="0016421A" w:rsidRDefault="0016421A" w:rsidP="00966B2B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</w:p>
    <w:p w14:paraId="0D59063C" w14:textId="77777777" w:rsidR="00966B2B" w:rsidRPr="00244FF9" w:rsidRDefault="00966B2B" w:rsidP="0016421A">
      <w:pPr>
        <w:spacing w:after="0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Pr="00CB687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ab/>
        <w:t xml:space="preserve">    Світлана РЕШЕТОВА</w:t>
      </w:r>
    </w:p>
    <w:p w14:paraId="2B50EC29" w14:textId="77777777" w:rsidR="009B7D79" w:rsidRPr="00966B2B" w:rsidRDefault="009B7D79" w:rsidP="00966B2B"/>
    <w:sectPr w:rsidR="009B7D79" w:rsidRPr="00966B2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421A"/>
    <w:rsid w:val="001A3FF0"/>
    <w:rsid w:val="001D7A35"/>
    <w:rsid w:val="001F242A"/>
    <w:rsid w:val="00244FF9"/>
    <w:rsid w:val="003613A9"/>
    <w:rsid w:val="00361CD8"/>
    <w:rsid w:val="00425FCA"/>
    <w:rsid w:val="00442543"/>
    <w:rsid w:val="00525C68"/>
    <w:rsid w:val="005B1C08"/>
    <w:rsid w:val="005F334B"/>
    <w:rsid w:val="00696599"/>
    <w:rsid w:val="006C396C"/>
    <w:rsid w:val="007074C6"/>
    <w:rsid w:val="0074644B"/>
    <w:rsid w:val="007E7FBA"/>
    <w:rsid w:val="00827775"/>
    <w:rsid w:val="0087100E"/>
    <w:rsid w:val="00881846"/>
    <w:rsid w:val="00966B2B"/>
    <w:rsid w:val="009B7D79"/>
    <w:rsid w:val="009C0EEF"/>
    <w:rsid w:val="00A218AE"/>
    <w:rsid w:val="00B35D4C"/>
    <w:rsid w:val="00B46089"/>
    <w:rsid w:val="00B80167"/>
    <w:rsid w:val="00BF6942"/>
    <w:rsid w:val="00C13642"/>
    <w:rsid w:val="00CC26DF"/>
    <w:rsid w:val="00D5049E"/>
    <w:rsid w:val="00D92C45"/>
    <w:rsid w:val="00DD7BFD"/>
    <w:rsid w:val="00F31835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AE08"/>
  <w15:docId w15:val="{1C52330B-5428-4B25-B2BA-4ADA0B3F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6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2021-03-03T14:03:00Z</dcterms:created>
  <dcterms:modified xsi:type="dcterms:W3CDTF">2025-12-03T07:32:00Z</dcterms:modified>
</cp:coreProperties>
</file>