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40448" w14:textId="17FAEF1A" w:rsidR="00A577EA" w:rsidRPr="00A577EA" w:rsidRDefault="00A71806" w:rsidP="00A71806">
      <w:pPr>
        <w:spacing w:after="0"/>
        <w:ind w:left="567" w:right="-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 w:rsidR="00A577EA" w:rsidRPr="00A577E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Пояснювальна записка </w:t>
      </w:r>
    </w:p>
    <w:p w14:paraId="5D2160BA" w14:textId="77777777" w:rsidR="00A71806" w:rsidRDefault="00A71806" w:rsidP="00A7180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   </w:t>
      </w:r>
      <w:r w:rsidRPr="00A718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до </w:t>
      </w:r>
      <w:proofErr w:type="spellStart"/>
      <w:r w:rsidRPr="00A718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проє</w:t>
      </w:r>
      <w:r w:rsidR="00A577EA" w:rsidRPr="00A718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кт</w:t>
      </w:r>
      <w:r w:rsidRPr="00A718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у</w:t>
      </w:r>
      <w:proofErr w:type="spellEnd"/>
      <w:r w:rsidRPr="00A718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рішення «</w:t>
      </w:r>
      <w:r w:rsidR="00B17F90" w:rsidRPr="00A718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Про внесення змін </w:t>
      </w:r>
      <w:r w:rsidR="00A577EA" w:rsidRPr="00A718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до Програми фінансової підтримки комунального підприємства  «Оздоровчо-реабілітаційний центр» Броварської міської ради</w:t>
      </w:r>
      <w:r w:rsidR="00A577EA"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A577EA" w:rsidRPr="00A718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Броварського району Київ</w:t>
      </w:r>
      <w:r w:rsidRPr="00A718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ської області </w:t>
      </w:r>
    </w:p>
    <w:p w14:paraId="4E107C98" w14:textId="33F029C1" w:rsidR="00A577EA" w:rsidRPr="00A71806" w:rsidRDefault="00A71806" w:rsidP="00A7180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</w:t>
      </w:r>
      <w:r w:rsidRPr="00A718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uk-UA"/>
        </w:rPr>
        <w:t>на 2022-2026 роки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»</w:t>
      </w:r>
    </w:p>
    <w:p w14:paraId="6988B3B9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C63BE9D" w14:textId="77777777" w:rsidR="00A577EA" w:rsidRPr="00A577EA" w:rsidRDefault="00A577EA" w:rsidP="00A577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599450EB" w14:textId="775D9097" w:rsidR="00A577EA" w:rsidRPr="00A577EA" w:rsidRDefault="00A577EA" w:rsidP="00A577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Броварського району</w:t>
      </w:r>
      <w:r w:rsidR="004036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5D580C9" w14:textId="77777777" w:rsidR="00A577EA" w:rsidRPr="00A577EA" w:rsidRDefault="00A577EA" w:rsidP="00A577EA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577E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55A57F7E" w14:textId="77777777" w:rsidR="00505185" w:rsidRPr="00505185" w:rsidRDefault="00A577EA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A577EA">
        <w:rPr>
          <w:rFonts w:ascii="Calibri" w:eastAsia="Times New Roman" w:hAnsi="Calibri" w:cs="Times New Roman"/>
        </w:rPr>
        <w:tab/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еобхідн</w:t>
      </w:r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істю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505185" w:rsidRPr="00A577EA">
        <w:rPr>
          <w:rFonts w:ascii="Times New Roman" w:eastAsia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="00505185"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є</w:t>
      </w:r>
      <w:r w:rsidR="00505185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:</w:t>
      </w:r>
    </w:p>
    <w:p w14:paraId="30A85F92" w14:textId="6DF2C6D5" w:rsidR="00505185" w:rsidRPr="00A71806" w:rsidRDefault="00505185" w:rsidP="00505185">
      <w:pPr>
        <w:keepNext/>
        <w:numPr>
          <w:ilvl w:val="1"/>
          <w:numId w:val="1"/>
        </w:numPr>
        <w:suppressAutoHyphens/>
        <w:spacing w:after="0" w:line="240" w:lineRule="auto"/>
        <w:ind w:left="14" w:firstLine="686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З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абезпечення додаткового </w:t>
      </w:r>
      <w:r w:rsidR="00A71806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фінансування  «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Програми фінансової підтр</w:t>
      </w:r>
      <w:r w:rsidR="00A71806">
        <w:rPr>
          <w:rFonts w:ascii="Times New Roman" w:eastAsia="Times New Roman" w:hAnsi="Times New Roman" w:cs="Times New Roman"/>
          <w:sz w:val="28"/>
          <w:szCs w:val="28"/>
          <w:lang w:val="uk-UA"/>
        </w:rPr>
        <w:t>имки комунального підприємства «Оздоровчо-реабілітаційний центр»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</w:t>
      </w:r>
      <w:r w:rsidR="00A71806">
        <w:rPr>
          <w:rFonts w:ascii="Times New Roman" w:eastAsia="Times New Roman" w:hAnsi="Times New Roman" w:cs="Times New Roman"/>
          <w:sz w:val="28"/>
          <w:szCs w:val="28"/>
          <w:lang w:val="uk-UA"/>
        </w:rPr>
        <w:t>ської області на 2022-2026 роки»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(далі - Програма) з метою безперебійної діяльності підприємства</w:t>
      </w:r>
      <w:r w:rsidRPr="00A57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="0065563D"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грудень</w:t>
      </w:r>
      <w:r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EB1C12"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  <w:r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розмірі</w:t>
      </w:r>
      <w:r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</w:t>
      </w:r>
      <w:r w:rsidR="00F9476F"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95</w:t>
      </w:r>
      <w:r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0 000,00</w:t>
      </w:r>
      <w:r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грн.</w:t>
      </w:r>
    </w:p>
    <w:p w14:paraId="46672560" w14:textId="16B37A6F" w:rsidR="00505185" w:rsidRPr="00FC24AE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Потреба у додатковій фінансовій підтримці виникла у зв'язку з неможливістю повністю за власний бюджет підприємства здійснювати розрахунки по комунальним послугам</w:t>
      </w:r>
      <w:r w:rsidR="00540128" w:rsidRP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сумі </w:t>
      </w:r>
      <w:r w:rsidR="0065563D" w:rsidRPr="00A71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40</w:t>
      </w:r>
      <w:r w:rsidR="00E91B24" w:rsidRPr="00A71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540128" w:rsidRPr="00A71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000 грн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виплати</w:t>
      </w:r>
      <w:r w:rsidR="00FC24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заробітної плати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нарахуванню </w:t>
      </w:r>
      <w:r w:rsidR="00FC24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заробітну плату</w:t>
      </w:r>
      <w:r w:rsidR="0054012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сумі </w:t>
      </w:r>
      <w:r w:rsidR="00F9476F" w:rsidRPr="00A71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55</w:t>
      </w:r>
      <w:r w:rsidR="00E91B24" w:rsidRPr="00A71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540128" w:rsidRPr="00A71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000 грн</w:t>
      </w:r>
      <w:r w:rsidR="00A71806" w:rsidRPr="00A718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uk-UA"/>
        </w:rPr>
        <w:t>.</w:t>
      </w:r>
    </w:p>
    <w:p w14:paraId="7E11BCB2" w14:textId="21F215D0" w:rsidR="00505185" w:rsidRDefault="00505185" w:rsidP="005051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Власними коштами підприємство може здійснювати частково оплату по заробітній платі, ЄСВ, сплату податків, а також виплати по поточним витратам на утримання підприємства.</w:t>
      </w:r>
    </w:p>
    <w:p w14:paraId="128726DE" w14:textId="09AFEE58" w:rsidR="00A577EA" w:rsidRPr="00A577EA" w:rsidRDefault="00A577EA" w:rsidP="004516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65EAD34F" w14:textId="68C3F049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Pr="00A57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  <w:t xml:space="preserve">Забезпечення фінансування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Програми фінансової підтр</w:t>
      </w:r>
      <w:r w:rsidR="00A71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имки комунального підприємства «Оздоровчо-реабілітаційний центр»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Броварської міської ради Броварського району Київської обла</w:t>
      </w:r>
      <w:r w:rsidR="00A71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сті на 2022-2026 роки згідно з д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одатком з метою 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платежів.</w:t>
      </w:r>
    </w:p>
    <w:p w14:paraId="7CB97488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71B888C1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577E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Статті 26 Закону України «Про місцеве самоврядування в Україні».</w:t>
      </w:r>
    </w:p>
    <w:p w14:paraId="2D4DDFB7" w14:textId="77777777" w:rsidR="00A577EA" w:rsidRPr="00A577EA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A577EA">
        <w:rPr>
          <w:rFonts w:ascii="Calibri" w:eastAsia="Times New Roman" w:hAnsi="Calibri" w:cs="Times New Roman"/>
          <w:sz w:val="28"/>
          <w:szCs w:val="28"/>
          <w:lang w:val="uk-UA"/>
        </w:rPr>
        <w:tab/>
      </w:r>
      <w:r w:rsidRPr="00A5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5F3136A6" w14:textId="43864918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577E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ab/>
      </w:r>
      <w:r w:rsidR="00A7180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Прийняття цього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рішення потребує </w:t>
      </w:r>
      <w:r w:rsidRPr="00167B3A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виділення додаткових коштів для </w:t>
      </w:r>
      <w:r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стабільності роботи та безперебійної діяльності комунального підприємства Броварської міської територіальної громади відповідно до його функціонального призначення; </w:t>
      </w:r>
      <w:r w:rsidR="005E140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оздоровлення та реабілітації мешканців територіальної громади; </w:t>
      </w:r>
      <w:r w:rsidR="00167B3A" w:rsidRPr="00A577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зобов'язань по розрахунках за спожиті комунальні послуги та недопущення заборгованості по нарахуванні та виплаті  заробітної плати, інших обов'язкових </w:t>
      </w:r>
      <w:r w:rsidR="00167B3A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платежів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суму у розмірі  </w:t>
      </w:r>
      <w:r w:rsidR="00F9476F" w:rsidRPr="00A71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95</w:t>
      </w:r>
      <w:r w:rsidR="00EB1C12" w:rsidRPr="00A71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</w:t>
      </w:r>
      <w:r w:rsidR="005E140A" w:rsidRPr="00A718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 000,00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  <w:r w:rsidR="009F7390"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внесення змін у план використання.</w:t>
      </w:r>
    </w:p>
    <w:p w14:paraId="7E0A5811" w14:textId="77777777" w:rsidR="00A577EA" w:rsidRPr="00B721EC" w:rsidRDefault="00A577EA" w:rsidP="00A577E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lastRenderedPageBreak/>
        <w:t xml:space="preserve"> </w:t>
      </w:r>
      <w:r w:rsidRPr="00B721E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ab/>
        <w:t>5. Прогноз результатів</w:t>
      </w:r>
    </w:p>
    <w:p w14:paraId="6DE1753D" w14:textId="3952C06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С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творити умови д</w:t>
      </w:r>
      <w:r w:rsidR="005E140A"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ля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якості </w:t>
      </w: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надання послуг.</w:t>
      </w:r>
    </w:p>
    <w:p w14:paraId="1D001252" w14:textId="48835794" w:rsidR="00A577EA" w:rsidRPr="00B721EC" w:rsidRDefault="00A577EA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Забезпечити безперебійну </w:t>
      </w: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повноцінну роботу та належне надання послуг.</w:t>
      </w:r>
    </w:p>
    <w:p w14:paraId="5D34A119" w14:textId="77777777" w:rsidR="009F7390" w:rsidRPr="00B721EC" w:rsidRDefault="009F7390" w:rsidP="009F73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Недопущення заборгованості перед постачальниками за надані комунальні послуги.</w:t>
      </w:r>
    </w:p>
    <w:p w14:paraId="77199BDB" w14:textId="12A9661F" w:rsidR="009F7390" w:rsidRPr="00B17F90" w:rsidRDefault="009F7390" w:rsidP="00B17F9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B721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Уникнути порушень трудового законодавства, в частині своєчасної виплати заробітної плати та обов'язкових бюджетних платежів.</w:t>
      </w:r>
    </w:p>
    <w:p w14:paraId="2D978466" w14:textId="23DBFBC2" w:rsidR="00B17F90" w:rsidRPr="00B17F90" w:rsidRDefault="00F86526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6. Суб’єкт подання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проє</w:t>
      </w:r>
      <w:r w:rsidR="00B17F90" w:rsidRPr="00B17F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кту</w:t>
      </w:r>
      <w:proofErr w:type="spellEnd"/>
      <w:r w:rsidR="00B17F90" w:rsidRPr="00B17F9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рішення </w:t>
      </w:r>
    </w:p>
    <w:p w14:paraId="763B6294" w14:textId="78A45238" w:rsidR="00921603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Подавач проекту рішення – Дмитро РОЖКОВ – начальник відділу фізичної культури та спорту Броварської міської ради Броварського району Київської області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7EB9110" w14:textId="4A82ACE3" w:rsidR="00B17F90" w:rsidRPr="00B17F90" w:rsidRDefault="00B17F90" w:rsidP="00B17F9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F86526">
        <w:rPr>
          <w:rFonts w:ascii="Times New Roman" w:eastAsia="Times New Roman" w:hAnsi="Times New Roman" w:cs="Times New Roman"/>
          <w:sz w:val="28"/>
          <w:szCs w:val="28"/>
          <w:lang w:val="uk-UA"/>
        </w:rPr>
        <w:t>ідповідальний за підготовку проє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кту рішення – директор комунального підприємства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852B4"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«Оздоровчо-реабілітаційний центр»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Броварської міської ради Броварського району Київської області</w:t>
      </w:r>
      <w:r w:rsidR="006852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>– БОЯР Аліна Сергіївна</w:t>
      </w:r>
      <w:r w:rsidR="0092160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17F9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0C02320" w14:textId="00533D45" w:rsidR="0078092B" w:rsidRDefault="001943A1" w:rsidP="0078092B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7. Порівняльна таблиця до проє</w:t>
      </w:r>
      <w:bookmarkStart w:id="0" w:name="_GoBack"/>
      <w:bookmarkEnd w:id="0"/>
      <w:r w:rsidR="0078092B" w:rsidRPr="0003095D">
        <w:rPr>
          <w:rFonts w:ascii="Times New Roman" w:hAnsi="Times New Roman"/>
          <w:b/>
          <w:sz w:val="28"/>
          <w:szCs w:val="28"/>
          <w:lang w:val="uk-UA"/>
        </w:rPr>
        <w:t>кту рішення</w:t>
      </w:r>
    </w:p>
    <w:tbl>
      <w:tblPr>
        <w:tblStyle w:val="1"/>
        <w:tblW w:w="10217" w:type="dxa"/>
        <w:tblInd w:w="-431" w:type="dxa"/>
        <w:tblLook w:val="04A0" w:firstRow="1" w:lastRow="0" w:firstColumn="1" w:lastColumn="0" w:noHBand="0" w:noVBand="1"/>
      </w:tblPr>
      <w:tblGrid>
        <w:gridCol w:w="682"/>
        <w:gridCol w:w="2863"/>
        <w:gridCol w:w="1814"/>
        <w:gridCol w:w="1559"/>
        <w:gridCol w:w="1545"/>
        <w:gridCol w:w="1754"/>
      </w:tblGrid>
      <w:tr w:rsidR="0078092B" w:rsidRPr="007451FC" w14:paraId="63B69440" w14:textId="77777777" w:rsidTr="00EB1C12">
        <w:trPr>
          <w:trHeight w:val="734"/>
        </w:trPr>
        <w:tc>
          <w:tcPr>
            <w:tcW w:w="682" w:type="dxa"/>
            <w:vMerge w:val="restart"/>
          </w:tcPr>
          <w:p w14:paraId="36103DF8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bookmarkStart w:id="1" w:name="_Hlk180831289"/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№</w:t>
            </w:r>
          </w:p>
          <w:p w14:paraId="2826278A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2863" w:type="dxa"/>
            <w:vMerge w:val="restart"/>
          </w:tcPr>
          <w:p w14:paraId="5AC7A7CE" w14:textId="77777777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Потреба</w:t>
            </w:r>
          </w:p>
        </w:tc>
        <w:tc>
          <w:tcPr>
            <w:tcW w:w="1814" w:type="dxa"/>
            <w:vMerge w:val="restart"/>
          </w:tcPr>
          <w:p w14:paraId="2CE4A361" w14:textId="77777777" w:rsid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Назва </w:t>
            </w:r>
          </w:p>
          <w:p w14:paraId="387D7F66" w14:textId="1F385B26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підприємства</w:t>
            </w:r>
          </w:p>
        </w:tc>
        <w:tc>
          <w:tcPr>
            <w:tcW w:w="4858" w:type="dxa"/>
            <w:gridSpan w:val="3"/>
          </w:tcPr>
          <w:p w14:paraId="418D45AB" w14:textId="5C55724A" w:rsidR="0078092B" w:rsidRPr="007F366D" w:rsidRDefault="0078092B" w:rsidP="007F366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Обсяг коштів на виконання програми на 202</w:t>
            </w:r>
            <w:r w:rsidR="00FC24AE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р. (грн.)</w:t>
            </w:r>
          </w:p>
        </w:tc>
      </w:tr>
      <w:tr w:rsidR="0078092B" w:rsidRPr="007451FC" w14:paraId="2004176C" w14:textId="77777777" w:rsidTr="00EB1C12">
        <w:trPr>
          <w:trHeight w:val="365"/>
        </w:trPr>
        <w:tc>
          <w:tcPr>
            <w:tcW w:w="682" w:type="dxa"/>
            <w:vMerge/>
          </w:tcPr>
          <w:p w14:paraId="6E62410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63" w:type="dxa"/>
            <w:vMerge/>
          </w:tcPr>
          <w:p w14:paraId="4A649077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14" w:type="dxa"/>
            <w:vMerge/>
          </w:tcPr>
          <w:p w14:paraId="0F06FBA0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19EFED2A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було</w:t>
            </w:r>
          </w:p>
        </w:tc>
        <w:tc>
          <w:tcPr>
            <w:tcW w:w="1545" w:type="dxa"/>
          </w:tcPr>
          <w:p w14:paraId="246A150A" w14:textId="24D85E3C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зміни</w:t>
            </w:r>
          </w:p>
        </w:tc>
        <w:tc>
          <w:tcPr>
            <w:tcW w:w="1754" w:type="dxa"/>
          </w:tcPr>
          <w:p w14:paraId="14B5DDA1" w14:textId="77777777" w:rsidR="0078092B" w:rsidRPr="007F366D" w:rsidRDefault="0078092B" w:rsidP="007F366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7F366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стало</w:t>
            </w:r>
          </w:p>
        </w:tc>
      </w:tr>
      <w:bookmarkEnd w:id="1"/>
      <w:tr w:rsidR="0065563D" w:rsidRPr="007451FC" w14:paraId="7918D6AB" w14:textId="77777777" w:rsidTr="00EB1C12">
        <w:trPr>
          <w:trHeight w:val="574"/>
        </w:trPr>
        <w:tc>
          <w:tcPr>
            <w:tcW w:w="682" w:type="dxa"/>
          </w:tcPr>
          <w:p w14:paraId="58034AF9" w14:textId="5B80EE0F" w:rsidR="0065563D" w:rsidRPr="007451FC" w:rsidRDefault="0065563D" w:rsidP="00F54DE6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63" w:type="dxa"/>
          </w:tcPr>
          <w:p w14:paraId="116009E7" w14:textId="77777777" w:rsidR="0065563D" w:rsidRPr="0094495C" w:rsidRDefault="0065563D" w:rsidP="008632C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Всього, </w:t>
            </w:r>
          </w:p>
          <w:p w14:paraId="2C68956C" w14:textId="77777777" w:rsidR="0065563D" w:rsidRPr="0094495C" w:rsidRDefault="0065563D" w:rsidP="008632C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 т.ч.:</w:t>
            </w:r>
          </w:p>
        </w:tc>
        <w:tc>
          <w:tcPr>
            <w:tcW w:w="1814" w:type="dxa"/>
          </w:tcPr>
          <w:p w14:paraId="4339140B" w14:textId="77777777" w:rsidR="0065563D" w:rsidRPr="0094495C" w:rsidRDefault="0065563D" w:rsidP="00872A3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94495C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КП «ОРЦ»</w:t>
            </w:r>
          </w:p>
        </w:tc>
        <w:tc>
          <w:tcPr>
            <w:tcW w:w="1559" w:type="dxa"/>
          </w:tcPr>
          <w:p w14:paraId="7FC2D298" w14:textId="1370AEE2" w:rsidR="0065563D" w:rsidRPr="0094495C" w:rsidRDefault="0065563D" w:rsidP="00777E0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5 9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00  000,00</w:t>
            </w:r>
          </w:p>
        </w:tc>
        <w:tc>
          <w:tcPr>
            <w:tcW w:w="1545" w:type="dxa"/>
          </w:tcPr>
          <w:p w14:paraId="701600EF" w14:textId="42CFE033" w:rsidR="0065563D" w:rsidRPr="002344B9" w:rsidRDefault="00F9476F" w:rsidP="00F947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95</w:t>
            </w:r>
            <w:r w:rsidR="0065563D"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0 000,00</w:t>
            </w:r>
          </w:p>
        </w:tc>
        <w:tc>
          <w:tcPr>
            <w:tcW w:w="1754" w:type="dxa"/>
          </w:tcPr>
          <w:p w14:paraId="172ECA70" w14:textId="0B15D3E5" w:rsidR="0065563D" w:rsidRPr="002344B9" w:rsidRDefault="0065563D" w:rsidP="00F9476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6 </w:t>
            </w:r>
            <w:r w:rsidR="00F9476F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85</w:t>
            </w:r>
            <w:r w:rsidRPr="002344B9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0  000,00</w:t>
            </w:r>
          </w:p>
        </w:tc>
      </w:tr>
      <w:tr w:rsidR="0065563D" w:rsidRPr="007451FC" w14:paraId="717CC03E" w14:textId="77777777" w:rsidTr="00EB1C12">
        <w:trPr>
          <w:trHeight w:val="184"/>
        </w:trPr>
        <w:tc>
          <w:tcPr>
            <w:tcW w:w="682" w:type="dxa"/>
          </w:tcPr>
          <w:p w14:paraId="48F04FDD" w14:textId="7C39A35E" w:rsidR="0065563D" w:rsidRPr="00E431A3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63" w:type="dxa"/>
          </w:tcPr>
          <w:p w14:paraId="4634A0EF" w14:textId="77777777" w:rsidR="0065563D" w:rsidRPr="00E431A3" w:rsidRDefault="0065563D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Оплата праці</w:t>
            </w:r>
          </w:p>
        </w:tc>
        <w:tc>
          <w:tcPr>
            <w:tcW w:w="1814" w:type="dxa"/>
          </w:tcPr>
          <w:p w14:paraId="6C0ECDE2" w14:textId="77777777" w:rsidR="0065563D" w:rsidRPr="00E431A3" w:rsidRDefault="0065563D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EFD47DF" w14:textId="2E1FE0CC" w:rsidR="0065563D" w:rsidRPr="00E431A3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2 850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25BAF7BA" w14:textId="2B244F4C" w:rsidR="0065563D" w:rsidRPr="002344B9" w:rsidRDefault="00F9476F" w:rsidP="005D5AF7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45</w:t>
            </w:r>
            <w:r w:rsidR="0065563D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</w:t>
            </w:r>
            <w:r w:rsidR="0065563D"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754" w:type="dxa"/>
          </w:tcPr>
          <w:p w14:paraId="10BE5983" w14:textId="267F6F1D" w:rsidR="0065563D" w:rsidRPr="002344B9" w:rsidRDefault="0065563D" w:rsidP="00F9476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3 3</w:t>
            </w:r>
            <w:r w:rsidR="00F9476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65563D" w:rsidRPr="007451FC" w14:paraId="3E11D6DA" w14:textId="77777777" w:rsidTr="00EB1C12">
        <w:trPr>
          <w:trHeight w:val="364"/>
        </w:trPr>
        <w:tc>
          <w:tcPr>
            <w:tcW w:w="682" w:type="dxa"/>
          </w:tcPr>
          <w:p w14:paraId="59E7F991" w14:textId="4A3D38E5" w:rsidR="0065563D" w:rsidRPr="00E431A3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63" w:type="dxa"/>
          </w:tcPr>
          <w:p w14:paraId="335E1102" w14:textId="1FC521B9" w:rsidR="0065563D" w:rsidRPr="00E431A3" w:rsidRDefault="0065563D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Нарахування на оплату праці</w:t>
            </w:r>
          </w:p>
        </w:tc>
        <w:tc>
          <w:tcPr>
            <w:tcW w:w="1814" w:type="dxa"/>
          </w:tcPr>
          <w:p w14:paraId="3ABF51B1" w14:textId="77777777" w:rsidR="0065563D" w:rsidRPr="00E431A3" w:rsidRDefault="0065563D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58ADD694" w14:textId="47CAA2C8" w:rsidR="0065563D" w:rsidRPr="00E431A3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600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200DDF75" w14:textId="7D26F906" w:rsidR="0065563D" w:rsidRPr="002344B9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100</w:t>
            </w:r>
            <w:r w:rsidRPr="002344B9"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754" w:type="dxa"/>
          </w:tcPr>
          <w:p w14:paraId="4F42505D" w14:textId="23F81870" w:rsidR="0065563D" w:rsidRPr="002344B9" w:rsidRDefault="0065563D" w:rsidP="00D163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700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65563D" w:rsidRPr="007451FC" w14:paraId="0A4B6961" w14:textId="77777777" w:rsidTr="00EB1C12">
        <w:trPr>
          <w:trHeight w:val="180"/>
        </w:trPr>
        <w:tc>
          <w:tcPr>
            <w:tcW w:w="682" w:type="dxa"/>
          </w:tcPr>
          <w:p w14:paraId="4D6C4595" w14:textId="29BC8AAD" w:rsidR="0065563D" w:rsidRPr="00E431A3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63" w:type="dxa"/>
          </w:tcPr>
          <w:p w14:paraId="4DB63D8B" w14:textId="77777777" w:rsidR="0065563D" w:rsidRPr="00E431A3" w:rsidRDefault="0065563D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Електропостачання</w:t>
            </w:r>
          </w:p>
        </w:tc>
        <w:tc>
          <w:tcPr>
            <w:tcW w:w="1814" w:type="dxa"/>
          </w:tcPr>
          <w:p w14:paraId="6363E439" w14:textId="77777777" w:rsidR="0065563D" w:rsidRPr="00E431A3" w:rsidRDefault="0065563D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A3739AC" w14:textId="2AFA90E5" w:rsidR="0065563D" w:rsidRPr="00E431A3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850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03AC4298" w14:textId="264CC13D" w:rsidR="0065563D" w:rsidRPr="002344B9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100 000,00</w:t>
            </w:r>
          </w:p>
        </w:tc>
        <w:tc>
          <w:tcPr>
            <w:tcW w:w="1754" w:type="dxa"/>
          </w:tcPr>
          <w:p w14:paraId="02838329" w14:textId="2A37616F" w:rsidR="0065563D" w:rsidRPr="002344B9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950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65563D" w:rsidRPr="007451FC" w14:paraId="6517954A" w14:textId="77777777" w:rsidTr="00EB1C12">
        <w:trPr>
          <w:trHeight w:val="263"/>
        </w:trPr>
        <w:tc>
          <w:tcPr>
            <w:tcW w:w="682" w:type="dxa"/>
          </w:tcPr>
          <w:p w14:paraId="0A166B89" w14:textId="4120CE63" w:rsidR="0065563D" w:rsidRPr="00E431A3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63" w:type="dxa"/>
          </w:tcPr>
          <w:p w14:paraId="19282135" w14:textId="77777777" w:rsidR="0065563D" w:rsidRPr="00E431A3" w:rsidRDefault="0065563D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Газопостачання</w:t>
            </w:r>
          </w:p>
        </w:tc>
        <w:tc>
          <w:tcPr>
            <w:tcW w:w="1814" w:type="dxa"/>
          </w:tcPr>
          <w:p w14:paraId="338EAC8C" w14:textId="77777777" w:rsidR="0065563D" w:rsidRPr="00E431A3" w:rsidRDefault="0065563D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037E55F3" w14:textId="2613B9CA" w:rsidR="0065563D" w:rsidRPr="00E431A3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1 350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  <w:tc>
          <w:tcPr>
            <w:tcW w:w="1545" w:type="dxa"/>
          </w:tcPr>
          <w:p w14:paraId="20B3EBA6" w14:textId="4D7DA9A6" w:rsidR="0065563D" w:rsidRPr="002344B9" w:rsidRDefault="0065563D" w:rsidP="00BF02CC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300 000,00</w:t>
            </w:r>
          </w:p>
        </w:tc>
        <w:tc>
          <w:tcPr>
            <w:tcW w:w="1754" w:type="dxa"/>
          </w:tcPr>
          <w:p w14:paraId="316404C4" w14:textId="37F3C3DA" w:rsidR="0065563D" w:rsidRPr="002344B9" w:rsidRDefault="0065563D" w:rsidP="0065563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1 650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 000,00</w:t>
            </w:r>
          </w:p>
        </w:tc>
      </w:tr>
      <w:tr w:rsidR="0065563D" w:rsidRPr="007451FC" w14:paraId="4CAAF3E3" w14:textId="77777777" w:rsidTr="00EB1C12">
        <w:trPr>
          <w:trHeight w:val="561"/>
        </w:trPr>
        <w:tc>
          <w:tcPr>
            <w:tcW w:w="682" w:type="dxa"/>
          </w:tcPr>
          <w:p w14:paraId="54C719AA" w14:textId="229A8701" w:rsidR="0065563D" w:rsidRPr="00E431A3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63" w:type="dxa"/>
          </w:tcPr>
          <w:p w14:paraId="75306A2B" w14:textId="77777777" w:rsidR="0065563D" w:rsidRPr="00E431A3" w:rsidRDefault="0065563D" w:rsidP="00E431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E431A3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Водопостачання, водовідведення</w:t>
            </w:r>
          </w:p>
        </w:tc>
        <w:tc>
          <w:tcPr>
            <w:tcW w:w="1814" w:type="dxa"/>
          </w:tcPr>
          <w:p w14:paraId="5D65E489" w14:textId="77777777" w:rsidR="0065563D" w:rsidRPr="00E431A3" w:rsidRDefault="0065563D" w:rsidP="00E431A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28FD51C9" w14:textId="577FD906" w:rsidR="0065563D" w:rsidRPr="00E431A3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0 000,00</w:t>
            </w:r>
          </w:p>
        </w:tc>
        <w:tc>
          <w:tcPr>
            <w:tcW w:w="1545" w:type="dxa"/>
          </w:tcPr>
          <w:p w14:paraId="193742B8" w14:textId="0C82BCA6" w:rsidR="0065563D" w:rsidRPr="002344B9" w:rsidRDefault="0065563D" w:rsidP="00E431A3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54" w:type="dxa"/>
          </w:tcPr>
          <w:p w14:paraId="7807573F" w14:textId="574CE4DE" w:rsidR="0065563D" w:rsidRPr="002344B9" w:rsidRDefault="0065563D" w:rsidP="00EB1C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25</w:t>
            </w:r>
            <w:r w:rsidRPr="002344B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0 000,00</w:t>
            </w:r>
          </w:p>
        </w:tc>
      </w:tr>
    </w:tbl>
    <w:p w14:paraId="21D2EB0A" w14:textId="77777777" w:rsidR="0078092B" w:rsidRDefault="0078092B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A84354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2BD3CB" w14:textId="77777777" w:rsidR="00B17F90" w:rsidRDefault="00B17F90" w:rsidP="0078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F31103" w14:textId="77777777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фізичної культури </w:t>
      </w:r>
    </w:p>
    <w:p w14:paraId="19E12A39" w14:textId="7F242318" w:rsidR="00B17F90" w:rsidRPr="00B17F90" w:rsidRDefault="00B17F90" w:rsidP="005727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та спорту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7F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2160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Дмитро РОЖКОВ</w:t>
      </w:r>
    </w:p>
    <w:p w14:paraId="28356A16" w14:textId="77777777" w:rsidR="00572763" w:rsidRPr="003F5CFC" w:rsidRDefault="00572763" w:rsidP="00572763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572763" w:rsidRPr="003F5CFC" w:rsidSect="00F54DE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8124B5"/>
    <w:multiLevelType w:val="hybridMultilevel"/>
    <w:tmpl w:val="C39E3AC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D03668F"/>
    <w:multiLevelType w:val="hybridMultilevel"/>
    <w:tmpl w:val="B136D864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4330F0"/>
    <w:multiLevelType w:val="hybridMultilevel"/>
    <w:tmpl w:val="8766B794"/>
    <w:lvl w:ilvl="0" w:tplc="C13CAA3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D3BE2"/>
    <w:multiLevelType w:val="hybridMultilevel"/>
    <w:tmpl w:val="06EC0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6582A"/>
    <w:multiLevelType w:val="hybridMultilevel"/>
    <w:tmpl w:val="37AE7DF4"/>
    <w:lvl w:ilvl="0" w:tplc="A978D4D6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AA17032"/>
    <w:multiLevelType w:val="hybridMultilevel"/>
    <w:tmpl w:val="E5B86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90DB8"/>
    <w:multiLevelType w:val="hybridMultilevel"/>
    <w:tmpl w:val="159A2586"/>
    <w:lvl w:ilvl="0" w:tplc="1E2AAFAE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DFC0D00"/>
    <w:multiLevelType w:val="hybridMultilevel"/>
    <w:tmpl w:val="4CC6D7BA"/>
    <w:lvl w:ilvl="0" w:tplc="1E2AAFAE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63"/>
    <w:rsid w:val="00014A5C"/>
    <w:rsid w:val="000646B2"/>
    <w:rsid w:val="000A51AD"/>
    <w:rsid w:val="00113449"/>
    <w:rsid w:val="00167B3A"/>
    <w:rsid w:val="001842CD"/>
    <w:rsid w:val="00184394"/>
    <w:rsid w:val="001935AE"/>
    <w:rsid w:val="001943A1"/>
    <w:rsid w:val="00196D69"/>
    <w:rsid w:val="002344B9"/>
    <w:rsid w:val="002B5E62"/>
    <w:rsid w:val="002E13AB"/>
    <w:rsid w:val="00325001"/>
    <w:rsid w:val="003609D6"/>
    <w:rsid w:val="00403617"/>
    <w:rsid w:val="0045169A"/>
    <w:rsid w:val="004C4CE8"/>
    <w:rsid w:val="00505185"/>
    <w:rsid w:val="005371F6"/>
    <w:rsid w:val="00540128"/>
    <w:rsid w:val="00572763"/>
    <w:rsid w:val="005D5AF7"/>
    <w:rsid w:val="005E140A"/>
    <w:rsid w:val="005E4295"/>
    <w:rsid w:val="0065563D"/>
    <w:rsid w:val="00657304"/>
    <w:rsid w:val="006852B4"/>
    <w:rsid w:val="006C0B77"/>
    <w:rsid w:val="006F5ED1"/>
    <w:rsid w:val="00777E02"/>
    <w:rsid w:val="0078092B"/>
    <w:rsid w:val="00787E87"/>
    <w:rsid w:val="007A69E8"/>
    <w:rsid w:val="007F366D"/>
    <w:rsid w:val="007F3D5F"/>
    <w:rsid w:val="008242FF"/>
    <w:rsid w:val="008632C9"/>
    <w:rsid w:val="00870751"/>
    <w:rsid w:val="00872A35"/>
    <w:rsid w:val="00880B44"/>
    <w:rsid w:val="008A6784"/>
    <w:rsid w:val="00904A98"/>
    <w:rsid w:val="00917680"/>
    <w:rsid w:val="00921603"/>
    <w:rsid w:val="00922C48"/>
    <w:rsid w:val="009F7390"/>
    <w:rsid w:val="00A577EA"/>
    <w:rsid w:val="00A650A4"/>
    <w:rsid w:val="00A71806"/>
    <w:rsid w:val="00AF7387"/>
    <w:rsid w:val="00B051AE"/>
    <w:rsid w:val="00B17F90"/>
    <w:rsid w:val="00B2395E"/>
    <w:rsid w:val="00B721EC"/>
    <w:rsid w:val="00B915B7"/>
    <w:rsid w:val="00BF02CC"/>
    <w:rsid w:val="00BF0E65"/>
    <w:rsid w:val="00C04AD9"/>
    <w:rsid w:val="00C30ED1"/>
    <w:rsid w:val="00C473F1"/>
    <w:rsid w:val="00C706E2"/>
    <w:rsid w:val="00C82847"/>
    <w:rsid w:val="00D16372"/>
    <w:rsid w:val="00D4712F"/>
    <w:rsid w:val="00DD1EFD"/>
    <w:rsid w:val="00E21A10"/>
    <w:rsid w:val="00E431A3"/>
    <w:rsid w:val="00E57534"/>
    <w:rsid w:val="00E718F1"/>
    <w:rsid w:val="00E91B24"/>
    <w:rsid w:val="00EA59DF"/>
    <w:rsid w:val="00EB1C12"/>
    <w:rsid w:val="00EE4070"/>
    <w:rsid w:val="00EE4E9E"/>
    <w:rsid w:val="00F12C76"/>
    <w:rsid w:val="00F54DE6"/>
    <w:rsid w:val="00F86526"/>
    <w:rsid w:val="00F9476F"/>
    <w:rsid w:val="00FC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73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Normal (Web)"/>
    <w:basedOn w:val="a"/>
    <w:uiPriority w:val="99"/>
    <w:unhideWhenUsed/>
    <w:rsid w:val="00572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72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C82847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9A11B-03FB-4FA8-B599-97EBBC5D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</dc:creator>
  <cp:keywords/>
  <dc:description/>
  <cp:lastModifiedBy>SOC-1</cp:lastModifiedBy>
  <cp:revision>38</cp:revision>
  <cp:lastPrinted>2025-09-02T10:41:00Z</cp:lastPrinted>
  <dcterms:created xsi:type="dcterms:W3CDTF">2024-09-04T09:33:00Z</dcterms:created>
  <dcterms:modified xsi:type="dcterms:W3CDTF">2025-12-01T14:13:00Z</dcterms:modified>
</cp:coreProperties>
</file>