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ПВ-1166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11CB" w:rsidRPr="004208DA" w:rsidP="007811CB" w14:paraId="13A8257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811CB" w:rsidP="007811CB" w14:paraId="34B328F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7811CB" w:rsidRPr="004208DA" w:rsidP="007811CB" w14:paraId="58367B0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7811CB" w:rsidRPr="004208DA" w:rsidP="007811CB" w14:paraId="3D1B388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811CB" w:rsidRPr="00D745D6" w:rsidP="007811CB" w14:paraId="585368B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Pr="00C5035F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4.0</w:t>
      </w:r>
      <w:r w:rsidRPr="00C5035F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Pr="00D745D6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1CB" w:rsidRPr="00D745D6" w:rsidP="007811CB" w14:paraId="12E5AC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745D6">
        <w:rPr>
          <w:rFonts w:ascii="Times New Roman" w:hAnsi="Times New Roman" w:cs="Times New Roman"/>
          <w:sz w:val="28"/>
          <w:szCs w:val="28"/>
        </w:rPr>
        <w:t>(у редакції рішення виконавчого</w:t>
      </w:r>
    </w:p>
    <w:p w:rsidR="007811CB" w:rsidP="007811CB" w14:paraId="1022BFF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Броварської міської ради</w:t>
      </w:r>
    </w:p>
    <w:p w:rsidR="007811CB" w:rsidP="007811CB" w14:paraId="202A2C0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7811CB" w:rsidRPr="004208DA" w:rsidP="007811CB" w14:paraId="0CE7300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4208DA" w:rsidP="007811CB" w14:paraId="6A667878" w14:textId="33E3B5C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8DA" w:rsidRPr="007811CB" w:rsidP="003B2A39" w14:paraId="05028A3C" w14:textId="0D8F80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F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Перелік об’єктів, фінансування яких буде здійснюватися у 2025 році за рахунок коштів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1275"/>
      </w:tblGrid>
      <w:tr w14:paraId="51685FED" w14:textId="77777777" w:rsidTr="00F37049"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35" w:rsidRPr="00B97E0D" w:rsidP="00F37049" w14:paraId="3E1669B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AB2035" w:rsidRPr="00B97E0D" w:rsidP="00F37049" w14:paraId="7CE2F78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035" w:rsidRPr="00B97E0D" w:rsidP="00F37049" w14:paraId="2A3E287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97E0D">
              <w:rPr>
                <w:rFonts w:ascii="Times New Roman" w:eastAsia="Calibri" w:hAnsi="Times New Roman" w:cs="Times New Roman"/>
                <w:sz w:val="27"/>
                <w:szCs w:val="27"/>
              </w:rPr>
              <w:t>Напрям використання коштів Програми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35" w:rsidRPr="00B97E0D" w:rsidP="00F37049" w14:paraId="2DA443C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B97E0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Фінансування</w:t>
            </w:r>
          </w:p>
          <w:p w:rsidR="00AB2035" w:rsidRPr="00B97E0D" w:rsidP="00F37049" w14:paraId="11C86F7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B97E0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тис. грн.</w:t>
            </w:r>
          </w:p>
        </w:tc>
      </w:tr>
      <w:tr w14:paraId="4A87B2E3" w14:textId="77777777" w:rsidTr="00F37049">
        <w:tblPrEx>
          <w:tblW w:w="10065" w:type="dxa"/>
          <w:tblInd w:w="-318" w:type="dxa"/>
          <w:tblLayout w:type="fixed"/>
          <w:tblLook w:val="04A0"/>
        </w:tblPrEx>
        <w:trPr>
          <w:trHeight w:val="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35" w:rsidRPr="00B97E0D" w:rsidP="00F37049" w14:paraId="2C34D61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97E0D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35" w:rsidRPr="00B97E0D" w:rsidP="00F37049" w14:paraId="02055B9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97E0D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35" w:rsidRPr="00B97E0D" w:rsidP="00F37049" w14:paraId="22985F2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B97E0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</w:tr>
      <w:tr w14:paraId="182025B9" w14:textId="77777777" w:rsidTr="00F37049">
        <w:tblPrEx>
          <w:tblW w:w="10065" w:type="dxa"/>
          <w:tblInd w:w="-318" w:type="dxa"/>
          <w:tblLayout w:type="fixed"/>
          <w:tblLook w:val="04A0"/>
        </w:tblPrEx>
        <w:trPr>
          <w:trHeight w:val="585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35" w:rsidRPr="00B97E0D" w:rsidP="00F37049" w14:paraId="52E69D2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</w:t>
            </w:r>
            <w:r w:rsidRPr="00B97E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Капітальний ремонт конструктивних елементів житлових будинків, </w:t>
            </w:r>
            <w:r w:rsidRPr="00B97E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внутрішньобудинкових</w:t>
            </w:r>
            <w:r w:rsidRPr="00B97E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систем та зовнішніх мереж»: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35" w:rsidRPr="00B97E0D" w:rsidP="0064630D" w14:paraId="7427060D" w14:textId="3D2F0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6300</w:t>
            </w:r>
            <w:r w:rsidRPr="00B97E0D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,00</w:t>
            </w:r>
          </w:p>
        </w:tc>
      </w:tr>
      <w:tr w14:paraId="3DBB5133" w14:textId="77777777" w:rsidTr="002E495F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35" w:rsidRPr="00B97E0D" w:rsidP="00F37049" w14:paraId="79900DCB" w14:textId="6516CC7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35" w:rsidRPr="00B97E0D" w:rsidP="00F37049" w14:paraId="266E1C2F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сезону: Капітальний ремонт м’якої покрівлі багатоквартирного будинку №17-б, по вул. Грушевського Михайла, м. Бровари Броварського району Київської області,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035" w:rsidRPr="00B97E0D" w:rsidP="00F37049" w14:paraId="693BFF3A" w14:textId="3C727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720,50</w:t>
            </w:r>
          </w:p>
        </w:tc>
      </w:tr>
      <w:tr w14:paraId="51AC98B3" w14:textId="77777777" w:rsidTr="002E495F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A2" w:rsidRPr="00B97E0D" w:rsidP="00F37049" w14:paraId="5AD63EEA" w14:textId="7BEB2C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A2" w:rsidRPr="00B97E0D" w:rsidP="00F37049" w14:paraId="683883BA" w14:textId="4B3395A3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</w:t>
            </w:r>
            <w:r w:rsidR="009B5887">
              <w:rPr>
                <w:rFonts w:ascii="Times New Roman" w:hAnsi="Times New Roman" w:cs="Times New Roman"/>
                <w:sz w:val="28"/>
                <w:szCs w:val="28"/>
              </w:rPr>
              <w:t xml:space="preserve"> (енергозбереження)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 xml:space="preserve">: Капітальний ремонт </w:t>
            </w:r>
            <w:r w:rsidR="00B85F1F">
              <w:rPr>
                <w:rFonts w:ascii="Times New Roman" w:hAnsi="Times New Roman" w:cs="Times New Roman"/>
                <w:sz w:val="28"/>
                <w:szCs w:val="28"/>
              </w:rPr>
              <w:t>конструктивних елементів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 xml:space="preserve"> багатоквартирного будинку №17-б, по вул. Грушевського Михайла, м. Бровари Броварського району Київської області,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A2" w:rsidRPr="00B97E0D" w:rsidP="00F37049" w14:paraId="5B2265EA" w14:textId="0FF2B9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279,50</w:t>
            </w:r>
          </w:p>
        </w:tc>
      </w:tr>
      <w:tr w14:paraId="0ADFAAA6" w14:textId="77777777" w:rsidTr="002E495F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35" w:rsidRPr="00B97E0D" w:rsidP="00F37049" w14:paraId="5626F867" w14:textId="081BA2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35" w:rsidRPr="00B97E0D" w:rsidP="00F37049" w14:paraId="30147052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сезону:</w:t>
            </w:r>
          </w:p>
          <w:p w:rsidR="00AB2035" w:rsidRPr="00B97E0D" w:rsidP="00F37049" w14:paraId="1B25B8A8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котельні багатоквартирного будинку по 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. Незалежності, 17 в м. Бровари Броварського району Київської області, ОСББ «Незалежності, 17»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035" w:rsidRPr="00B97E0D" w:rsidP="00F37049" w14:paraId="1129C7B8" w14:textId="44EFDD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sz w:val="28"/>
                <w:szCs w:val="28"/>
              </w:rPr>
              <w:t>218,03</w:t>
            </w:r>
          </w:p>
        </w:tc>
      </w:tr>
      <w:tr w14:paraId="37EE4B5D" w14:textId="77777777" w:rsidTr="00F37049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35" w:rsidRPr="00B97E0D" w:rsidP="00F37049" w14:paraId="41A25CC0" w14:textId="273536E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35" w:rsidRPr="00B97E0D" w:rsidP="00F37049" w14:paraId="0CCCFF4E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внутрішньобудинкових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 xml:space="preserve"> електричних мереж в багатоквартирному будинку по вул. Героїв України, 23 в                      м. Бровари Броварського району Київської області, ОСББ «Гагаріна 23 м. Бровари»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35" w:rsidRPr="00B97E0D" w:rsidP="00F37049" w14:paraId="2F6B06B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sz w:val="28"/>
                <w:szCs w:val="28"/>
              </w:rPr>
              <w:t>1194,00</w:t>
            </w:r>
          </w:p>
        </w:tc>
      </w:tr>
      <w:tr w14:paraId="696E9DDC" w14:textId="77777777" w:rsidTr="003E06F8">
        <w:tblPrEx>
          <w:tblW w:w="10065" w:type="dxa"/>
          <w:tblInd w:w="-318" w:type="dxa"/>
          <w:tblLayout w:type="fixed"/>
          <w:tblLook w:val="04A0"/>
        </w:tblPrEx>
        <w:trPr>
          <w:trHeight w:val="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BD1" w:rsidRPr="00B97E0D" w:rsidP="003E06F8" w14:paraId="68C3864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97E0D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BD1" w:rsidRPr="00B97E0D" w:rsidP="003E06F8" w14:paraId="3002A8E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97E0D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BD1" w:rsidRPr="00B97E0D" w:rsidP="003E06F8" w14:paraId="7115B93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B97E0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</w:tr>
      <w:tr w14:paraId="1E145C4F" w14:textId="77777777" w:rsidTr="00F37049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35" w:rsidRPr="00B97E0D" w:rsidP="00F37049" w14:paraId="657AAD39" w14:textId="709B177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35" w:rsidRPr="00B97E0D" w:rsidP="00F37049" w14:paraId="2E545320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робіт по підготовці об’єкта до опалювального сезону: Капітальний ремонт теплового пункту багатоквартирного будинку по 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. Незалежності, 21-а в м. Бровари Броварського району Київської області, ОСББ «Юність»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35" w:rsidRPr="00B97E0D" w:rsidP="00F37049" w14:paraId="7405D04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sz w:val="28"/>
                <w:szCs w:val="28"/>
              </w:rPr>
              <w:t>500,00</w:t>
            </w:r>
          </w:p>
        </w:tc>
      </w:tr>
      <w:tr w14:paraId="286F479B" w14:textId="77777777" w:rsidTr="00F37049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35" w:rsidRPr="00B45A9F" w:rsidP="00F37049" w14:paraId="0E2609CF" w14:textId="08E0B3B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35" w:rsidRPr="00B45A9F" w:rsidP="00F37049" w14:paraId="64530C22" w14:textId="1E5F3582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ліфта (реєстраційний номер – 16321) розташованого в багатоквартирному будинку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Незалежності, 2 в м. Бровари Броварського району Київської області, ОСББ «Відродження 219»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35" w:rsidRPr="00EC426C" w:rsidP="00F37049" w14:paraId="61056E8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300,00</w:t>
            </w:r>
          </w:p>
        </w:tc>
      </w:tr>
      <w:tr w14:paraId="20E6A7FB" w14:textId="77777777" w:rsidTr="00F37049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35" w:rsidRPr="00B97E0D" w:rsidP="00F37049" w14:paraId="5358BDC1" w14:textId="2F5B017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35" w:rsidRPr="00B97E0D" w:rsidP="00F37049" w14:paraId="0E748536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Капітальний ремонт зовнішніх електричних мереж з наповнення ТП для забезпечення утримання та експлуатації багатоквартирних будинків по вул. Київській, 261, 261-а в м. Бровари Броварського району Київської області, ОСББ «Київська-261», ОСББ «Київська, 261-А»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35" w:rsidRPr="00B97E0D" w:rsidP="00F37049" w14:paraId="272711E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sz w:val="28"/>
                <w:szCs w:val="28"/>
              </w:rPr>
              <w:t>2000,00</w:t>
            </w:r>
          </w:p>
        </w:tc>
      </w:tr>
      <w:tr w14:paraId="0F2F0BF3" w14:textId="77777777" w:rsidTr="00F37049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35" w:rsidRPr="00B97E0D" w:rsidP="00F37049" w14:paraId="4BC71296" w14:textId="5155175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35" w:rsidRPr="00B97E0D" w:rsidP="00F37049" w14:paraId="2F20EC7E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внутрішніх мереж опалення будинку шляхом влаштування альтернативного джерела теплової енергії (теплові насоси «повітря-вода») за 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: Київська область, Броварський район, місто Бровари, вулиця Симоненка Василя, будинок 113а,  ОСББ «Симоненка 113-А»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35" w:rsidRPr="00B97E0D" w:rsidP="00F37049" w14:paraId="1D1D7C1C" w14:textId="78FADD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sz w:val="28"/>
                <w:szCs w:val="28"/>
              </w:rPr>
              <w:t>466,</w:t>
            </w:r>
            <w:r w:rsidR="00EB7032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</w:tr>
      <w:tr w14:paraId="1728ABBE" w14:textId="77777777" w:rsidTr="00F37049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35" w:rsidRPr="00B97E0D" w:rsidP="00F37049" w14:paraId="1AEA3196" w14:textId="486D32E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35" w:rsidRPr="00B97E0D" w:rsidP="00F37049" w14:paraId="257D05D6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ліфта (реєстраційний номер – 25196) розташованого в багатоквартирному будинку по                                 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. Незалежності, 13 в м. Бровари Броварського району Київської області, ОСББ «Незалежності, 13»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35" w:rsidRPr="00B97E0D" w:rsidP="00F37049" w14:paraId="48559B0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sz w:val="28"/>
                <w:szCs w:val="28"/>
              </w:rPr>
              <w:t>25,00</w:t>
            </w:r>
          </w:p>
        </w:tc>
      </w:tr>
      <w:tr w14:paraId="1A89E0DD" w14:textId="77777777" w:rsidTr="00F37049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35" w:rsidRPr="00B97E0D" w:rsidP="00F37049" w14:paraId="0E514FD9" w14:textId="55670B3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bookmarkStart w:id="1" w:name="_GoBack"/>
            <w:bookmarkEnd w:id="1"/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35" w:rsidRPr="00B97E0D" w:rsidP="00F37049" w14:paraId="6070F7AB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сезону: Капітальний ремонт м’якої покрівлі багатоквартирного будинку № 28-а, по вул. Ярослава Мудрого, в м. Бровари Броварського району Київської області, ОСББ «ЖК «ДОБРОБУД»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35" w:rsidRPr="00B97E0D" w:rsidP="00F37049" w14:paraId="68DA5208" w14:textId="6C915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sz w:val="28"/>
                <w:szCs w:val="28"/>
              </w:rPr>
              <w:t>596,7</w:t>
            </w:r>
            <w:r w:rsidR="00F72AB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4208DA" w:rsidP="003B2A39" w14:paraId="10AAC19C" w14:textId="5620B12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73FC" w:rsidP="003B2A39" w14:paraId="3F39E0FE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1954" w:rsidP="003B2A39" w14:paraId="2390330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011954" w14:paraId="37CECB48" w14:textId="5B76942D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Ігор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1954"/>
    <w:rsid w:val="000674C3"/>
    <w:rsid w:val="00086368"/>
    <w:rsid w:val="00092BE2"/>
    <w:rsid w:val="000B2179"/>
    <w:rsid w:val="000D73FC"/>
    <w:rsid w:val="000E0637"/>
    <w:rsid w:val="000E4AF2"/>
    <w:rsid w:val="001060A6"/>
    <w:rsid w:val="00231682"/>
    <w:rsid w:val="002E495F"/>
    <w:rsid w:val="003377E0"/>
    <w:rsid w:val="003735BC"/>
    <w:rsid w:val="00393AA2"/>
    <w:rsid w:val="003A2799"/>
    <w:rsid w:val="003B2A39"/>
    <w:rsid w:val="003E06F8"/>
    <w:rsid w:val="004208DA"/>
    <w:rsid w:val="00424AD7"/>
    <w:rsid w:val="00466739"/>
    <w:rsid w:val="00481BD1"/>
    <w:rsid w:val="004B1AA0"/>
    <w:rsid w:val="004C0ACF"/>
    <w:rsid w:val="004E41C7"/>
    <w:rsid w:val="00505F8D"/>
    <w:rsid w:val="00512979"/>
    <w:rsid w:val="00524AF7"/>
    <w:rsid w:val="00545B76"/>
    <w:rsid w:val="0064630D"/>
    <w:rsid w:val="006E4F19"/>
    <w:rsid w:val="007732CE"/>
    <w:rsid w:val="007811CB"/>
    <w:rsid w:val="007C582E"/>
    <w:rsid w:val="00821BD7"/>
    <w:rsid w:val="00853C00"/>
    <w:rsid w:val="008540BF"/>
    <w:rsid w:val="00854816"/>
    <w:rsid w:val="008B6EF2"/>
    <w:rsid w:val="00910331"/>
    <w:rsid w:val="00973F9B"/>
    <w:rsid w:val="009B5887"/>
    <w:rsid w:val="00A84A56"/>
    <w:rsid w:val="00AB2035"/>
    <w:rsid w:val="00AE57AA"/>
    <w:rsid w:val="00B11D24"/>
    <w:rsid w:val="00B20C04"/>
    <w:rsid w:val="00B45A9F"/>
    <w:rsid w:val="00B85F1F"/>
    <w:rsid w:val="00B97E0D"/>
    <w:rsid w:val="00C5035F"/>
    <w:rsid w:val="00CB633A"/>
    <w:rsid w:val="00D745D6"/>
    <w:rsid w:val="00E71A04"/>
    <w:rsid w:val="00E91B8D"/>
    <w:rsid w:val="00EB7032"/>
    <w:rsid w:val="00EC35BD"/>
    <w:rsid w:val="00EC426C"/>
    <w:rsid w:val="00EF4D7B"/>
    <w:rsid w:val="00F35A42"/>
    <w:rsid w:val="00F37049"/>
    <w:rsid w:val="00F72AB7"/>
    <w:rsid w:val="00F94A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7811CB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481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у виносці Знак"/>
    <w:basedOn w:val="DefaultParagraphFont"/>
    <w:link w:val="BalloonText"/>
    <w:uiPriority w:val="99"/>
    <w:semiHidden/>
    <w:rsid w:val="00481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347AE"/>
    <w:rsid w:val="00540CE0"/>
    <w:rsid w:val="00590DFE"/>
    <w:rsid w:val="00973F9B"/>
    <w:rsid w:val="00B020E1"/>
    <w:rsid w:val="00C112BE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2091</Words>
  <Characters>1192</Characters>
  <Application>Microsoft Office Word</Application>
  <DocSecurity>8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45</cp:revision>
  <cp:lastPrinted>2025-11-27T06:38:00Z</cp:lastPrinted>
  <dcterms:created xsi:type="dcterms:W3CDTF">2021-08-31T06:42:00Z</dcterms:created>
  <dcterms:modified xsi:type="dcterms:W3CDTF">2025-11-27T06:43:00Z</dcterms:modified>
</cp:coreProperties>
</file>