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ПС-438</w:t>
      </w:r>
    </w:p>
    <w:p w:rsidR="0001307E" w:rsidP="00B3670E">
      <w:pPr>
        <w:tabs>
          <w:tab w:val="left" w:pos="5610"/>
          <w:tab w:val="left" w:pos="6358"/>
        </w:tabs>
        <w:spacing w:after="0"/>
        <w:ind w:left="5103"/>
        <w:jc w:val="center"/>
        <w:rPr>
          <w:rFonts w:ascii="Times New Roman" w:hAnsi="Times New Roman" w:cs="Times New Roman"/>
          <w:sz w:val="28"/>
          <w:szCs w:val="28"/>
        </w:rPr>
      </w:pPr>
    </w:p>
    <w:p w:rsidR="001370B8" w:rsidP="00B3670E">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 2</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4208DA" w:rsidRPr="007C582E" w:rsidP="004208DA">
      <w:pPr>
        <w:spacing w:after="0"/>
        <w:rPr>
          <w:rFonts w:ascii="Times New Roman" w:hAnsi="Times New Roman" w:cs="Times New Roman"/>
          <w:sz w:val="28"/>
          <w:szCs w:val="28"/>
        </w:rPr>
      </w:pPr>
    </w:p>
    <w:p w:rsidR="008579ED" w:rsidP="008579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b/>
          <w:color w:val="000000"/>
          <w:sz w:val="40"/>
          <w:szCs w:val="40"/>
          <w:lang w:eastAsia="ru-RU"/>
        </w:rPr>
      </w:pPr>
    </w:p>
    <w:p w:rsidR="008579ED" w:rsidP="008579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b/>
          <w:color w:val="000000"/>
          <w:sz w:val="40"/>
          <w:szCs w:val="40"/>
          <w:lang w:eastAsia="ru-RU"/>
        </w:rPr>
      </w:pPr>
    </w:p>
    <w:p w:rsidR="008579ED" w:rsidRPr="008579ED" w:rsidP="008579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b/>
          <w:color w:val="000000"/>
          <w:sz w:val="24"/>
          <w:szCs w:val="40"/>
          <w:lang w:eastAsia="ru-RU"/>
        </w:rPr>
      </w:pPr>
    </w:p>
    <w:p w:rsidR="008579ED" w:rsidP="008579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b/>
          <w:color w:val="000000"/>
          <w:sz w:val="40"/>
          <w:szCs w:val="40"/>
          <w:lang w:eastAsia="ru-RU"/>
        </w:rPr>
      </w:pPr>
    </w:p>
    <w:p w:rsidR="008579ED" w:rsidRPr="00F5237D" w:rsidP="008579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r w:rsidRPr="00F5237D">
        <w:rPr>
          <w:rFonts w:ascii="Times New Roman" w:eastAsia="Times New Roman" w:hAnsi="Times New Roman"/>
          <w:b/>
          <w:color w:val="000000"/>
          <w:sz w:val="40"/>
          <w:szCs w:val="40"/>
          <w:lang w:eastAsia="ru-RU"/>
        </w:rPr>
        <w:t>СТАТУТ</w:t>
      </w:r>
    </w:p>
    <w:p w:rsidR="008579ED" w:rsidRPr="00F5237D" w:rsidP="008579ED">
      <w:pPr>
        <w:autoSpaceDE w:val="0"/>
        <w:autoSpaceDN w:val="0"/>
        <w:adjustRightInd w:val="0"/>
        <w:spacing w:after="120"/>
        <w:jc w:val="center"/>
        <w:rPr>
          <w:rFonts w:ascii="Times New Roman" w:hAnsi="Times New Roman"/>
          <w:b/>
          <w:sz w:val="36"/>
          <w:szCs w:val="36"/>
        </w:rPr>
      </w:pPr>
      <w:r>
        <w:rPr>
          <w:rFonts w:ascii="Times New Roman" w:hAnsi="Times New Roman"/>
          <w:b/>
          <w:sz w:val="36"/>
          <w:szCs w:val="36"/>
        </w:rPr>
        <w:t>ПОЧАТКОВОЇ ШКОЛИ</w:t>
      </w:r>
      <w:r w:rsidRPr="00F5237D">
        <w:rPr>
          <w:rFonts w:ascii="Times New Roman" w:hAnsi="Times New Roman"/>
          <w:b/>
          <w:sz w:val="36"/>
          <w:szCs w:val="36"/>
        </w:rPr>
        <w:t xml:space="preserve"> № 12</w:t>
      </w:r>
    </w:p>
    <w:p w:rsidR="008579ED" w:rsidRPr="00F5237D" w:rsidP="008579ED">
      <w:pPr>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 xml:space="preserve">БРОВАРСЬКОЇ МІСЬКОЇ РАДИ </w:t>
      </w:r>
    </w:p>
    <w:p w:rsidR="008579ED" w:rsidRPr="00F5237D" w:rsidP="008579ED">
      <w:pPr>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БРОВАРСЬКОГО РАЙОНУ</w:t>
      </w:r>
    </w:p>
    <w:p w:rsidR="008579ED" w:rsidRPr="00F5237D" w:rsidP="008579ED">
      <w:pPr>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КИЇВСЬКОЇ ОБЛАСТІ</w:t>
      </w:r>
    </w:p>
    <w:p w:rsidR="008579ED" w:rsidRPr="00F5237D" w:rsidP="008579ED">
      <w:pPr>
        <w:spacing w:after="120"/>
        <w:jc w:val="center"/>
        <w:rPr>
          <w:rFonts w:ascii="Times New Roman" w:hAnsi="Times New Roman"/>
          <w:b/>
        </w:rPr>
      </w:pPr>
      <w:r w:rsidRPr="00F5237D">
        <w:rPr>
          <w:rFonts w:ascii="Times New Roman" w:hAnsi="Times New Roman"/>
          <w:b/>
          <w:sz w:val="28"/>
          <w:szCs w:val="28"/>
        </w:rPr>
        <w:t>(у новій редакції</w:t>
      </w:r>
      <w:r w:rsidRPr="00F5237D">
        <w:rPr>
          <w:rFonts w:ascii="Times New Roman" w:hAnsi="Times New Roman"/>
          <w:b/>
        </w:rPr>
        <w:t xml:space="preserve">) </w:t>
      </w:r>
    </w:p>
    <w:p w:rsidR="004208DA" w:rsidRPr="00EE06C3" w:rsidP="003B2A39">
      <w:pPr>
        <w:spacing w:after="0"/>
        <w:jc w:val="both"/>
        <w:rPr>
          <w:rFonts w:ascii="Times New Roman" w:hAnsi="Times New Roman" w:cs="Times New Roman"/>
          <w:b/>
          <w:sz w:val="28"/>
          <w:szCs w:val="28"/>
        </w:rPr>
      </w:pPr>
    </w:p>
    <w:p w:rsidR="004208DA" w:rsidP="003B2A39">
      <w:pPr>
        <w:spacing w:after="0"/>
        <w:jc w:val="both"/>
        <w:rPr>
          <w:rFonts w:ascii="Times New Roman" w:hAnsi="Times New Roman" w:cs="Times New Roman"/>
          <w:b/>
          <w:sz w:val="28"/>
          <w:szCs w:val="28"/>
        </w:rPr>
      </w:pPr>
    </w:p>
    <w:p w:rsidR="008579ED" w:rsidP="003B2A39">
      <w:pPr>
        <w:spacing w:after="0"/>
        <w:jc w:val="both"/>
        <w:rPr>
          <w:rFonts w:ascii="Times New Roman" w:hAnsi="Times New Roman" w:cs="Times New Roman"/>
          <w:b/>
          <w:sz w:val="28"/>
          <w:szCs w:val="28"/>
        </w:rPr>
      </w:pPr>
    </w:p>
    <w:p w:rsidR="008579ED" w:rsidRPr="00EE06C3" w:rsidP="003B2A39">
      <w:pPr>
        <w:spacing w:after="0"/>
        <w:jc w:val="both"/>
        <w:rPr>
          <w:rFonts w:ascii="Times New Roman" w:hAnsi="Times New Roman" w:cs="Times New Roman"/>
          <w:b/>
          <w:sz w:val="28"/>
          <w:szCs w:val="28"/>
        </w:rPr>
      </w:pPr>
    </w:p>
    <w:p w:rsidR="004208DA" w:rsidP="003B2A39">
      <w:pPr>
        <w:spacing w:after="0"/>
        <w:jc w:val="both"/>
        <w:rPr>
          <w:rFonts w:ascii="Times New Roman" w:hAnsi="Times New Roman" w:cs="Times New Roman"/>
          <w:b/>
          <w:sz w:val="28"/>
          <w:szCs w:val="28"/>
        </w:rPr>
      </w:pPr>
    </w:p>
    <w:p w:rsidR="008579ED" w:rsidRPr="008579ED" w:rsidP="003B2A39">
      <w:pPr>
        <w:spacing w:after="0"/>
        <w:jc w:val="both"/>
        <w:rPr>
          <w:rFonts w:ascii="Times New Roman" w:hAnsi="Times New Roman" w:cs="Times New Roman"/>
          <w:b/>
          <w:sz w:val="18"/>
          <w:szCs w:val="28"/>
        </w:rPr>
      </w:pPr>
    </w:p>
    <w:p w:rsidR="008579ED" w:rsidP="003B2A39">
      <w:pPr>
        <w:spacing w:after="0"/>
        <w:jc w:val="both"/>
        <w:rPr>
          <w:rFonts w:ascii="Times New Roman" w:hAnsi="Times New Roman" w:cs="Times New Roman"/>
          <w:b/>
          <w:sz w:val="28"/>
          <w:szCs w:val="28"/>
        </w:rPr>
      </w:pPr>
    </w:p>
    <w:p w:rsidR="008579ED" w:rsidP="003B2A39">
      <w:pPr>
        <w:spacing w:after="0"/>
        <w:jc w:val="both"/>
        <w:rPr>
          <w:rFonts w:ascii="Times New Roman" w:hAnsi="Times New Roman" w:cs="Times New Roman"/>
          <w:b/>
          <w:sz w:val="28"/>
          <w:szCs w:val="28"/>
        </w:rPr>
      </w:pPr>
    </w:p>
    <w:p w:rsidR="008579ED" w:rsidP="003B2A39">
      <w:pPr>
        <w:spacing w:after="0"/>
        <w:jc w:val="both"/>
        <w:rPr>
          <w:rFonts w:ascii="Times New Roman" w:hAnsi="Times New Roman" w:cs="Times New Roman"/>
          <w:b/>
          <w:sz w:val="28"/>
          <w:szCs w:val="28"/>
        </w:rPr>
      </w:pPr>
    </w:p>
    <w:p w:rsidR="008579ED"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8579ED" w:rsidRPr="00F5237D"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м. Бровари</w:t>
      </w:r>
    </w:p>
    <w:p w:rsidR="008579ED" w:rsidRPr="00F5237D" w:rsidP="008579ED">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202</w:t>
      </w:r>
      <w:r>
        <w:rPr>
          <w:rFonts w:ascii="Times New Roman" w:eastAsia="Times New Roman" w:hAnsi="Times New Roman"/>
          <w:color w:val="000000"/>
          <w:sz w:val="28"/>
          <w:szCs w:val="28"/>
          <w:lang w:eastAsia="ru-RU"/>
        </w:rPr>
        <w:t>5</w:t>
      </w:r>
    </w:p>
    <w:p w:rsidR="008579ED" w:rsidP="008579E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8579ED" w:rsidRPr="004F0033" w:rsidP="008579ED">
      <w:pPr>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1. ЗАГАЛЬНІ ПОЛОЖЕННЯ</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1.1.ПОЧАТКОВА ШКОЛА № 12 БРОВАРСЬКОЇ МІСЬКОЇ РАДИ БРОВАРСЬКОГО РАЙОНУ КИЇВСЬКОЇ ОБЛАСТІ</w:t>
      </w:r>
      <w:r w:rsidRPr="004F0033">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початкова освіта;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позашкільна освіта.</w:t>
      </w:r>
    </w:p>
    <w:p w:rsidR="008579ED" w:rsidRPr="008579ED" w:rsidP="008579ED">
      <w:pPr>
        <w:shd w:val="clear" w:color="auto" w:fill="FFFFFF"/>
        <w:spacing w:before="120" w:after="120" w:line="240" w:lineRule="auto"/>
        <w:ind w:firstLine="567"/>
        <w:jc w:val="both"/>
        <w:rPr>
          <w:rFonts w:ascii="Times New Roman" w:eastAsia="Times New Roman" w:hAnsi="Times New Roman" w:cs="Times New Roman"/>
          <w:sz w:val="28"/>
          <w:szCs w:val="28"/>
          <w:lang w:eastAsia="ru-RU"/>
        </w:rPr>
      </w:pPr>
      <w:r w:rsidRPr="004F0033">
        <w:rPr>
          <w:rFonts w:ascii="Times New Roman" w:eastAsia="Times New Roman" w:hAnsi="Times New Roman"/>
          <w:sz w:val="28"/>
          <w:szCs w:val="28"/>
        </w:rPr>
        <w:t xml:space="preserve">1.2. Повна назва: </w:t>
      </w:r>
      <w:r w:rsidRPr="004F0033">
        <w:rPr>
          <w:rFonts w:ascii="Times New Roman" w:eastAsia="Times New Roman" w:hAnsi="Times New Roman"/>
          <w:sz w:val="28"/>
          <w:szCs w:val="28"/>
          <w:lang w:eastAsia="ru-RU"/>
        </w:rPr>
        <w:t>ПОЧАТКОВА ШКОЛА № 12 БРОВАРСЬКОЇ МІСЬКОЇ РАДИ БРОВАРСЬКОГО РАЙОНУ КИЇВСЬКОЇ ОБЛАСТІ, с</w:t>
      </w:r>
      <w:r w:rsidRPr="004F0033">
        <w:rPr>
          <w:rFonts w:ascii="Times New Roman" w:eastAsia="Times New Roman" w:hAnsi="Times New Roman"/>
          <w:sz w:val="28"/>
          <w:szCs w:val="28"/>
        </w:rPr>
        <w:t xml:space="preserve">корочена назва - </w:t>
      </w:r>
      <w:r w:rsidRPr="008579ED">
        <w:rPr>
          <w:rFonts w:ascii="Times New Roman" w:eastAsia="Times New Roman" w:hAnsi="Times New Roman" w:cs="Times New Roman"/>
          <w:sz w:val="28"/>
          <w:szCs w:val="28"/>
          <w:lang w:eastAsia="ru-RU"/>
        </w:rPr>
        <w:t>Початкова школа № 12.</w:t>
      </w:r>
    </w:p>
    <w:p w:rsidR="008579ED" w:rsidRPr="008579ED" w:rsidP="008579ED">
      <w:pPr>
        <w:shd w:val="clear" w:color="auto" w:fill="FFFFFF"/>
        <w:spacing w:after="120" w:line="240" w:lineRule="auto"/>
        <w:ind w:firstLine="567"/>
        <w:jc w:val="both"/>
        <w:rPr>
          <w:rFonts w:ascii="Times New Roman" w:eastAsia="Times New Roman" w:hAnsi="Times New Roman" w:cs="Times New Roman"/>
          <w:sz w:val="28"/>
          <w:szCs w:val="28"/>
          <w:lang w:eastAsia="ru-RU"/>
        </w:rPr>
      </w:pPr>
      <w:r w:rsidRPr="008579ED">
        <w:rPr>
          <w:rFonts w:ascii="Times New Roman" w:eastAsia="Times New Roman" w:hAnsi="Times New Roman" w:cs="Times New Roman"/>
          <w:sz w:val="28"/>
          <w:szCs w:val="28"/>
        </w:rPr>
        <w:t xml:space="preserve">1.3. </w:t>
      </w:r>
      <w:r w:rsidRPr="008579ED">
        <w:rPr>
          <w:rFonts w:ascii="Times New Roman" w:eastAsia="Times New Roman" w:hAnsi="Times New Roman" w:cs="Times New Roman"/>
          <w:sz w:val="28"/>
          <w:szCs w:val="28"/>
          <w:lang w:eastAsia="ru-RU"/>
        </w:rPr>
        <w:t>Юридична адреса ЗАКЛАДУ: 07400, Київська область, Броварський район, місто Бровари, вулиця Петлюри Симона, 17-Д, телефон (044) 337-70-12.</w:t>
      </w:r>
    </w:p>
    <w:p w:rsidR="008579ED" w:rsidRPr="008579ED" w:rsidP="008579ED">
      <w:pPr>
        <w:pStyle w:val="20"/>
        <w:shd w:val="clear" w:color="auto" w:fill="auto"/>
        <w:spacing w:before="0" w:after="120" w:line="240" w:lineRule="auto"/>
        <w:ind w:firstLine="567"/>
        <w:jc w:val="both"/>
        <w:rPr>
          <w:rFonts w:ascii="Times New Roman" w:hAnsi="Times New Roman" w:cs="Times New Roman"/>
          <w:bCs/>
          <w:sz w:val="28"/>
          <w:szCs w:val="28"/>
        </w:rPr>
      </w:pPr>
      <w:r w:rsidRPr="008579ED">
        <w:rPr>
          <w:rFonts w:ascii="Times New Roman" w:hAnsi="Times New Roman" w:cs="Times New Roman"/>
          <w:sz w:val="28"/>
          <w:szCs w:val="28"/>
        </w:rPr>
        <w:t xml:space="preserve">1.4. Засновником ЗАКЛАДУ є </w:t>
      </w:r>
      <w:r w:rsidRPr="008579ED">
        <w:rPr>
          <w:rFonts w:ascii="Times New Roman" w:hAnsi="Times New Roman" w:cs="Times New Roman"/>
          <w:bCs/>
          <w:sz w:val="28"/>
          <w:szCs w:val="28"/>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8579ED" w:rsidRPr="008579ED" w:rsidP="008579ED">
      <w:pPr>
        <w:shd w:val="clear" w:color="auto" w:fill="FFFFFF"/>
        <w:spacing w:after="120" w:line="240" w:lineRule="auto"/>
        <w:ind w:firstLine="567"/>
        <w:jc w:val="both"/>
        <w:rPr>
          <w:rFonts w:ascii="Times New Roman" w:eastAsia="Times New Roman" w:hAnsi="Times New Roman" w:cs="Times New Roman"/>
          <w:sz w:val="28"/>
          <w:szCs w:val="28"/>
        </w:rPr>
      </w:pPr>
      <w:r w:rsidRPr="008579E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w:t>
      </w:r>
    </w:p>
    <w:p w:rsidR="008579ED" w:rsidRPr="004F0033" w:rsidP="008579ED">
      <w:pPr>
        <w:shd w:val="clear" w:color="auto" w:fill="FFFFFF"/>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1.6. Організаційно-правова форма ЗАКЛАДУ: комунальний заклад.</w:t>
      </w:r>
    </w:p>
    <w:p w:rsidR="008579ED" w:rsidRPr="004F0033" w:rsidP="008579ED">
      <w:pPr>
        <w:shd w:val="clear" w:color="auto" w:fill="FFFFFF"/>
        <w:spacing w:after="120" w:line="240" w:lineRule="auto"/>
        <w:ind w:firstLine="567"/>
        <w:jc w:val="both"/>
        <w:rPr>
          <w:rFonts w:ascii="Times New Roman" w:eastAsia="Times New Roman" w:hAnsi="Times New Roman"/>
          <w:color w:val="000000"/>
          <w:sz w:val="28"/>
          <w:szCs w:val="28"/>
        </w:rPr>
      </w:pPr>
      <w:r w:rsidRPr="004F0033">
        <w:rPr>
          <w:rFonts w:ascii="Times New Roman" w:eastAsia="Times New Roman" w:hAnsi="Times New Roman"/>
          <w:sz w:val="28"/>
          <w:szCs w:val="28"/>
        </w:rPr>
        <w:t xml:space="preserve">1.7. ЗАКЛАД у своїй діяльності керується </w:t>
      </w:r>
      <w:hyperlink r:id="rId4" w:tgtFrame="_blank" w:history="1">
        <w:r w:rsidRPr="004F0033">
          <w:rPr>
            <w:rFonts w:ascii="Times New Roman" w:eastAsia="Times New Roman" w:hAnsi="Times New Roman"/>
            <w:sz w:val="28"/>
            <w:szCs w:val="28"/>
          </w:rPr>
          <w:t>Конституцією України</w:t>
        </w:r>
      </w:hyperlink>
      <w:r w:rsidRPr="004F0033">
        <w:rPr>
          <w:rFonts w:ascii="Times New Roman" w:eastAsia="Times New Roman" w:hAnsi="Times New Roman"/>
          <w:sz w:val="28"/>
          <w:szCs w:val="28"/>
        </w:rPr>
        <w:t xml:space="preserve">, законами України «Про освіту», «Про дошкільну освіту», </w:t>
      </w:r>
      <w:hyperlink r:id="rId5" w:tgtFrame="_blank" w:history="1">
        <w:r w:rsidRPr="004F0033">
          <w:rPr>
            <w:rFonts w:ascii="Times New Roman" w:eastAsia="Times New Roman" w:hAnsi="Times New Roman"/>
            <w:sz w:val="28"/>
            <w:szCs w:val="28"/>
          </w:rPr>
          <w:t>«Про</w:t>
        </w:r>
      </w:hyperlink>
      <w:r w:rsidRPr="004F0033">
        <w:rPr>
          <w:rFonts w:ascii="Times New Roman" w:eastAsia="Times New Roman" w:hAnsi="Times New Roman"/>
          <w:sz w:val="28"/>
          <w:szCs w:val="28"/>
        </w:rPr>
        <w:t xml:space="preserve"> повну загальну</w:t>
      </w:r>
      <w:r w:rsidRPr="004F0033">
        <w:rPr>
          <w:rFonts w:ascii="Times New Roman" w:eastAsia="Times New Roman" w:hAnsi="Times New Roman"/>
          <w:color w:val="000000"/>
          <w:sz w:val="28"/>
          <w:szCs w:val="28"/>
        </w:rPr>
        <w:t xml:space="preserve"> середню освіту», «Про позашкільну освіту» </w:t>
      </w:r>
      <w:r w:rsidRPr="004F0033">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color w:val="000000"/>
          <w:sz w:val="28"/>
          <w:szCs w:val="28"/>
          <w:lang w:eastAsia="ru-RU"/>
        </w:rPr>
        <w:t xml:space="preserve">1.8. </w:t>
      </w:r>
      <w:r w:rsidRPr="004F0033">
        <w:rPr>
          <w:rFonts w:ascii="Times New Roman" w:eastAsia="Times New Roman" w:hAnsi="Times New Roman"/>
          <w:color w:val="000000"/>
          <w:sz w:val="28"/>
          <w:szCs w:val="28"/>
        </w:rPr>
        <w:t xml:space="preserve">Заклад освіти є юридичною особою з моменту його державної </w:t>
      </w:r>
      <w:r w:rsidRPr="004F0033">
        <w:rPr>
          <w:rFonts w:ascii="Times New Roman" w:eastAsia="Times New Roman" w:hAnsi="Times New Roman"/>
          <w:sz w:val="28"/>
          <w:szCs w:val="28"/>
        </w:rPr>
        <w:t>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1.9. У ЗАКЛАДІ навчання проводиться українською мовою.</w:t>
      </w:r>
    </w:p>
    <w:p w:rsidR="008579ED" w:rsidRPr="008579ED"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xml:space="preserve">1.10. ЗАКЛАД самостійно приймає рішення і здійснює діяльність в межах </w:t>
      </w:r>
      <w:r w:rsidRPr="008579ED">
        <w:rPr>
          <w:rFonts w:ascii="Times New Roman" w:eastAsia="Times New Roman" w:hAnsi="Times New Roman"/>
          <w:sz w:val="28"/>
          <w:szCs w:val="28"/>
          <w:lang w:eastAsia="ru-RU"/>
        </w:rPr>
        <w:t>своєї компетенції, передбаченої чинним законодавством України та власним Статутом.</w:t>
      </w:r>
    </w:p>
    <w:p w:rsidR="008579ED" w:rsidRPr="008579ED" w:rsidP="008579ED">
      <w:pPr>
        <w:widowControl w:val="0"/>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rPr>
        <w:t>1.11. До складу ЗАКЛАДУ входить структурний підрозділ – Центр позашкільної освіти (далі – ЦПО ЗАКЛАДУ).</w:t>
      </w:r>
    </w:p>
    <w:p w:rsidR="008579ED" w:rsidRPr="008579ED" w:rsidP="008579ED">
      <w:pPr>
        <w:widowControl w:val="0"/>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lang w:eastAsia="ru-RU"/>
        </w:rPr>
        <w:t>Положення про внутрішній структурний підрозділ затверджується керівником закладу.</w:t>
      </w:r>
    </w:p>
    <w:p w:rsidR="00B06B2F" w:rsidRPr="00B06B2F"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6"/>
          <w:szCs w:val="10"/>
          <w:lang w:eastAsia="ru-RU"/>
        </w:rPr>
      </w:pP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1.12. ЗАКЛАД несе відповідальність перед особою, суспільством і державою за:</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безпечні умови освітньої діяльності;</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державних стандартів освіти;</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фінансової дисципліни.</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1.14. Здобувачі освіти ЗАКЛАДУ забезпечуються медичним обслуговуванням у порядку, встановленому чинним законодавством.</w:t>
      </w:r>
    </w:p>
    <w:p w:rsidR="008579ED" w:rsidRPr="004F0033" w:rsidP="008579ED">
      <w:pPr>
        <w:widowControl w:val="0"/>
        <w:spacing w:after="120" w:line="240" w:lineRule="auto"/>
        <w:ind w:left="28" w:right="-120" w:firstLine="539"/>
        <w:jc w:val="both"/>
        <w:rPr>
          <w:rFonts w:ascii="Times New Roman" w:hAnsi="Times New Roman"/>
          <w:sz w:val="28"/>
          <w:szCs w:val="28"/>
        </w:rPr>
      </w:pPr>
      <w:r w:rsidRPr="004F0033">
        <w:rPr>
          <w:rFonts w:ascii="Times New Roman" w:eastAsia="Times New Roman" w:hAnsi="Times New Roman"/>
          <w:sz w:val="28"/>
          <w:szCs w:val="28"/>
          <w:lang w:eastAsia="ru-RU"/>
        </w:rPr>
        <w:t>1.15. Організація харчування здобувачів освіти здійснюється відповідно до чинного законодавства.</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xml:space="preserve">1.16.Взаємовідносини ЗАКЛАДУ з юридичними і фізичними особами визначаються угодами, що укладені між ними. </w:t>
      </w: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 xml:space="preserve">1.17.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4F0033">
        <w:rPr>
          <w:rFonts w:ascii="Times New Roman" w:eastAsia="Times New Roman" w:hAnsi="Times New Roman"/>
          <w:sz w:val="28"/>
          <w:szCs w:val="28"/>
          <w:lang w:eastAsia="ru-RU"/>
        </w:rPr>
        <w:t>ЗАКЛАДУ</w:t>
      </w:r>
      <w:r w:rsidRPr="004F0033">
        <w:rPr>
          <w:rFonts w:ascii="Times New Roman" w:eastAsia="Times New Roman" w:hAnsi="Times New Roman"/>
          <w:sz w:val="28"/>
          <w:szCs w:val="28"/>
        </w:rPr>
        <w:t xml:space="preserve"> використовуються виключно для фінансуваннявидатків на його утримання, реалізації мети (цілей, завдань) та напрямів діяльності, визначених цим Статутом.</w:t>
      </w:r>
    </w:p>
    <w:p w:rsidR="004208DA" w:rsidRPr="00EE06C3" w:rsidP="003B2A39">
      <w:pPr>
        <w:spacing w:after="0"/>
        <w:jc w:val="both"/>
        <w:rPr>
          <w:rFonts w:ascii="Times New Roman" w:hAnsi="Times New Roman" w:cs="Times New Roman"/>
          <w:b/>
          <w:sz w:val="28"/>
          <w:szCs w:val="28"/>
        </w:rPr>
      </w:pPr>
    </w:p>
    <w:p w:rsidR="008579ED" w:rsidRPr="004F0033" w:rsidP="008579ED">
      <w:pPr>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rPr>
        <w:t>2. МЕТА ДІЯЛЬНОСТІ І ЗАВДАННЯ ЗАКЛАДУ</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sz w:val="28"/>
          <w:szCs w:val="28"/>
          <w:lang w:eastAsia="ru-RU"/>
        </w:rPr>
        <w:t xml:space="preserve">2.1. </w:t>
      </w:r>
      <w:r w:rsidRPr="004F0033">
        <w:rPr>
          <w:rFonts w:ascii="Times New Roman" w:hAnsi="Times New Roman"/>
          <w:sz w:val="28"/>
          <w:szCs w:val="28"/>
        </w:rPr>
        <w:t xml:space="preserve">Метою діяльності ЗАКЛАДУ є забезпечення реалізації права громадян України на здобуття початкової та позашкільної освіти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2.2. Головними завданнями ЗАКЛАДУ є: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рівного доступу здобувачів освіти до початкової та позашкільної освіти з урахуванням їхніх фізичних та інтелектуальних можливостей;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відповідності рівня освіти Державним стандартам освіти;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компетентностей, визначених Законом України «Про освіту» та Державними стандартами;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виховання свідомого ставлення до свого здоров’я та здоров’я інших громадян, як найвищої соціальної цінності, формування засад здорового </w:t>
      </w:r>
      <w:r w:rsidRPr="004F0033">
        <w:rPr>
          <w:rFonts w:ascii="Times New Roman" w:hAnsi="Times New Roman"/>
          <w:sz w:val="28"/>
          <w:szCs w:val="28"/>
        </w:rPr>
        <w:t>способу життя, збереження і зміцнення фізичного та психічного здоров’я здобувачів освіти;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створення передумов для соціальної адаптації, подальшої інтеграції в суспільство осіб з особливими освітніми потребами;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сприяння особистісному розвитку здобувачів освіти, розвитку їх здібностей і обдарувань;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8579ED" w:rsidRPr="004F0033" w:rsidP="008579ED">
      <w:pPr>
        <w:pStyle w:val="ListParagraph"/>
        <w:numPr>
          <w:ilvl w:val="0"/>
          <w:numId w:val="1"/>
        </w:numPr>
        <w:shd w:val="clear" w:color="auto" w:fill="FFFFFF"/>
        <w:spacing w:line="240" w:lineRule="auto"/>
        <w:ind w:left="0" w:firstLine="567"/>
        <w:jc w:val="both"/>
        <w:rPr>
          <w:rFonts w:ascii="Times New Roman" w:eastAsia="Times New Roman" w:hAnsi="Times New Roman" w:cs="Times New Roman"/>
          <w:sz w:val="28"/>
          <w:szCs w:val="28"/>
        </w:rPr>
      </w:pPr>
      <w:bookmarkStart w:id="1" w:name="n64"/>
      <w:bookmarkStart w:id="2" w:name="n65"/>
      <w:bookmarkStart w:id="3" w:name="n66"/>
      <w:bookmarkEnd w:id="1"/>
      <w:bookmarkEnd w:id="2"/>
      <w:bookmarkEnd w:id="3"/>
      <w:r w:rsidRPr="004F0033">
        <w:rPr>
          <w:rFonts w:ascii="Times New Roman" w:eastAsia="Times New Roman" w:hAnsi="Times New Roman" w:cs="Times New Roman"/>
          <w:sz w:val="28"/>
          <w:szCs w:val="28"/>
        </w:rPr>
        <w:t>організація дозвілля здобувачів освіти, пошук його нових форм; профілактика бездоглядності, правопорушень;</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8579ED" w:rsidRPr="004F0033" w:rsidP="008579ED">
      <w:pPr>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2.3. Автономія ЗАКЛАДУ визначається його правом:</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планувати власну діяльність та формувати стратегію розвитку;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формувати освітню програму або окремі програми початкової та позашкільної освіти;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забезпечувати функціонування внутрішньої системи якості освіти;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брати участь в установленому порядку в моніторингу якості освіти;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добір і розстановку кадрів;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розвивати власну матеріально-технічну та соціальну базу;</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користуватись пільгами, передбаченими державою;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здійснювати інші дії, що не суперечать чинному законодавству. </w:t>
      </w:r>
    </w:p>
    <w:p w:rsidR="008579ED" w:rsidRPr="004F0033" w:rsidP="008579ED">
      <w:pPr>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2.4. ЗАКЛАД  бере на себе зобов’язання:</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задовольняти потреби громадян, що проживають на території </w:t>
      </w:r>
      <w:r w:rsidRPr="004F0033" w:rsidR="00B06B2F">
        <w:rPr>
          <w:rFonts w:ascii="Times New Roman" w:hAnsi="Times New Roman"/>
          <w:sz w:val="28"/>
          <w:szCs w:val="28"/>
        </w:rPr>
        <w:t>обслуговування</w:t>
      </w:r>
      <w:r w:rsidRPr="004F0033">
        <w:rPr>
          <w:rFonts w:ascii="Times New Roman" w:hAnsi="Times New Roman"/>
          <w:sz w:val="28"/>
          <w:szCs w:val="28"/>
        </w:rPr>
        <w:t xml:space="preserve"> закладу освіти, в здобутті початкової освіти;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гарантувати дотримання у межах своєї території положень Конституції України, законів України «Про освіту»,</w:t>
      </w:r>
      <w:r w:rsidRPr="004F0033">
        <w:rPr>
          <w:rFonts w:ascii="Times New Roman" w:eastAsia="Times New Roman" w:hAnsi="Times New Roman"/>
          <w:spacing w:val="-3"/>
          <w:sz w:val="28"/>
          <w:szCs w:val="28"/>
        </w:rPr>
        <w:t>«</w:t>
      </w:r>
      <w:r w:rsidRPr="004F0033">
        <w:rPr>
          <w:rFonts w:ascii="Times New Roman" w:eastAsia="Times New Roman" w:hAnsi="Times New Roman"/>
          <w:spacing w:val="1"/>
          <w:sz w:val="28"/>
          <w:szCs w:val="28"/>
        </w:rPr>
        <w:t>Про повнуза</w:t>
      </w:r>
      <w:r w:rsidRPr="004F0033">
        <w:rPr>
          <w:rFonts w:ascii="Times New Roman" w:eastAsia="Times New Roman" w:hAnsi="Times New Roman"/>
          <w:spacing w:val="2"/>
          <w:sz w:val="28"/>
          <w:szCs w:val="28"/>
        </w:rPr>
        <w:t>г</w:t>
      </w:r>
      <w:r w:rsidRPr="004F0033">
        <w:rPr>
          <w:rFonts w:ascii="Times New Roman" w:eastAsia="Times New Roman" w:hAnsi="Times New Roman"/>
          <w:spacing w:val="1"/>
          <w:sz w:val="28"/>
          <w:szCs w:val="28"/>
        </w:rPr>
        <w:t>а</w:t>
      </w:r>
      <w:r w:rsidRPr="004F0033">
        <w:rPr>
          <w:rFonts w:ascii="Times New Roman" w:eastAsia="Times New Roman" w:hAnsi="Times New Roman"/>
          <w:sz w:val="28"/>
          <w:szCs w:val="28"/>
        </w:rPr>
        <w:t>льну</w:t>
      </w:r>
      <w:r w:rsidRPr="004F0033">
        <w:rPr>
          <w:rFonts w:ascii="Times New Roman" w:eastAsia="Times New Roman" w:hAnsi="Times New Roman"/>
          <w:spacing w:val="2"/>
          <w:sz w:val="28"/>
          <w:szCs w:val="28"/>
        </w:rPr>
        <w:t>с</w:t>
      </w:r>
      <w:r w:rsidRPr="004F0033">
        <w:rPr>
          <w:rFonts w:ascii="Times New Roman" w:eastAsia="Times New Roman" w:hAnsi="Times New Roman"/>
          <w:spacing w:val="1"/>
          <w:sz w:val="28"/>
          <w:szCs w:val="28"/>
        </w:rPr>
        <w:t>е</w:t>
      </w:r>
      <w:r w:rsidRPr="004F0033">
        <w:rPr>
          <w:rFonts w:ascii="Times New Roman" w:eastAsia="Times New Roman" w:hAnsi="Times New Roman"/>
          <w:sz w:val="28"/>
          <w:szCs w:val="28"/>
        </w:rPr>
        <w:t>р</w:t>
      </w:r>
      <w:r w:rsidRPr="004F0033">
        <w:rPr>
          <w:rFonts w:ascii="Times New Roman" w:eastAsia="Times New Roman" w:hAnsi="Times New Roman"/>
          <w:spacing w:val="2"/>
          <w:sz w:val="28"/>
          <w:szCs w:val="28"/>
        </w:rPr>
        <w:t>е</w:t>
      </w:r>
      <w:r w:rsidRPr="004F0033">
        <w:rPr>
          <w:rFonts w:ascii="Times New Roman" w:eastAsia="Times New Roman" w:hAnsi="Times New Roman"/>
          <w:spacing w:val="1"/>
          <w:sz w:val="28"/>
          <w:szCs w:val="28"/>
        </w:rPr>
        <w:t>д</w:t>
      </w:r>
      <w:r w:rsidRPr="004F0033">
        <w:rPr>
          <w:rFonts w:ascii="Times New Roman" w:eastAsia="Times New Roman" w:hAnsi="Times New Roman"/>
          <w:sz w:val="28"/>
          <w:szCs w:val="28"/>
        </w:rPr>
        <w:t>нюо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pacing w:val="-3"/>
          <w:sz w:val="28"/>
          <w:szCs w:val="28"/>
        </w:rPr>
        <w:t>у</w:t>
      </w:r>
      <w:r w:rsidRPr="004F0033">
        <w:rPr>
          <w:rFonts w:ascii="Times New Roman" w:eastAsia="Times New Roman" w:hAnsi="Times New Roman"/>
          <w:sz w:val="28"/>
          <w:szCs w:val="28"/>
        </w:rPr>
        <w:t>»,</w:t>
      </w:r>
      <w:r w:rsidRPr="004F0033">
        <w:rPr>
          <w:rFonts w:ascii="Times New Roman" w:eastAsia="Times New Roman" w:hAnsi="Times New Roman"/>
          <w:spacing w:val="-3"/>
          <w:sz w:val="28"/>
          <w:szCs w:val="28"/>
        </w:rPr>
        <w:t>«</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Pr="004F0033">
        <w:rPr>
          <w:rFonts w:ascii="Times New Roman" w:hAnsi="Times New Roman"/>
          <w:sz w:val="28"/>
          <w:szCs w:val="28"/>
        </w:rPr>
        <w:t>,  Конвенції «Про права дитини», інших нормативно-правових актів України та цього Статуту;</w:t>
      </w:r>
    </w:p>
    <w:p w:rsidR="008579ED" w:rsidRPr="004F0033" w:rsidP="008579ED">
      <w:pPr>
        <w:spacing w:after="0" w:line="240" w:lineRule="auto"/>
        <w:ind w:firstLine="567"/>
        <w:jc w:val="both"/>
        <w:rPr>
          <w:rFonts w:ascii="Times New Roman" w:eastAsia="Times New Roman" w:hAnsi="Times New Roman"/>
          <w:sz w:val="28"/>
          <w:szCs w:val="28"/>
        </w:rPr>
      </w:pPr>
      <w:r w:rsidRPr="004F0033">
        <w:rPr>
          <w:rFonts w:ascii="Times New Roman" w:hAnsi="Times New Roman"/>
          <w:sz w:val="28"/>
          <w:szCs w:val="28"/>
        </w:rPr>
        <w:t>- планувати та здійснювати освітню діяльність відповідно до Державних стандартів початкової освіти;</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єдність розвитку, навчання та виховання;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створювати умови, безпечні для життя і здоров’я здобувачів освіти, педагогічних та інших працівників ЗАКЛАДУ;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видавати здобувачам освіти документи про освіту встановленого зразка; </w:t>
      </w:r>
    </w:p>
    <w:p w:rsidR="008579ED" w:rsidRPr="004F0033" w:rsidP="008579ED">
      <w:pPr>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проходити плановий інституційний аудит у терміни та в порядку, визначеному освітнім законодавством; </w:t>
      </w:r>
    </w:p>
    <w:p w:rsidR="004208DA" w:rsidRPr="00EE06C3" w:rsidP="008579ED">
      <w:pPr>
        <w:spacing w:after="0"/>
        <w:jc w:val="both"/>
        <w:rPr>
          <w:rFonts w:ascii="Times New Roman" w:hAnsi="Times New Roman" w:cs="Times New Roman"/>
          <w:b/>
          <w:sz w:val="28"/>
          <w:szCs w:val="28"/>
        </w:rPr>
      </w:pPr>
      <w:r w:rsidRPr="004F0033">
        <w:rPr>
          <w:rFonts w:ascii="Times New Roman" w:hAnsi="Times New Roman"/>
          <w:sz w:val="28"/>
          <w:szCs w:val="28"/>
        </w:rPr>
        <w:t>- здійснювати інші повноваження, делеговані Засновником або Органом управління.</w:t>
      </w:r>
    </w:p>
    <w:p w:rsidR="004208DA" w:rsidRPr="00B06B2F" w:rsidP="003B2A39">
      <w:pPr>
        <w:spacing w:after="0"/>
        <w:jc w:val="both"/>
        <w:rPr>
          <w:rFonts w:ascii="Times New Roman" w:hAnsi="Times New Roman" w:cs="Times New Roman"/>
          <w:b/>
          <w:sz w:val="24"/>
          <w:szCs w:val="28"/>
        </w:rPr>
      </w:pP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3. ЗАРАХУВАННЯ ЗДОБУВАЧІВ ОСВІТИ  ДО ЗАКЛАДУ</w:t>
      </w:r>
      <w:r w:rsidR="00B06B2F">
        <w:rPr>
          <w:rFonts w:ascii="Times New Roman" w:eastAsia="Times New Roman" w:hAnsi="Times New Roman"/>
          <w:color w:val="000000"/>
          <w:sz w:val="28"/>
          <w:szCs w:val="28"/>
          <w:lang w:eastAsia="ru-RU"/>
        </w:rPr>
        <w:br/>
      </w:r>
      <w:r w:rsidRPr="004F0033">
        <w:rPr>
          <w:rFonts w:ascii="Times New Roman" w:eastAsia="Times New Roman" w:hAnsi="Times New Roman"/>
          <w:color w:val="000000"/>
          <w:sz w:val="28"/>
          <w:szCs w:val="28"/>
          <w:lang w:eastAsia="ru-RU"/>
        </w:rPr>
        <w:t>ТА ЇХ ВІДРАХУВАННЯ</w:t>
      </w:r>
    </w:p>
    <w:p w:rsidR="008579ED" w:rsidRPr="004F0033" w:rsidP="008579ED">
      <w:pPr>
        <w:shd w:val="clear" w:color="auto" w:fill="FFFFFF"/>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3.1. Зарахування, відрахування та переведення </w:t>
      </w:r>
      <w:r w:rsidRPr="004F0033">
        <w:rPr>
          <w:rFonts w:ascii="Times New Roman" w:hAnsi="Times New Roman"/>
          <w:sz w:val="28"/>
          <w:szCs w:val="28"/>
          <w:lang w:eastAsia="ru-RU"/>
        </w:rPr>
        <w:t>здобувачів освіти</w:t>
      </w:r>
      <w:r w:rsidRPr="004F0033">
        <w:rPr>
          <w:rFonts w:ascii="Times New Roman" w:hAnsi="Times New Roman"/>
          <w:color w:val="000000"/>
          <w:sz w:val="28"/>
          <w:szCs w:val="28"/>
          <w:lang w:eastAsia="ru-RU"/>
        </w:rPr>
        <w:t>ЗАКЛАДУ здійснюється у порядку, визначеному законодавством.</w:t>
      </w:r>
    </w:p>
    <w:p w:rsidR="008579ED" w:rsidRPr="004F0033" w:rsidP="008579ED">
      <w:pPr>
        <w:shd w:val="clear" w:color="auto" w:fill="FFFFFF"/>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3.2. Рішенням виконавчого комітету Броварської міської ради Броварського району Київської області за ЗАКЛАДОМ закріп</w:t>
      </w:r>
      <w:r w:rsidR="00B06B2F">
        <w:rPr>
          <w:rFonts w:ascii="Times New Roman" w:hAnsi="Times New Roman"/>
          <w:color w:val="000000"/>
          <w:sz w:val="28"/>
          <w:szCs w:val="28"/>
        </w:rPr>
        <w:t>люється відповідна територія об</w:t>
      </w:r>
      <w:r w:rsidRPr="004F0033">
        <w:rPr>
          <w:rFonts w:ascii="Times New Roman" w:hAnsi="Times New Roman"/>
          <w:color w:val="000000"/>
          <w:sz w:val="28"/>
          <w:szCs w:val="28"/>
        </w:rPr>
        <w:t>слуговування.</w:t>
      </w:r>
    </w:p>
    <w:p w:rsidR="008579ED" w:rsidRPr="004F0033" w:rsidP="008579ED">
      <w:pPr>
        <w:shd w:val="clear" w:color="auto" w:fill="FFFFFF"/>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 xml:space="preserve">3.3. </w:t>
      </w:r>
      <w:r w:rsidRPr="004F0033">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відповідно, наявність віль</w:t>
      </w:r>
      <w:r w:rsidR="0071485A">
        <w:rPr>
          <w:rFonts w:ascii="Times New Roman" w:hAnsi="Times New Roman"/>
          <w:color w:val="000000"/>
          <w:sz w:val="28"/>
          <w:szCs w:val="28"/>
          <w:lang w:eastAsia="ru-RU"/>
        </w:rPr>
        <w:t>них місць оприлюднюється на веб</w:t>
      </w:r>
      <w:r w:rsidRPr="004F0033">
        <w:rPr>
          <w:rFonts w:ascii="Times New Roman" w:hAnsi="Times New Roman"/>
          <w:color w:val="000000"/>
          <w:sz w:val="28"/>
          <w:szCs w:val="28"/>
          <w:lang w:eastAsia="ru-RU"/>
        </w:rPr>
        <w:t>сайті ЗАКЛАДУ.</w:t>
      </w:r>
    </w:p>
    <w:p w:rsidR="008579ED" w:rsidRPr="004F0033" w:rsidP="008579ED">
      <w:pPr>
        <w:shd w:val="clear" w:color="auto" w:fill="FFFFFF"/>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4F0033">
        <w:rPr>
          <w:rFonts w:ascii="Times New Roman" w:hAnsi="Times New Roman"/>
          <w:sz w:val="28"/>
          <w:szCs w:val="28"/>
          <w:lang w:eastAsia="ru-RU"/>
        </w:rPr>
        <w:t>здобувачів освіти та іншими документами</w:t>
      </w:r>
      <w:r w:rsidRPr="004F0033">
        <w:rPr>
          <w:rFonts w:ascii="Times New Roman" w:hAnsi="Times New Roman"/>
          <w:color w:val="000000"/>
          <w:sz w:val="28"/>
          <w:szCs w:val="28"/>
          <w:lang w:eastAsia="ru-RU"/>
        </w:rPr>
        <w:t>, що регламентують організацію освітнього процесу.</w:t>
      </w:r>
    </w:p>
    <w:p w:rsidR="008579ED" w:rsidRPr="004F0033" w:rsidP="008579ED">
      <w:pPr>
        <w:shd w:val="clear" w:color="auto" w:fill="FFFFFF"/>
        <w:spacing w:after="120" w:line="240" w:lineRule="auto"/>
        <w:ind w:firstLine="567"/>
        <w:jc w:val="both"/>
        <w:textAlignment w:val="top"/>
        <w:rPr>
          <w:rFonts w:ascii="Times New Roman" w:hAnsi="Times New Roman"/>
          <w:sz w:val="28"/>
          <w:szCs w:val="28"/>
        </w:rPr>
      </w:pPr>
      <w:r w:rsidRPr="004F0033">
        <w:rPr>
          <w:rFonts w:ascii="Times New Roman" w:hAnsi="Times New Roman"/>
          <w:color w:val="000000"/>
          <w:sz w:val="28"/>
          <w:szCs w:val="28"/>
          <w:lang w:eastAsia="ru-RU"/>
        </w:rPr>
        <w:t>3.5. Зарахування до ЗАКЛАДУ здійснюється</w:t>
      </w:r>
      <w:r w:rsidRPr="004F0033">
        <w:rPr>
          <w:rFonts w:ascii="Times New Roman" w:eastAsia="Times New Roman" w:hAnsi="Times New Roman"/>
          <w:sz w:val="28"/>
          <w:szCs w:val="28"/>
        </w:rPr>
        <w:t>,</w:t>
      </w:r>
      <w:r w:rsidRPr="004F0033">
        <w:rPr>
          <w:rFonts w:ascii="Times New Roman" w:hAnsi="Times New Roman"/>
          <w:sz w:val="28"/>
          <w:szCs w:val="28"/>
        </w:rPr>
        <w:t>як правило, з шести років</w:t>
      </w:r>
      <w:r w:rsidRPr="004F0033">
        <w:rPr>
          <w:rFonts w:ascii="Times New Roman" w:eastAsia="Times New Roman" w:hAnsi="Times New Roman"/>
          <w:color w:val="000000"/>
          <w:sz w:val="28"/>
          <w:szCs w:val="28"/>
          <w:lang w:eastAsia="ru-RU"/>
        </w:rPr>
        <w:t xml:space="preserve">. Особи з особливими освітніми потребами можуть розпочинати здобуття початкової освіти з іншого віку, а тривалість здобуття ними освіти може бути </w:t>
      </w:r>
      <w:r w:rsidRPr="004F0033">
        <w:rPr>
          <w:rFonts w:ascii="Times New Roman" w:eastAsia="Times New Roman" w:hAnsi="Times New Roman"/>
          <w:color w:val="000000"/>
          <w:sz w:val="28"/>
          <w:szCs w:val="28"/>
          <w:lang w:eastAsia="ru-RU"/>
        </w:rPr>
        <w:t>подовжена з доповненням освітньої програми корекційно-розвитковим складником.</w:t>
      </w:r>
    </w:p>
    <w:p w:rsidR="008579ED" w:rsidRPr="004F0033" w:rsidP="008579ED">
      <w:pPr>
        <w:pStyle w:val="NormalWeb"/>
        <w:shd w:val="clear" w:color="auto" w:fill="FFFFFF"/>
        <w:tabs>
          <w:tab w:val="left" w:pos="993"/>
          <w:tab w:val="left" w:pos="1701"/>
        </w:tabs>
        <w:spacing w:before="0" w:beforeAutospacing="0" w:after="120" w:afterAutospacing="0"/>
        <w:ind w:firstLine="567"/>
        <w:jc w:val="both"/>
        <w:rPr>
          <w:color w:val="000000"/>
          <w:sz w:val="28"/>
          <w:szCs w:val="28"/>
        </w:rPr>
      </w:pPr>
      <w:r w:rsidRPr="004F0033">
        <w:rPr>
          <w:color w:val="000000"/>
          <w:sz w:val="28"/>
          <w:szCs w:val="28"/>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8579ED" w:rsidRPr="004F0033" w:rsidP="008579ED">
      <w:pPr>
        <w:shd w:val="clear" w:color="auto" w:fill="FFFFFF"/>
        <w:spacing w:after="120" w:line="240" w:lineRule="auto"/>
        <w:ind w:firstLine="567"/>
        <w:jc w:val="both"/>
        <w:textAlignment w:val="top"/>
        <w:rPr>
          <w:rFonts w:ascii="Times New Roman" w:hAnsi="Times New Roman"/>
          <w:sz w:val="28"/>
          <w:szCs w:val="28"/>
          <w:lang w:eastAsia="ru-RU"/>
        </w:rPr>
      </w:pPr>
      <w:r w:rsidRPr="004F0033">
        <w:rPr>
          <w:rFonts w:ascii="Times New Roman" w:hAnsi="Times New Roman"/>
          <w:sz w:val="28"/>
          <w:szCs w:val="28"/>
          <w:lang w:eastAsia="ru-RU"/>
        </w:rPr>
        <w:t>3.6. Іноземні громадяни та особи без громадянства зараховуються до ЗАКЛАДУ  відповідно до законодавства та міжнародних договорів.</w:t>
      </w:r>
    </w:p>
    <w:p w:rsidR="004208DA" w:rsidRPr="00B06B2F" w:rsidP="003B2A39">
      <w:pPr>
        <w:spacing w:after="0"/>
        <w:jc w:val="both"/>
        <w:rPr>
          <w:rFonts w:ascii="Times New Roman" w:hAnsi="Times New Roman" w:cs="Times New Roman"/>
          <w:b/>
          <w:sz w:val="24"/>
          <w:szCs w:val="28"/>
        </w:rPr>
      </w:pPr>
    </w:p>
    <w:p w:rsidR="008579ED" w:rsidRPr="004F0033"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4. ОРГАНІЗАЦІЯ ОСВІТНЬОГО ПРОЦЕСУ</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 xml:space="preserve">4.1. </w:t>
      </w:r>
      <w:r w:rsidRPr="004F0033">
        <w:rPr>
          <w:rFonts w:ascii="Times New Roman" w:hAnsi="Times New Roman"/>
          <w:sz w:val="28"/>
          <w:szCs w:val="28"/>
        </w:rPr>
        <w:t xml:space="preserve">Освітній процес у </w:t>
      </w:r>
      <w:r w:rsidRPr="004F0033">
        <w:rPr>
          <w:rFonts w:ascii="Times New Roman" w:hAnsi="Times New Roman"/>
          <w:caps/>
          <w:sz w:val="28"/>
          <w:szCs w:val="28"/>
        </w:rPr>
        <w:t>закладі</w:t>
      </w:r>
      <w:r w:rsidRPr="004F0033">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w:t>
      </w:r>
      <w:r w:rsidRPr="004F0033">
        <w:rPr>
          <w:rFonts w:ascii="Times New Roman" w:hAnsi="Times New Roman"/>
          <w:caps/>
          <w:sz w:val="28"/>
          <w:szCs w:val="28"/>
        </w:rPr>
        <w:t>закладу</w:t>
      </w:r>
      <w:r w:rsidRPr="004F0033">
        <w:rPr>
          <w:rFonts w:ascii="Times New Roman" w:hAnsi="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4.2. </w:t>
      </w:r>
      <w:r w:rsidRPr="004F0033">
        <w:rPr>
          <w:rFonts w:ascii="Times New Roman" w:hAnsi="Times New Roman"/>
          <w:caps/>
          <w:sz w:val="28"/>
          <w:szCs w:val="28"/>
        </w:rPr>
        <w:t>Заклад</w:t>
      </w:r>
      <w:r w:rsidRPr="004F0033">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4.3. Питання спроможності </w:t>
      </w:r>
      <w:r w:rsidRPr="004F0033">
        <w:rPr>
          <w:rFonts w:ascii="Times New Roman" w:hAnsi="Times New Roman"/>
          <w:caps/>
          <w:sz w:val="28"/>
          <w:szCs w:val="28"/>
        </w:rPr>
        <w:t>закладу</w:t>
      </w:r>
      <w:r w:rsidRPr="004F0033">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4F0033">
        <w:rPr>
          <w:rFonts w:ascii="Times New Roman" w:hAnsi="Times New Roman"/>
          <w:color w:val="000000"/>
          <w:sz w:val="28"/>
          <w:szCs w:val="28"/>
          <w:lang w:eastAsia="ru-RU"/>
        </w:rPr>
        <w:t xml:space="preserve">(або особи, яка їх заміняє), </w:t>
      </w:r>
      <w:r w:rsidRPr="004F0033">
        <w:rPr>
          <w:rFonts w:ascii="Times New Roman" w:hAnsi="Times New Roman"/>
          <w:sz w:val="28"/>
          <w:szCs w:val="28"/>
        </w:rPr>
        <w:t xml:space="preserve">письмової заяви. Рішення приймається з дотриманням вимог законодавства. </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caps/>
          <w:sz w:val="28"/>
          <w:szCs w:val="28"/>
        </w:rPr>
        <w:t>4.4. Заклад</w:t>
      </w:r>
      <w:r w:rsidRPr="004F0033">
        <w:rPr>
          <w:rFonts w:ascii="Times New Roman" w:hAnsi="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4.5. </w:t>
      </w:r>
      <w:r w:rsidRPr="004F0033">
        <w:rPr>
          <w:rFonts w:ascii="Times New Roman" w:hAnsi="Times New Roman"/>
          <w:caps/>
          <w:sz w:val="28"/>
          <w:szCs w:val="28"/>
        </w:rPr>
        <w:t>Заклад</w:t>
      </w:r>
      <w:r w:rsidRPr="004F0033">
        <w:rPr>
          <w:rFonts w:ascii="Times New Roman" w:hAnsi="Times New Roman"/>
          <w:sz w:val="28"/>
          <w:szCs w:val="28"/>
        </w:rPr>
        <w:t xml:space="preserve"> обирає форми, засоби і методи навчання та виховання відповідно до Законів України  «Про освіту»,«Про повну загальну середню освіту»</w:t>
      </w:r>
      <w:r w:rsidRPr="004F0033">
        <w:rPr>
          <w:rFonts w:ascii="Times New Roman" w:eastAsia="Times New Roman" w:hAnsi="Times New Roman"/>
          <w:spacing w:val="-3"/>
          <w:sz w:val="28"/>
          <w:szCs w:val="28"/>
        </w:rPr>
        <w:t>, «</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Pr="004F0033">
        <w:rPr>
          <w:rFonts w:ascii="Times New Roman" w:hAnsi="Times New Roman"/>
          <w:sz w:val="28"/>
          <w:szCs w:val="28"/>
        </w:rPr>
        <w:t xml:space="preserve"> та цього Статуту з урахуванням специфіки, профілю та інших особливостей організації освітнього процесу.</w:t>
      </w:r>
    </w:p>
    <w:p w:rsidR="008579ED" w:rsidRPr="004F0033" w:rsidP="008579ED">
      <w:pPr>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4.6. </w:t>
      </w:r>
      <w:r w:rsidRPr="004F0033">
        <w:rPr>
          <w:rFonts w:ascii="Times New Roman" w:hAnsi="Times New Roman"/>
          <w:caps/>
          <w:sz w:val="28"/>
          <w:szCs w:val="28"/>
        </w:rPr>
        <w:t>Заклад</w:t>
      </w:r>
      <w:r w:rsidRPr="004F0033">
        <w:rPr>
          <w:rFonts w:ascii="Times New Roman" w:hAnsi="Times New Roman"/>
          <w:sz w:val="28"/>
          <w:szCs w:val="28"/>
        </w:rPr>
        <w:t xml:space="preserve"> здійснює освітній процес за очною (денною) формою навчання. </w:t>
      </w:r>
    </w:p>
    <w:p w:rsidR="008579ED" w:rsidRPr="00051667" w:rsidP="008579ED">
      <w:pPr>
        <w:widowControl w:val="0"/>
        <w:shd w:val="clear" w:color="auto" w:fill="FFFFFF"/>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4.7. </w:t>
      </w:r>
      <w:r w:rsidRPr="00051667">
        <w:rPr>
          <w:rFonts w:ascii="Times New Roman" w:hAnsi="Times New Roman"/>
          <w:sz w:val="28"/>
          <w:szCs w:val="28"/>
        </w:rPr>
        <w:t xml:space="preserve">Освітній процес у ЗАКЛАДІ здійснюється за груповою, індивідуальною (екстернат, сімейна (домашня), педагогічний патронаж), </w:t>
      </w:r>
      <w:r w:rsidRPr="00122793">
        <w:rPr>
          <w:rFonts w:ascii="Times New Roman" w:hAnsi="Times New Roman"/>
          <w:sz w:val="28"/>
          <w:szCs w:val="28"/>
        </w:rPr>
        <w:t xml:space="preserve">дистанційною формами навчання, </w:t>
      </w:r>
      <w:r w:rsidRPr="00051667">
        <w:rPr>
          <w:rFonts w:ascii="Times New Roman" w:hAnsi="Times New Roman"/>
          <w:sz w:val="28"/>
          <w:szCs w:val="28"/>
        </w:rPr>
        <w:t>за потребою організовується інклюзивне навчання.</w:t>
      </w:r>
    </w:p>
    <w:p w:rsidR="008579ED" w:rsidRPr="00051667" w:rsidP="008579ED">
      <w:pPr>
        <w:widowControl w:val="0"/>
        <w:shd w:val="clear" w:color="auto" w:fill="FFFFFF"/>
        <w:spacing w:after="120" w:line="240" w:lineRule="auto"/>
        <w:ind w:firstLine="567"/>
        <w:jc w:val="both"/>
        <w:rPr>
          <w:rFonts w:ascii="Times New Roman" w:hAnsi="Times New Roman"/>
          <w:sz w:val="28"/>
          <w:szCs w:val="28"/>
        </w:rPr>
      </w:pPr>
      <w:r w:rsidRPr="00051667">
        <w:rPr>
          <w:rFonts w:ascii="Times New Roman" w:hAnsi="Times New Roman"/>
          <w:sz w:val="28"/>
          <w:szCs w:val="28"/>
        </w:rPr>
        <w:t>4.8. Класи в ЗАКЛАДІ формуються згідно з нормативами їх напов</w:t>
      </w:r>
      <w:r w:rsidR="00B06B2F">
        <w:rPr>
          <w:rFonts w:ascii="Times New Roman" w:hAnsi="Times New Roman"/>
          <w:sz w:val="28"/>
          <w:szCs w:val="28"/>
        </w:rPr>
        <w:t>н</w:t>
      </w:r>
      <w:r w:rsidRPr="00051667">
        <w:rPr>
          <w:rFonts w:ascii="Times New Roman" w:hAnsi="Times New Roman"/>
          <w:sz w:val="28"/>
          <w:szCs w:val="28"/>
        </w:rPr>
        <w:t>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8579ED" w:rsidRPr="00051667" w:rsidP="008579ED">
      <w:pPr>
        <w:widowControl w:val="0"/>
        <w:shd w:val="clear" w:color="auto" w:fill="FFFFFF"/>
        <w:spacing w:after="120" w:line="240" w:lineRule="auto"/>
        <w:ind w:firstLine="567"/>
        <w:jc w:val="both"/>
        <w:rPr>
          <w:rFonts w:ascii="Times New Roman" w:hAnsi="Times New Roman"/>
          <w:sz w:val="28"/>
          <w:szCs w:val="28"/>
        </w:rPr>
      </w:pPr>
      <w:r w:rsidRPr="00051667">
        <w:rPr>
          <w:rFonts w:ascii="Times New Roman" w:hAnsi="Times New Roman"/>
          <w:sz w:val="28"/>
          <w:szCs w:val="28"/>
        </w:rPr>
        <w:t>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8579ED" w:rsidRPr="00051667" w:rsidP="008579ED">
      <w:pPr>
        <w:widowControl w:val="0"/>
        <w:shd w:val="clear" w:color="auto" w:fill="FFFFFF"/>
        <w:spacing w:after="0" w:line="240" w:lineRule="auto"/>
        <w:ind w:firstLine="567"/>
        <w:jc w:val="both"/>
        <w:rPr>
          <w:rFonts w:ascii="Times New Roman" w:hAnsi="Times New Roman"/>
          <w:sz w:val="28"/>
          <w:szCs w:val="28"/>
        </w:rPr>
      </w:pPr>
      <w:r w:rsidRPr="00051667">
        <w:rPr>
          <w:rFonts w:ascii="Times New Roman" w:hAnsi="Times New Roman"/>
          <w:sz w:val="28"/>
          <w:szCs w:val="28"/>
        </w:rPr>
        <w:t>4.10. У ЗАКЛАДІ для здобувачів освіти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 групи подовженого дня (далі ГПД).</w:t>
      </w:r>
    </w:p>
    <w:p w:rsidR="008579ED" w:rsidRPr="00433506" w:rsidP="008579ED">
      <w:pPr>
        <w:widowControl w:val="0"/>
        <w:shd w:val="clear" w:color="auto" w:fill="FFFFFF"/>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Порядок створення ГПД, зарахування та відрахування із них здійснюється у порядку, визначеному законодавством. Режим роботи групи подовженого дня </w:t>
      </w:r>
      <w:r w:rsidRPr="00433506">
        <w:rPr>
          <w:rFonts w:ascii="Times New Roman" w:hAnsi="Times New Roman"/>
          <w:sz w:val="28"/>
          <w:szCs w:val="28"/>
        </w:rPr>
        <w:t>розробляється відповідно до Санітарного регламенту для закладів загальної середньої освіти та затверджується керівником закладу освіти.</w:t>
      </w:r>
    </w:p>
    <w:p w:rsidR="008579ED" w:rsidRPr="00433506" w:rsidP="008579ED">
      <w:pPr>
        <w:widowControl w:val="0"/>
        <w:shd w:val="clear" w:color="auto" w:fill="FFFFFF"/>
        <w:spacing w:before="120" w:after="120" w:line="240" w:lineRule="auto"/>
        <w:ind w:firstLine="567"/>
        <w:jc w:val="both"/>
        <w:rPr>
          <w:rFonts w:ascii="Times New Roman" w:hAnsi="Times New Roman"/>
          <w:sz w:val="28"/>
          <w:szCs w:val="28"/>
        </w:rPr>
      </w:pPr>
      <w:r w:rsidRPr="00433506">
        <w:rPr>
          <w:rFonts w:ascii="Times New Roman" w:hAnsi="Times New Roman"/>
          <w:sz w:val="28"/>
          <w:szCs w:val="28"/>
        </w:rPr>
        <w:t>4.11. Переведення здобувачів до наступного класу здійснюється у порядку, встановленому МОН України.</w:t>
      </w:r>
    </w:p>
    <w:p w:rsidR="008579ED" w:rsidRPr="00433506" w:rsidP="008579ED">
      <w:pPr>
        <w:widowControl w:val="0"/>
        <w:shd w:val="clear" w:color="auto" w:fill="FFFFFF"/>
        <w:spacing w:after="120" w:line="240" w:lineRule="auto"/>
        <w:ind w:firstLine="567"/>
        <w:jc w:val="both"/>
        <w:rPr>
          <w:rFonts w:ascii="Times New Roman" w:hAnsi="Times New Roman"/>
          <w:sz w:val="28"/>
          <w:szCs w:val="28"/>
        </w:rPr>
      </w:pPr>
      <w:r w:rsidRPr="00433506">
        <w:rPr>
          <w:rFonts w:ascii="Times New Roman" w:hAnsi="Times New Roman"/>
          <w:sz w:val="28"/>
          <w:szCs w:val="28"/>
        </w:rPr>
        <w:t>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України не передбачатимуть іншого. Структура і тривалість навчального року, навчального</w:t>
      </w:r>
      <w:r w:rsidRPr="004F0033">
        <w:rPr>
          <w:rFonts w:ascii="Times New Roman" w:hAnsi="Times New Roman"/>
          <w:sz w:val="28"/>
          <w:szCs w:val="28"/>
        </w:rPr>
        <w:t xml:space="preserve">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w:t>
      </w:r>
      <w:r w:rsidRPr="00433506">
        <w:rPr>
          <w:rFonts w:ascii="Times New Roman" w:hAnsi="Times New Roman"/>
          <w:sz w:val="28"/>
          <w:szCs w:val="28"/>
        </w:rPr>
        <w:t xml:space="preserve">розвитку дітей, особливостей регіону тощо. </w:t>
      </w:r>
    </w:p>
    <w:p w:rsidR="008579ED" w:rsidRPr="00433506" w:rsidP="008579ED">
      <w:pPr>
        <w:widowControl w:val="0"/>
        <w:shd w:val="clear" w:color="auto" w:fill="FFFFFF"/>
        <w:spacing w:after="120" w:line="240" w:lineRule="auto"/>
        <w:ind w:firstLine="567"/>
        <w:jc w:val="both"/>
        <w:rPr>
          <w:rFonts w:ascii="Times New Roman" w:hAnsi="Times New Roman"/>
          <w:sz w:val="28"/>
          <w:szCs w:val="28"/>
        </w:rPr>
      </w:pPr>
      <w:r w:rsidRPr="00433506">
        <w:rPr>
          <w:rFonts w:ascii="Times New Roman" w:hAnsi="Times New Roman"/>
          <w:sz w:val="28"/>
          <w:szCs w:val="28"/>
        </w:rPr>
        <w:t xml:space="preserve">4.13 Тривалість канікул протягом навчального року повинна становити не менше, як 30 календарних днів. </w:t>
      </w:r>
    </w:p>
    <w:p w:rsidR="008579ED" w:rsidRPr="00433506" w:rsidP="008579ED">
      <w:pPr>
        <w:widowControl w:val="0"/>
        <w:shd w:val="clear" w:color="auto" w:fill="FFFFFF"/>
        <w:spacing w:after="120" w:line="240" w:lineRule="auto"/>
        <w:ind w:firstLine="567"/>
        <w:jc w:val="both"/>
        <w:rPr>
          <w:rFonts w:ascii="Times New Roman" w:hAnsi="Times New Roman"/>
          <w:sz w:val="28"/>
          <w:szCs w:val="28"/>
        </w:rPr>
      </w:pPr>
      <w:r w:rsidRPr="00433506">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крім випадків, визначених законодавством. Заклад 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w:t>
      </w:r>
      <w:r w:rsidRPr="00433506">
        <w:rPr>
          <w:rFonts w:ascii="Times New Roman" w:hAnsi="Times New Roman"/>
          <w:sz w:val="28"/>
          <w:szCs w:val="28"/>
        </w:rPr>
        <w:t>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w:t>
      </w:r>
    </w:p>
    <w:p w:rsidR="008579ED" w:rsidRPr="004434E1"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4.15.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w:t>
      </w:r>
    </w:p>
    <w:p w:rsidR="008579ED" w:rsidRPr="004434E1"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4.1</w:t>
      </w:r>
      <w:r>
        <w:rPr>
          <w:rFonts w:ascii="Times New Roman" w:hAnsi="Times New Roman"/>
          <w:sz w:val="28"/>
          <w:szCs w:val="28"/>
        </w:rPr>
        <w:t>6</w:t>
      </w:r>
      <w:r w:rsidRPr="004434E1">
        <w:rPr>
          <w:rFonts w:ascii="Times New Roman" w:hAnsi="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8579ED" w:rsidRPr="004434E1"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4.17.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8579ED" w:rsidRPr="004434E1"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4.18.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8579ED" w:rsidRPr="004434E1"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4.19.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Річне оцінювання та державна підсумкова атестація у закладі здійснюється за системою оцінювання, визначеною законодавст</w:t>
      </w:r>
      <w:r w:rsidR="00B06B2F">
        <w:rPr>
          <w:rFonts w:ascii="Times New Roman" w:hAnsi="Times New Roman"/>
          <w:sz w:val="28"/>
          <w:szCs w:val="28"/>
        </w:rPr>
        <w:t>в</w:t>
      </w:r>
      <w:r w:rsidRPr="004434E1">
        <w:rPr>
          <w:rFonts w:ascii="Times New Roman" w:hAnsi="Times New Roman"/>
          <w:sz w:val="28"/>
          <w:szCs w:val="28"/>
        </w:rPr>
        <w:t xml:space="preserve">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r w:rsidRPr="004434E1" w:rsidR="00B06B2F">
        <w:rPr>
          <w:rFonts w:ascii="Times New Roman" w:hAnsi="Times New Roman"/>
          <w:sz w:val="28"/>
          <w:szCs w:val="28"/>
        </w:rPr>
        <w:t>не проходження</w:t>
      </w:r>
      <w:r w:rsidRPr="004434E1">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(або особами, які їх замінюють) до початку нового навчального року вирішує питання про визначення форми та умов подальшого здобуття таким учнем початкової освіти.</w:t>
      </w:r>
    </w:p>
    <w:p w:rsidR="008579ED" w:rsidP="008579ED">
      <w:pPr>
        <w:widowControl w:val="0"/>
        <w:shd w:val="clear" w:color="auto" w:fill="FFFFFF"/>
        <w:spacing w:after="120" w:line="240" w:lineRule="auto"/>
        <w:ind w:firstLine="567"/>
        <w:jc w:val="both"/>
        <w:rPr>
          <w:rFonts w:ascii="Times New Roman" w:hAnsi="Times New Roman"/>
          <w:sz w:val="28"/>
          <w:szCs w:val="28"/>
        </w:rPr>
      </w:pPr>
      <w:r w:rsidRPr="004434E1">
        <w:rPr>
          <w:rFonts w:ascii="Times New Roman" w:hAnsi="Times New Roman"/>
          <w:sz w:val="28"/>
          <w:szCs w:val="28"/>
        </w:rPr>
        <w:t>4.20.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8579ED" w:rsidRPr="00DC1A28" w:rsidP="008579ED">
      <w:pPr>
        <w:widowControl w:val="0"/>
        <w:shd w:val="clear" w:color="auto" w:fill="FFFFFF"/>
        <w:spacing w:after="120" w:line="240" w:lineRule="auto"/>
        <w:ind w:firstLine="567"/>
        <w:jc w:val="both"/>
        <w:rPr>
          <w:rFonts w:ascii="Times New Roman" w:hAnsi="Times New Roman"/>
          <w:sz w:val="28"/>
          <w:szCs w:val="28"/>
        </w:rPr>
      </w:pPr>
      <w:r w:rsidRPr="00DC1A28">
        <w:rPr>
          <w:rFonts w:ascii="Times New Roman" w:hAnsi="Times New Roman"/>
          <w:sz w:val="28"/>
          <w:szCs w:val="28"/>
        </w:rPr>
        <w:t>4.21.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w:t>
      </w:r>
    </w:p>
    <w:p w:rsidR="008579ED" w:rsidRPr="00DC1A28" w:rsidP="008579ED">
      <w:pPr>
        <w:spacing w:before="120" w:after="0" w:line="240" w:lineRule="auto"/>
        <w:ind w:firstLine="567"/>
        <w:jc w:val="both"/>
        <w:rPr>
          <w:rFonts w:ascii="Times New Roman" w:hAnsi="Times New Roman"/>
          <w:sz w:val="28"/>
          <w:szCs w:val="28"/>
        </w:rPr>
      </w:pPr>
      <w:r w:rsidRPr="00DC1A28">
        <w:rPr>
          <w:rFonts w:ascii="Times New Roman" w:hAnsi="Times New Roman"/>
          <w:sz w:val="28"/>
          <w:szCs w:val="28"/>
        </w:rPr>
        <w:t>4.22. Контроль за відповідністю результатів навчання здобувачів освіти, які завершили здобуття початкової,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8579ED" w:rsidRPr="00DC1A28" w:rsidP="008579ED">
      <w:pPr>
        <w:widowControl w:val="0"/>
        <w:shd w:val="clear" w:color="auto" w:fill="FFFFFF"/>
        <w:spacing w:before="120"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4.23. За результатами навчання здобувачам освіти (випускникам) видається відповідний документ: свідоцтво навчальних досягнень, свідоцтво про здобуття початкової освіти. </w:t>
      </w:r>
    </w:p>
    <w:p w:rsidR="008579ED" w:rsidP="008579ED">
      <w:pPr>
        <w:widowControl w:val="0"/>
        <w:shd w:val="clear" w:color="auto" w:fill="FFFFFF"/>
        <w:spacing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4.24.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w:t>
      </w:r>
      <w:r w:rsidRPr="00DC1A28" w:rsidR="00B06B2F">
        <w:rPr>
          <w:rFonts w:ascii="Times New Roman" w:hAnsi="Times New Roman"/>
          <w:sz w:val="28"/>
          <w:szCs w:val="28"/>
        </w:rPr>
        <w:t>законодавства</w:t>
      </w:r>
      <w:r w:rsidRPr="00DC1A28">
        <w:rPr>
          <w:rFonts w:ascii="Times New Roman" w:hAnsi="Times New Roman"/>
          <w:sz w:val="28"/>
          <w:szCs w:val="28"/>
        </w:rPr>
        <w:t xml:space="preserve">. </w:t>
      </w:r>
    </w:p>
    <w:p w:rsidR="00B06B2F" w:rsidRPr="00B06B2F" w:rsidP="008579ED">
      <w:pPr>
        <w:widowControl w:val="0"/>
        <w:shd w:val="clear" w:color="auto" w:fill="FFFFFF"/>
        <w:spacing w:after="120" w:line="240" w:lineRule="auto"/>
        <w:ind w:firstLine="567"/>
        <w:jc w:val="both"/>
        <w:rPr>
          <w:rFonts w:ascii="Times New Roman" w:hAnsi="Times New Roman"/>
          <w:szCs w:val="28"/>
        </w:rPr>
      </w:pPr>
    </w:p>
    <w:p w:rsidR="008579ED" w:rsidRPr="00F5237D" w:rsidP="0085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F5237D">
        <w:rPr>
          <w:rFonts w:ascii="Times New Roman" w:hAnsi="Times New Roman"/>
          <w:color w:val="000000"/>
          <w:sz w:val="28"/>
          <w:szCs w:val="28"/>
          <w:lang w:eastAsia="ru-RU"/>
        </w:rPr>
        <w:t>. ВИХОВНИЙ ПРОЦЕС У ЗАКЛАДІ</w:t>
      </w:r>
    </w:p>
    <w:p w:rsidR="008579ED" w:rsidRPr="00F5237D" w:rsidP="008579ED">
      <w:pPr>
        <w:spacing w:after="120" w:line="240" w:lineRule="auto"/>
        <w:ind w:firstLine="567"/>
        <w:jc w:val="both"/>
        <w:rPr>
          <w:sz w:val="28"/>
          <w:szCs w:val="28"/>
        </w:rPr>
      </w:pPr>
      <w:r>
        <w:rPr>
          <w:rFonts w:ascii="Times New Roman" w:hAnsi="Times New Roman"/>
          <w:sz w:val="28"/>
          <w:szCs w:val="28"/>
          <w:lang w:eastAsia="ru-RU"/>
        </w:rPr>
        <w:t>5</w:t>
      </w:r>
      <w:r w:rsidRPr="00F5237D">
        <w:rPr>
          <w:rFonts w:ascii="Times New Roman" w:hAnsi="Times New Roman"/>
          <w:sz w:val="28"/>
          <w:szCs w:val="28"/>
          <w:lang w:eastAsia="ru-RU"/>
        </w:rPr>
        <w:t xml:space="preserve">.1. </w:t>
      </w:r>
      <w:r w:rsidRPr="00F5237D">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w:t>
      </w:r>
      <w:r w:rsidRPr="00F5237D">
        <w:rPr>
          <w:rFonts w:ascii="Times New Roman" w:eastAsia="Times New Roman" w:hAnsi="Times New Roman"/>
          <w:spacing w:val="-3"/>
          <w:sz w:val="28"/>
          <w:szCs w:val="28"/>
        </w:rPr>
        <w:t>«</w:t>
      </w:r>
      <w:r w:rsidRPr="00F5237D">
        <w:rPr>
          <w:rFonts w:ascii="Times New Roman" w:eastAsia="Times New Roman" w:hAnsi="Times New Roman"/>
          <w:spacing w:val="1"/>
          <w:sz w:val="28"/>
          <w:szCs w:val="28"/>
        </w:rPr>
        <w:t>Про повнуза</w:t>
      </w:r>
      <w:r w:rsidRPr="00F5237D">
        <w:rPr>
          <w:rFonts w:ascii="Times New Roman" w:eastAsia="Times New Roman" w:hAnsi="Times New Roman"/>
          <w:spacing w:val="2"/>
          <w:sz w:val="28"/>
          <w:szCs w:val="28"/>
        </w:rPr>
        <w:t>г</w:t>
      </w:r>
      <w:r w:rsidRPr="00F5237D">
        <w:rPr>
          <w:rFonts w:ascii="Times New Roman" w:eastAsia="Times New Roman" w:hAnsi="Times New Roman"/>
          <w:spacing w:val="1"/>
          <w:sz w:val="28"/>
          <w:szCs w:val="28"/>
        </w:rPr>
        <w:t>а</w:t>
      </w:r>
      <w:r w:rsidRPr="00F5237D">
        <w:rPr>
          <w:rFonts w:ascii="Times New Roman" w:eastAsia="Times New Roman" w:hAnsi="Times New Roman"/>
          <w:sz w:val="28"/>
          <w:szCs w:val="28"/>
        </w:rPr>
        <w:t>льну</w:t>
      </w:r>
      <w:r w:rsidRPr="00F5237D">
        <w:rPr>
          <w:rFonts w:ascii="Times New Roman" w:eastAsia="Times New Roman" w:hAnsi="Times New Roman"/>
          <w:spacing w:val="2"/>
          <w:sz w:val="28"/>
          <w:szCs w:val="28"/>
        </w:rPr>
        <w:t>с</w:t>
      </w:r>
      <w:r w:rsidRPr="00F5237D">
        <w:rPr>
          <w:rFonts w:ascii="Times New Roman" w:eastAsia="Times New Roman" w:hAnsi="Times New Roman"/>
          <w:spacing w:val="1"/>
          <w:sz w:val="28"/>
          <w:szCs w:val="28"/>
        </w:rPr>
        <w:t>е</w:t>
      </w:r>
      <w:r w:rsidRPr="00F5237D">
        <w:rPr>
          <w:rFonts w:ascii="Times New Roman" w:eastAsia="Times New Roman" w:hAnsi="Times New Roman"/>
          <w:sz w:val="28"/>
          <w:szCs w:val="28"/>
        </w:rPr>
        <w:t>р</w:t>
      </w:r>
      <w:r w:rsidRPr="00F5237D">
        <w:rPr>
          <w:rFonts w:ascii="Times New Roman" w:eastAsia="Times New Roman" w:hAnsi="Times New Roman"/>
          <w:spacing w:val="2"/>
          <w:sz w:val="28"/>
          <w:szCs w:val="28"/>
        </w:rPr>
        <w:t>е</w:t>
      </w:r>
      <w:r w:rsidRPr="00F5237D">
        <w:rPr>
          <w:rFonts w:ascii="Times New Roman" w:eastAsia="Times New Roman" w:hAnsi="Times New Roman"/>
          <w:spacing w:val="1"/>
          <w:sz w:val="28"/>
          <w:szCs w:val="28"/>
        </w:rPr>
        <w:t>д</w:t>
      </w:r>
      <w:r w:rsidRPr="00F5237D">
        <w:rPr>
          <w:rFonts w:ascii="Times New Roman" w:eastAsia="Times New Roman" w:hAnsi="Times New Roman"/>
          <w:sz w:val="28"/>
          <w:szCs w:val="28"/>
        </w:rPr>
        <w:t>нюо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pacing w:val="-3"/>
          <w:sz w:val="28"/>
          <w:szCs w:val="28"/>
        </w:rPr>
        <w:t>у</w:t>
      </w:r>
      <w:r w:rsidRPr="00F5237D">
        <w:rPr>
          <w:rFonts w:ascii="Times New Roman" w:eastAsia="Times New Roman" w:hAnsi="Times New Roman"/>
          <w:sz w:val="28"/>
          <w:szCs w:val="28"/>
        </w:rPr>
        <w:t>»,</w:t>
      </w:r>
      <w:r w:rsidRPr="00F5237D">
        <w:rPr>
          <w:rFonts w:ascii="Times New Roman" w:eastAsia="Times New Roman" w:hAnsi="Times New Roman"/>
          <w:spacing w:val="-3"/>
          <w:sz w:val="28"/>
          <w:szCs w:val="28"/>
        </w:rPr>
        <w:t>«</w:t>
      </w:r>
      <w:r w:rsidRPr="00F5237D">
        <w:rPr>
          <w:rFonts w:ascii="Times New Roman" w:eastAsia="Times New Roman" w:hAnsi="Times New Roman"/>
          <w:spacing w:val="-2"/>
          <w:sz w:val="28"/>
          <w:szCs w:val="28"/>
        </w:rPr>
        <w:t>П</w:t>
      </w:r>
      <w:r w:rsidRPr="00F5237D">
        <w:rPr>
          <w:rFonts w:ascii="Times New Roman" w:eastAsia="Times New Roman" w:hAnsi="Times New Roman"/>
          <w:sz w:val="28"/>
          <w:szCs w:val="28"/>
        </w:rPr>
        <w:t>ропо</w:t>
      </w:r>
      <w:r w:rsidRPr="00F5237D">
        <w:rPr>
          <w:rFonts w:ascii="Times New Roman" w:eastAsia="Times New Roman" w:hAnsi="Times New Roman"/>
          <w:spacing w:val="1"/>
          <w:sz w:val="28"/>
          <w:szCs w:val="28"/>
        </w:rPr>
        <w:t>з</w:t>
      </w:r>
      <w:r w:rsidRPr="00F5237D">
        <w:rPr>
          <w:rFonts w:ascii="Times New Roman" w:eastAsia="Times New Roman" w:hAnsi="Times New Roman"/>
          <w:spacing w:val="2"/>
          <w:sz w:val="28"/>
          <w:szCs w:val="28"/>
        </w:rPr>
        <w:t>а</w:t>
      </w:r>
      <w:r w:rsidRPr="00F5237D">
        <w:rPr>
          <w:rFonts w:ascii="Times New Roman" w:eastAsia="Times New Roman" w:hAnsi="Times New Roman"/>
          <w:sz w:val="28"/>
          <w:szCs w:val="28"/>
        </w:rPr>
        <w:t>шкіль</w:t>
      </w:r>
      <w:r w:rsidRPr="00F5237D">
        <w:rPr>
          <w:rFonts w:ascii="Times New Roman" w:eastAsia="Times New Roman" w:hAnsi="Times New Roman"/>
          <w:spacing w:val="2"/>
          <w:sz w:val="28"/>
          <w:szCs w:val="28"/>
        </w:rPr>
        <w:t>н</w:t>
      </w:r>
      <w:r w:rsidRPr="00F5237D">
        <w:rPr>
          <w:rFonts w:ascii="Times New Roman" w:eastAsia="Times New Roman" w:hAnsi="Times New Roman"/>
          <w:sz w:val="28"/>
          <w:szCs w:val="28"/>
        </w:rPr>
        <w:t>уо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z w:val="28"/>
          <w:szCs w:val="28"/>
        </w:rPr>
        <w:t>у»</w:t>
      </w:r>
      <w:r w:rsidRPr="00F5237D">
        <w:rPr>
          <w:rFonts w:ascii="Times New Roman" w:hAnsi="Times New Roman"/>
          <w:sz w:val="28"/>
          <w:szCs w:val="28"/>
        </w:rPr>
        <w:t>, іншими нормативно-правовими актами України і цим Статутом.</w:t>
      </w:r>
    </w:p>
    <w:p w:rsidR="008579ED" w:rsidRPr="00F5237D" w:rsidP="008579ED">
      <w:pPr>
        <w:pStyle w:val="rvps2"/>
        <w:shd w:val="clear" w:color="auto" w:fill="FFFFFF"/>
        <w:spacing w:before="0" w:beforeAutospacing="0" w:after="120" w:afterAutospacing="0"/>
        <w:ind w:firstLine="567"/>
        <w:jc w:val="both"/>
        <w:rPr>
          <w:sz w:val="28"/>
          <w:szCs w:val="28"/>
        </w:rPr>
      </w:pPr>
      <w:bookmarkStart w:id="4" w:name="n230"/>
      <w:bookmarkEnd w:id="4"/>
      <w:r>
        <w:rPr>
          <w:sz w:val="28"/>
          <w:szCs w:val="28"/>
        </w:rPr>
        <w:t>5</w:t>
      </w:r>
      <w:r w:rsidRPr="00F5237D">
        <w:rPr>
          <w:sz w:val="28"/>
          <w:szCs w:val="28"/>
        </w:rPr>
        <w:t>.2. Єдність навчання, виховання і розвитку здобувачів освіти забезпечується спільними зусиллями всіх учасників освітнього процесу.</w:t>
      </w:r>
    </w:p>
    <w:p w:rsidR="008579ED" w:rsidRPr="00F5237D" w:rsidP="008579ED">
      <w:pPr>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B06B2F" w:rsidP="008579ED">
      <w:pPr>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B06B2F" w:rsidRPr="00B06B2F" w:rsidP="008579ED">
      <w:pPr>
        <w:spacing w:after="120" w:line="240" w:lineRule="auto"/>
        <w:ind w:firstLine="567"/>
        <w:jc w:val="both"/>
        <w:rPr>
          <w:rFonts w:ascii="Times New Roman" w:hAnsi="Times New Roman"/>
          <w:sz w:val="20"/>
          <w:szCs w:val="28"/>
        </w:rPr>
      </w:pPr>
    </w:p>
    <w:p w:rsidR="008579ED" w:rsidRPr="004F0033" w:rsidP="008579ED">
      <w:pPr>
        <w:widowControl w:val="0"/>
        <w:spacing w:after="120" w:line="240" w:lineRule="auto"/>
        <w:ind w:left="28" w:right="-120" w:hanging="28"/>
        <w:jc w:val="center"/>
        <w:rPr>
          <w:rFonts w:ascii="Times New Roman" w:hAnsi="Times New Roman"/>
          <w:sz w:val="28"/>
          <w:szCs w:val="28"/>
        </w:rPr>
      </w:pPr>
      <w:r>
        <w:rPr>
          <w:rFonts w:ascii="Times New Roman" w:hAnsi="Times New Roman"/>
          <w:sz w:val="28"/>
          <w:szCs w:val="28"/>
        </w:rPr>
        <w:t>6</w:t>
      </w:r>
      <w:r w:rsidRPr="004F0033">
        <w:rPr>
          <w:rFonts w:ascii="Times New Roman" w:hAnsi="Times New Roman"/>
          <w:sz w:val="28"/>
          <w:szCs w:val="28"/>
        </w:rPr>
        <w:t>. ЦЕНТР ПОЗАШКІЛЬНОЇ ОСВІТИ</w:t>
      </w:r>
    </w:p>
    <w:p w:rsidR="008579ED" w:rsidRPr="00F5237D" w:rsidP="008579ED">
      <w:pPr>
        <w:widowControl w:val="0"/>
        <w:spacing w:after="120" w:line="240" w:lineRule="auto"/>
        <w:ind w:firstLine="567"/>
        <w:jc w:val="both"/>
        <w:rPr>
          <w:rFonts w:ascii="Times New Roman" w:hAnsi="Times New Roman"/>
          <w:sz w:val="28"/>
          <w:szCs w:val="28"/>
        </w:rPr>
      </w:pPr>
      <w:r>
        <w:rPr>
          <w:rFonts w:ascii="Times New Roman" w:eastAsia="Times New Roman" w:hAnsi="Times New Roman"/>
          <w:sz w:val="28"/>
          <w:szCs w:val="28"/>
        </w:rPr>
        <w:t>6</w:t>
      </w:r>
      <w:r w:rsidRPr="00F5237D">
        <w:rPr>
          <w:rFonts w:ascii="Times New Roman" w:eastAsia="Times New Roman" w:hAnsi="Times New Roman"/>
          <w:sz w:val="28"/>
          <w:szCs w:val="28"/>
        </w:rPr>
        <w:t>.1. ЦЕНТР ПОЗАШКІЛЬНОЇ ОСВІТИ– внутрішній структурний підрозділ ЗАКЛАДУ (далі –</w:t>
      </w:r>
      <w:r w:rsidRPr="00F5237D">
        <w:rPr>
          <w:rFonts w:ascii="Times New Roman" w:hAnsi="Times New Roman"/>
          <w:sz w:val="28"/>
          <w:szCs w:val="28"/>
        </w:rPr>
        <w:t xml:space="preserve"> ЦПО ЗАКЛАДУ</w:t>
      </w:r>
      <w:r w:rsidRPr="00F5237D">
        <w:rPr>
          <w:rFonts w:ascii="Times New Roman" w:eastAsia="Times New Roman" w:hAnsi="Times New Roman"/>
          <w:sz w:val="28"/>
          <w:szCs w:val="28"/>
        </w:rPr>
        <w:t xml:space="preserve">), </w:t>
      </w:r>
      <w:r w:rsidRPr="00F5237D">
        <w:rPr>
          <w:rFonts w:ascii="Times New Roman" w:hAnsi="Times New Roman"/>
          <w:sz w:val="28"/>
          <w:szCs w:val="28"/>
        </w:rPr>
        <w:t>не має статусу юридичної особи, не є відокремленим і діє на підставі законодавства України, Положення про Центр позашкільної освіти та Статуту ЗАКЛАДУ.</w:t>
      </w:r>
    </w:p>
    <w:p w:rsidR="008579ED" w:rsidRPr="00F5237D" w:rsidP="008579ED">
      <w:pPr>
        <w:widowControl w:val="0"/>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.2. Позашкільна освіта є складовою системи безперервної освіти, визначеної </w:t>
      </w:r>
      <w:hyperlink r:id="rId4" w:tgtFrame="_blank" w:history="1">
        <w:r w:rsidRPr="00F5237D">
          <w:rPr>
            <w:rFonts w:ascii="Times New Roman" w:hAnsi="Times New Roman"/>
            <w:sz w:val="28"/>
            <w:szCs w:val="28"/>
          </w:rPr>
          <w:t>Конституцією України</w:t>
        </w:r>
      </w:hyperlink>
      <w:r w:rsidRPr="00F5237D">
        <w:rPr>
          <w:rFonts w:ascii="Times New Roman" w:hAnsi="Times New Roman"/>
          <w:sz w:val="28"/>
          <w:szCs w:val="28"/>
        </w:rPr>
        <w:t xml:space="preserve">, </w:t>
      </w:r>
      <w:hyperlink r:id="rId6" w:tgtFrame="_blank" w:history="1">
        <w:r w:rsidRPr="00F5237D">
          <w:rPr>
            <w:rFonts w:ascii="Times New Roman" w:hAnsi="Times New Roman"/>
            <w:sz w:val="28"/>
            <w:szCs w:val="28"/>
          </w:rPr>
          <w:t>Законом України</w:t>
        </w:r>
      </w:hyperlink>
      <w:r w:rsidRPr="00F5237D">
        <w:rPr>
          <w:rFonts w:ascii="Times New Roman" w:hAnsi="Times New Roman"/>
          <w:sz w:val="28"/>
          <w:szCs w:val="28"/>
        </w:rPr>
        <w:t xml:space="preserve"> «Про освіту» і спрямована на розвиток здібностей та обдарувань здобувачів освіти задоволення їх інтересів, духовних запитів і потреб у професійному визначенні.</w:t>
      </w:r>
    </w:p>
    <w:p w:rsidR="008579ED" w:rsidRPr="00F5237D" w:rsidP="008579ED">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.3. Зміст діяльності ЦПО ЗАКЛАДУ визначається організац</w:t>
      </w:r>
      <w:r w:rsidR="00B06B2F">
        <w:rPr>
          <w:rFonts w:ascii="Times New Roman" w:hAnsi="Times New Roman"/>
          <w:sz w:val="28"/>
          <w:szCs w:val="28"/>
        </w:rPr>
        <w:t>і</w:t>
      </w:r>
      <w:r w:rsidRPr="00F5237D">
        <w:rPr>
          <w:rFonts w:ascii="Times New Roman" w:hAnsi="Times New Roman"/>
          <w:sz w:val="28"/>
          <w:szCs w:val="28"/>
        </w:rPr>
        <w:t>єю 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8579ED" w:rsidRPr="00F5237D" w:rsidP="008579ED">
      <w:pPr>
        <w:widowControl w:val="0"/>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.4. ЦПО ЗАКЛАДУ </w:t>
      </w:r>
      <w:r w:rsidRPr="00F5237D">
        <w:rPr>
          <w:rFonts w:ascii="Times New Roman" w:hAnsi="Times New Roman"/>
          <w:sz w:val="28"/>
          <w:szCs w:val="28"/>
          <w:shd w:val="clear" w:color="auto" w:fill="FFFFFF"/>
        </w:rPr>
        <w:t>мож</w:t>
      </w:r>
      <w:r>
        <w:rPr>
          <w:rFonts w:ascii="Times New Roman" w:hAnsi="Times New Roman"/>
          <w:sz w:val="28"/>
          <w:szCs w:val="28"/>
          <w:shd w:val="clear" w:color="auto" w:fill="FFFFFF"/>
        </w:rPr>
        <w:t>е</w:t>
      </w:r>
      <w:r w:rsidRPr="00F5237D">
        <w:rPr>
          <w:rFonts w:ascii="Times New Roman" w:hAnsi="Times New Roman"/>
          <w:sz w:val="28"/>
          <w:szCs w:val="28"/>
          <w:shd w:val="clear" w:color="auto" w:fill="FFFFFF"/>
        </w:rPr>
        <w:t xml:space="preserve"> використовувати типові освітні програми </w:t>
      </w:r>
      <w:r w:rsidRPr="00F5237D">
        <w:rPr>
          <w:rFonts w:ascii="Times New Roman" w:hAnsi="Times New Roman"/>
          <w:sz w:val="28"/>
          <w:szCs w:val="28"/>
        </w:rPr>
        <w:t xml:space="preserve">затверджені в установленому порядку Міністерством освіти і науки України </w:t>
      </w:r>
      <w:r w:rsidRPr="00F5237D">
        <w:rPr>
          <w:rFonts w:ascii="Times New Roman" w:hAnsi="Times New Roman"/>
          <w:sz w:val="28"/>
          <w:szCs w:val="28"/>
          <w:shd w:val="clear" w:color="auto" w:fill="FFFFFF"/>
        </w:rPr>
        <w:t>або розробляти свої освітні програми на основі типових освітніх програм.</w:t>
      </w:r>
    </w:p>
    <w:p w:rsidR="004208DA" w:rsidRPr="00B06B2F" w:rsidP="003B2A39">
      <w:pPr>
        <w:spacing w:after="0"/>
        <w:jc w:val="both"/>
        <w:rPr>
          <w:rFonts w:ascii="Times New Roman" w:hAnsi="Times New Roman" w:cs="Times New Roman"/>
          <w:b/>
          <w:sz w:val="24"/>
          <w:szCs w:val="28"/>
        </w:rPr>
      </w:pPr>
    </w:p>
    <w:p w:rsidR="00C064CC" w:rsidRPr="00122793"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highlight w:val="yellow"/>
          <w:lang w:eastAsia="ru-RU"/>
        </w:rPr>
      </w:pPr>
      <w:r w:rsidRPr="00122793">
        <w:rPr>
          <w:rFonts w:ascii="Times New Roman" w:eastAsia="Times New Roman" w:hAnsi="Times New Roman"/>
          <w:sz w:val="28"/>
          <w:szCs w:val="28"/>
          <w:highlight w:val="yellow"/>
          <w:lang w:eastAsia="ru-RU"/>
        </w:rPr>
        <w:t>7. УЧАСНИКИ ОСВІТНЬОГО ПРОЦЕСУ</w:t>
      </w:r>
    </w:p>
    <w:p w:rsidR="00C064CC" w:rsidRPr="00122793" w:rsidP="00C064CC">
      <w:pPr>
        <w:spacing w:after="0" w:line="240" w:lineRule="auto"/>
        <w:ind w:firstLine="567"/>
        <w:jc w:val="both"/>
        <w:rPr>
          <w:rFonts w:ascii="Times New Roman" w:hAnsi="Times New Roman"/>
          <w:sz w:val="28"/>
          <w:szCs w:val="28"/>
          <w:highlight w:val="yellow"/>
        </w:rPr>
      </w:pPr>
      <w:r w:rsidRPr="00122793">
        <w:rPr>
          <w:rFonts w:ascii="Times New Roman" w:hAnsi="Times New Roman"/>
          <w:sz w:val="28"/>
          <w:szCs w:val="28"/>
          <w:highlight w:val="yellow"/>
        </w:rPr>
        <w:t xml:space="preserve">7.1. Учасниками освітнього процесу в ЗАКЛАДІ є: </w:t>
      </w:r>
    </w:p>
    <w:p w:rsidR="00C064CC" w:rsidRPr="00F5237D" w:rsidP="00C064CC">
      <w:pPr>
        <w:spacing w:after="0" w:line="240" w:lineRule="auto"/>
        <w:ind w:firstLine="567"/>
        <w:jc w:val="both"/>
        <w:rPr>
          <w:rFonts w:ascii="Times New Roman" w:hAnsi="Times New Roman"/>
          <w:sz w:val="28"/>
          <w:szCs w:val="28"/>
        </w:rPr>
      </w:pPr>
      <w:r w:rsidRPr="00122793">
        <w:rPr>
          <w:rFonts w:ascii="Times New Roman" w:hAnsi="Times New Roman"/>
          <w:sz w:val="28"/>
          <w:szCs w:val="28"/>
          <w:highlight w:val="yellow"/>
        </w:rPr>
        <w:t>- учні (здобувачі освіти);</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педагогічні працівники;</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працівники закладу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батьки здобувачів освіти або особи, які їх замінюють;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асистенти дітей (у разі їх допуску відповідно до вимог Закону України «Про повну загальну середню освіту»);</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.2. Статус, права та обов’язки учасників освітнього процесу визначаються Законами України «Про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C064CC" w:rsidRPr="009D6FBB" w:rsidP="00C064CC">
      <w:pPr>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9D6FBB">
        <w:rPr>
          <w:rFonts w:ascii="Times New Roman" w:hAnsi="Times New Roman"/>
          <w:i/>
          <w:sz w:val="28"/>
          <w:szCs w:val="28"/>
        </w:rPr>
        <w:t>.3. Учні (здобувачі освіти)</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.3.1. Здобувачі освіти мають право на:</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повагу людської гідності;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приниження честі та гідності, будь-яких форм насильства та експлуатації, булінгу (цькування), дискримінації за </w:t>
      </w:r>
      <w:r w:rsidRPr="00F5237D">
        <w:rPr>
          <w:rFonts w:ascii="Times New Roman" w:hAnsi="Times New Roman"/>
          <w:sz w:val="28"/>
          <w:szCs w:val="28"/>
        </w:rPr>
        <w:t xml:space="preserve">будь-якою ознакою, пропаганди та агітації, що завдають шкоди здоров’ю здобувача освіти; </w:t>
      </w:r>
    </w:p>
    <w:p w:rsidR="00C064CC" w:rsidRPr="00F5237D" w:rsidP="00C064CC">
      <w:pPr>
        <w:pStyle w:val="rvps2"/>
        <w:shd w:val="clear" w:color="auto" w:fill="FFFFFF"/>
        <w:spacing w:before="0" w:beforeAutospacing="0" w:after="0" w:afterAutospacing="0"/>
        <w:ind w:firstLine="450"/>
        <w:jc w:val="both"/>
        <w:rPr>
          <w:sz w:val="28"/>
          <w:szCs w:val="28"/>
        </w:rPr>
      </w:pPr>
      <w:r w:rsidRPr="00F5237D">
        <w:rPr>
          <w:sz w:val="28"/>
          <w:szCs w:val="28"/>
        </w:rPr>
        <w:t>- комфортні, безпечні та нешкідливі умовивиховання танавчання;</w:t>
      </w:r>
    </w:p>
    <w:p w:rsidR="00C064CC" w:rsidRPr="00F5237D" w:rsidP="00C064CC">
      <w:pPr>
        <w:pStyle w:val="rvps2"/>
        <w:shd w:val="clear" w:color="auto" w:fill="FFFFFF"/>
        <w:spacing w:before="0" w:beforeAutospacing="0" w:after="0" w:afterAutospacing="0"/>
        <w:ind w:firstLine="450"/>
        <w:jc w:val="both"/>
        <w:rPr>
          <w:sz w:val="28"/>
          <w:szCs w:val="28"/>
        </w:rPr>
      </w:pPr>
      <w:r w:rsidRPr="00F5237D">
        <w:rPr>
          <w:sz w:val="28"/>
          <w:szCs w:val="28"/>
        </w:rPr>
        <w:t>- захист від будь-якої інформації, пропаганди та агітації, що завдає шкоди її здоров'ю, моральному та духовному розвитку;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якісні освітні послуги;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результатів навчання;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свободу творчої, спортивної, оздоровчої, культурної, просвітницької, дослідницької та винахідницької діяльності;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в освітній діяльності;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додаткових, у тому числі платних, навчальних послуг;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перегляд результатів оцінювання навчальних досягнень з усіх предметів інваріантної та варіативної частини. </w:t>
      </w:r>
      <w:bookmarkStart w:id="5" w:name="n294"/>
      <w:bookmarkEnd w:id="5"/>
    </w:p>
    <w:p w:rsidR="00C064CC" w:rsidRPr="00F5237D" w:rsidP="00C064CC">
      <w:pPr>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.3.4. Здобувачі освіти зобов'язані: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вимог Статуту, правил внутрішнього розпорядку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відповідально та дбайливо ставитися до власного здоров’я, здоров’я оточуючих, довкілля;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бережливо ставитись до державного, громадського та особистого майна;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 </w:t>
      </w:r>
    </w:p>
    <w:p w:rsidR="00C064CC" w:rsidRPr="00F5237D" w:rsidP="00C064CC">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.3.5.</w:t>
      </w:r>
      <w:r w:rsidRPr="00F5237D">
        <w:rPr>
          <w:rFonts w:ascii="Times New Roman" w:eastAsia="Times New Roman" w:hAnsi="Times New Roman"/>
          <w:sz w:val="28"/>
          <w:szCs w:val="28"/>
          <w:lang w:eastAsia="ru-RU"/>
        </w:rPr>
        <w:t xml:space="preserve"> Здобувачам освітизабороняється:</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приносити до ЗАКЛАДУ предмети, або речовини, які можуть зашкодити здоров’ю та безпеці оточуючих, або завадити проведенню освітнього процесу;</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брати без дозволу чужі речі;</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бігати  сходами, коридорами та в класних приміщеннях;</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штовхатися або грати у м’яча у приміщеннях, не пристосованих для цього;</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сваритися між собою та зі сторонніми людьми, з’ясовувати стосунки за погані слова, битися;</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перебувати у приміщення їдальні у верхньому одязі.</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w:t>
      </w:r>
      <w:r>
        <w:rPr>
          <w:rFonts w:ascii="Times New Roman" w:hAnsi="Times New Roman"/>
          <w:sz w:val="28"/>
          <w:szCs w:val="28"/>
        </w:rPr>
        <w:t>, крім випадків, передб</w:t>
      </w:r>
      <w:r w:rsidR="00B06B2F">
        <w:rPr>
          <w:rFonts w:ascii="Times New Roman" w:hAnsi="Times New Roman"/>
          <w:sz w:val="28"/>
          <w:szCs w:val="28"/>
        </w:rPr>
        <w:t>а</w:t>
      </w:r>
      <w:r>
        <w:rPr>
          <w:rFonts w:ascii="Times New Roman" w:hAnsi="Times New Roman"/>
          <w:sz w:val="28"/>
          <w:szCs w:val="28"/>
        </w:rPr>
        <w:t>чених рішенням Кабінету Міністрів України.</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C064CC" w:rsidP="00C064CC">
      <w:pPr>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документів ЗАКЛАДУ, схвалених педагогічною радою. </w:t>
      </w:r>
    </w:p>
    <w:p w:rsidR="00037A2F" w:rsidRPr="00F5237D" w:rsidP="00C064CC">
      <w:pPr>
        <w:spacing w:before="120" w:after="120" w:line="240" w:lineRule="auto"/>
        <w:ind w:firstLine="567"/>
        <w:jc w:val="both"/>
        <w:rPr>
          <w:rFonts w:ascii="Times New Roman" w:hAnsi="Times New Roman"/>
          <w:sz w:val="28"/>
          <w:szCs w:val="28"/>
        </w:rPr>
      </w:pPr>
    </w:p>
    <w:p w:rsidR="00C064CC" w:rsidRPr="00F5237D" w:rsidP="00C064CC">
      <w:pPr>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F5237D">
        <w:rPr>
          <w:rFonts w:ascii="Times New Roman" w:hAnsi="Times New Roman"/>
          <w:i/>
          <w:sz w:val="28"/>
          <w:szCs w:val="28"/>
        </w:rPr>
        <w:t xml:space="preserve">.4. Педагогічні працівники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.4.2. Педагогічні працівники, які досягли пенсійного віку, приймаються на роботу згідно з діючим законодавством України.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.4.7. Конкретний перелік посадових обов’язків визначається посадовою інструкцією, яку затверджує керівник ЗАКЛАДУ.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w:t>
      </w:r>
      <w:r w:rsidRPr="00F5237D">
        <w:rPr>
          <w:rFonts w:ascii="Times New Roman" w:hAnsi="Times New Roman"/>
          <w:sz w:val="28"/>
          <w:szCs w:val="28"/>
        </w:rPr>
        <w:t>навчальними програмами та іншими документами, що регламентують діяльність закладу освіти, здійснюється лише за їх згодою.</w:t>
      </w:r>
    </w:p>
    <w:p w:rsidR="00C064CC" w:rsidRPr="00F5237D" w:rsidP="00C064CC">
      <w:pPr>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.4.10. Педагогічні працівники закладу освіти підлягають атестації (сертифікації) відповідно до порядку згідно з діючим законодавством України.</w:t>
      </w:r>
    </w:p>
    <w:p w:rsidR="00C064CC" w:rsidRPr="00F5237D" w:rsidP="00C064CC">
      <w:pPr>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«Про позашкільну освіту» та іншими нормативно-правовими актами.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.4.12. Педагогічні працівники ЗАКЛАДУ мають право на:</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безпечні і нешкідливі умови праці;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педагогічну ініціативу;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підвищення кваліфікації, перепідготовку;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сертифікацію на добровільних засадах;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своєї професійної діяльності;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у своїй професійній діяльності;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(наукову, творчу, мистецьку та іншу) діяльність за межами закладу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громадському самоврядуванні закладу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роботі колегіальних органів управління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професійної честі та гідності;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.4.13. Педагогічні працівники ЗАКЛАДУ зобов’язані: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і законні інтереси всіх учасників освітнього процесу;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освітню програму для досягнення здобувачами освіти передбачених нею результатів навчання;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використовувати державну мову в освітньому процесі відповідно до вимог чинного законодавства;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педагогічної етики;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повідомляти керівництво ЗАКЛАДУ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володіти навичками з надання домедичної допомоги дітям;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постійно підвищувати свій професійний і загальнокультурний рівні та педагогічну майстерність;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накази і розпорядження директора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вести відповідну документацію;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зростанню іміджу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обов’язки, передбачені чинним законодавством, посадовими обов’язками, цим Статутом. </w:t>
      </w:r>
    </w:p>
    <w:p w:rsidR="00C064CC" w:rsidRPr="00F5237D" w:rsidP="00C064CC">
      <w:pPr>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C064CC" w:rsidRPr="00F5237D" w:rsidP="00C064CC">
      <w:pPr>
        <w:spacing w:after="120" w:line="240" w:lineRule="auto"/>
        <w:ind w:firstLine="567"/>
        <w:jc w:val="both"/>
        <w:rPr>
          <w:rFonts w:ascii="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 xml:space="preserve">.4.15. </w:t>
      </w:r>
      <w:r w:rsidRPr="00F5237D">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C064CC" w:rsidRPr="00F5237D" w:rsidP="00C064CC">
      <w:pPr>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F5237D">
        <w:rPr>
          <w:rFonts w:ascii="Times New Roman" w:hAnsi="Times New Roman"/>
          <w:i/>
          <w:sz w:val="28"/>
          <w:szCs w:val="28"/>
        </w:rPr>
        <w:t xml:space="preserve">.5. Батьки (особи, які їх замінюють)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.5.1. Батьки або особи, які їх замінюють, мають право: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захищати відповідно до законодавства права та законні інтереси здобувачів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звертатися до директора ЗАКЛАДУ, органів управління освітою з питань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обирати заклад освіти, освітню програму, вид і форму здобуття дітьми відповідної освіти;</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брати участь у громадському самоврядуванні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завчасно отримувати інформацію про всі заплановані у </w:t>
      </w:r>
      <w:r w:rsidRPr="00F5237D">
        <w:rPr>
          <w:rFonts w:ascii="Times New Roman" w:hAnsi="Times New Roman"/>
          <w:caps/>
          <w:sz w:val="28"/>
          <w:szCs w:val="28"/>
        </w:rPr>
        <w:t>закладІ</w:t>
      </w:r>
      <w:r w:rsidRPr="00F5237D">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здійснювати індивідуальний супровід дитини з особливими освітніми потребами під час її перебування у ЗАКЛАДІ;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отримувати інформацію про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приймати рішення щодо участі дітей в заходах, організованих ЗАКЛАДОМ.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дотримуватися установчих документів, правил внутрішнього розпорядку ЗАКЛАДУ.</w:t>
      </w:r>
    </w:p>
    <w:p w:rsidR="00C064CC" w:rsidRPr="00F5237D" w:rsidP="00C064CC">
      <w:pPr>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4208DA" w:rsidRPr="00B06B2F" w:rsidP="003B2A39">
      <w:pPr>
        <w:spacing w:after="0"/>
        <w:jc w:val="both"/>
        <w:rPr>
          <w:rFonts w:ascii="Times New Roman" w:hAnsi="Times New Roman" w:cs="Times New Roman"/>
          <w:b/>
          <w:sz w:val="24"/>
          <w:szCs w:val="28"/>
        </w:rPr>
      </w:pP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r w:rsidRPr="00F5237D">
        <w:rPr>
          <w:rFonts w:ascii="Times New Roman" w:hAnsi="Times New Roman"/>
          <w:color w:val="000000"/>
          <w:sz w:val="28"/>
          <w:szCs w:val="28"/>
          <w:lang w:eastAsia="ru-RU"/>
        </w:rPr>
        <w:t>. УПРАВЛІННЯ ЗАКЛАДОМ ОСВІТИ</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.1. Управління закладом загальної середньої освіти здійснюють: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 управління;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керівник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педагогічна рада;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громадське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before="120" w:after="0" w:line="240" w:lineRule="auto"/>
        <w:ind w:firstLine="567"/>
        <w:jc w:val="both"/>
        <w:rPr>
          <w:rFonts w:ascii="Times New Roman" w:hAnsi="Times New Roman"/>
          <w:b/>
          <w:sz w:val="28"/>
          <w:szCs w:val="28"/>
        </w:rPr>
      </w:pPr>
      <w:r>
        <w:rPr>
          <w:rFonts w:ascii="Times New Roman" w:hAnsi="Times New Roman"/>
          <w:sz w:val="28"/>
          <w:szCs w:val="28"/>
        </w:rPr>
        <w:t>8</w:t>
      </w:r>
      <w:r w:rsidRPr="00F5237D">
        <w:rPr>
          <w:rFonts w:ascii="Times New Roman" w:hAnsi="Times New Roman"/>
          <w:sz w:val="28"/>
          <w:szCs w:val="28"/>
        </w:rPr>
        <w:t>.2. Керівник закладу освіти</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.2.1. Керівництво </w:t>
      </w:r>
      <w:r w:rsidRPr="00F5237D">
        <w:rPr>
          <w:rFonts w:ascii="Times New Roman" w:hAnsi="Times New Roman"/>
          <w:caps/>
          <w:sz w:val="28"/>
          <w:szCs w:val="28"/>
        </w:rPr>
        <w:t>закладом</w:t>
      </w:r>
      <w:r w:rsidRPr="00F5237D">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«Про позашкільну освіту», цим Статутом та трудовим договором. </w:t>
      </w:r>
      <w:r w:rsidRPr="00F5237D">
        <w:rPr>
          <w:rFonts w:ascii="Times New Roman" w:hAnsi="Times New Roman"/>
          <w:sz w:val="28"/>
          <w:szCs w:val="28"/>
        </w:rPr>
        <w:t xml:space="preserve">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w:t>
      </w:r>
      <w:r w:rsidRPr="00F5237D">
        <w:rPr>
          <w:rFonts w:ascii="Times New Roman" w:hAnsi="Times New Roman"/>
          <w:caps/>
          <w:sz w:val="28"/>
          <w:szCs w:val="28"/>
        </w:rPr>
        <w:t>закладу</w:t>
      </w:r>
      <w:r w:rsidRPr="00F5237D">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.2.2.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.2.3.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в межах наданих йому повноважень:</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організовує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вирішує питання фінансово-господарської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функціонування внутрішньої системи забезпечення якості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умови для здійснення дієвого та відкритого громадського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своєчасне та якісне подання статистичної звітності;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сприяє та створює умови для діяльності органів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створення у закладі освіти безпечного освітнього середовища, вільного від насильства та булінгу (цькування);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здійснює інші повноваження, що делеговані Засновником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або Уповноваженим органом та/або передбачені Законами України «Про освіту», «Про повну загальну середню освіту», «Про позашкільну освіту».</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.2.4.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зобов’язаний:</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виконувати закони України «Про освіту»,«Про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планувати та організовувати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розроблення та виконання стратегії розвитку ЗАКЛАДУ;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правила внутрішнього розпорядку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освітній процес та видачу документів про освіту;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освітні програми </w:t>
      </w:r>
      <w:r w:rsidRPr="00F5237D">
        <w:rPr>
          <w:rFonts w:ascii="Times New Roman" w:hAnsi="Times New Roman"/>
          <w:caps/>
          <w:sz w:val="28"/>
          <w:szCs w:val="28"/>
        </w:rPr>
        <w:t>закладу</w:t>
      </w:r>
      <w:r w:rsidRPr="00F5237D">
        <w:rPr>
          <w:rFonts w:ascii="Times New Roman" w:hAnsi="Times New Roman"/>
          <w:sz w:val="28"/>
          <w:szCs w:val="28"/>
        </w:rPr>
        <w:t xml:space="preserve"> відповідно до законів України «Про повну загальну середню освіту», «Про позашкільну освіту»;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w:t>
      </w:r>
      <w:r w:rsidRPr="00F5237D">
        <w:rPr>
          <w:rFonts w:ascii="Times New Roman" w:hAnsi="Times New Roman"/>
          <w:sz w:val="28"/>
          <w:szCs w:val="28"/>
        </w:rPr>
        <w:t>розвитку здобувачів освіти, формування у разі потреби індивідуального навчального плану;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проходженню атестації та сертифікації педагогічними працівниками;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положення про внутрішню систему забезпечення якості освіти в ЗАКЛАДІ, забезпечити її створення та функціонування;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контроль за досягненням здобувачами освіти результатів навчання, визначених Державними стандартами </w:t>
      </w:r>
      <w:r>
        <w:rPr>
          <w:rFonts w:ascii="Times New Roman" w:hAnsi="Times New Roman"/>
          <w:sz w:val="28"/>
          <w:szCs w:val="28"/>
        </w:rPr>
        <w:t>початкової</w:t>
      </w:r>
      <w:r w:rsidRPr="00F5237D">
        <w:rPr>
          <w:rFonts w:ascii="Times New Roman" w:hAnsi="Times New Roman"/>
          <w:sz w:val="28"/>
          <w:szCs w:val="28"/>
        </w:rPr>
        <w:t xml:space="preserve"> освіти, індивідуальною програмою розвитку, індивідуальним навчальним планом;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необхідні умови для здобуття освіти особами з особливими освітніми потребами;</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здійснення дієвого та відкритого громадського нагляду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та створювати умови для діяльності органів громадського самоврядування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засади, створювати умови, сприяти формуванню культури здорового способу життя здобувачів освіти  та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в </w:t>
      </w:r>
      <w:r w:rsidRPr="00F5237D">
        <w:rPr>
          <w:rFonts w:ascii="Times New Roman" w:hAnsi="Times New Roman"/>
          <w:caps/>
          <w:sz w:val="28"/>
          <w:szCs w:val="28"/>
        </w:rPr>
        <w:t>закладІ</w:t>
      </w:r>
      <w:r w:rsidRPr="00F5237D">
        <w:rPr>
          <w:rFonts w:ascii="Times New Roman" w:hAnsi="Times New Roman"/>
          <w:sz w:val="28"/>
          <w:szCs w:val="28"/>
        </w:rPr>
        <w:t xml:space="preserve"> безпечне освітнє середовище, забезпечувати дотримання вимог щодо охорони дитинства, охорони праці, вимог  безпеки життєдіяльності;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організовувати харчування та сприяти медичному обслуговуванню здобувачів освіти відповідно до законодавства;</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відкритість і прозорість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здійснювати зарахування, переведення, відрахування здобувачів освіти, а також їх заохочення (відзначення);</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документообіг та звітність відповідно до законодавства;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інші обов’язки, покладені на нього законодавством, Засновником, установчими документами </w:t>
      </w:r>
      <w:r w:rsidRPr="00F5237D">
        <w:rPr>
          <w:rFonts w:ascii="Times New Roman" w:hAnsi="Times New Roman"/>
          <w:caps/>
          <w:sz w:val="28"/>
          <w:szCs w:val="28"/>
        </w:rPr>
        <w:t>закладу</w:t>
      </w:r>
      <w:r w:rsidRPr="00F5237D">
        <w:rPr>
          <w:rFonts w:ascii="Times New Roman" w:hAnsi="Times New Roman"/>
          <w:sz w:val="28"/>
          <w:szCs w:val="28"/>
        </w:rPr>
        <w:t xml:space="preserve">, колективним договором, строковим трудовим договором.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.2.5. Підстави для дострокового звільнення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повинні бути передбачені в укладеному з ним трудовому договорі.</w:t>
      </w:r>
    </w:p>
    <w:p w:rsidR="00C064CC" w:rsidRPr="00F5237D" w:rsidP="00C064C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8</w:t>
      </w:r>
      <w:r w:rsidRPr="00F5237D">
        <w:rPr>
          <w:rFonts w:ascii="Times New Roman" w:hAnsi="Times New Roman"/>
          <w:sz w:val="28"/>
          <w:szCs w:val="28"/>
          <w:lang w:eastAsia="ru-RU"/>
        </w:rPr>
        <w:t>.3.Педагогічна рада</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.3.1. Колегіальним органом управління ЗАКЛАДУ є педагогічна рада, повноваження якої визначаються законами України «Про освіту», «Про повну загальну середню освіту», «Про позашкільну освіту» та цим Статутом. Головою педагогічної ради є директор. Усі педагогічні працівники ЗАКЛАДУ беруть участь у засіданнях педагогічної ради.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.3.2. Засідання педагогічної ради проводяться у міру потреби та відповідно до чинного законодавства.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.3.3. Педагогічна рада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стратегію розвитку ЗАКЛАДУ та річний план роботи;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освітню програму ЗАКЛАДУ та оцінює результативність її виконання;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схвалює правила внутрішнього розпорядку, положення про внутрішню систему забезпечення якості освіти;</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вдосконалення і методичного забезпечення освітнього процесу;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впровадження в освітній процес педагогічного досвіду та інновацій;</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інші питання, віднесені законами України «Про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C064CC" w:rsidRPr="00F5237D" w:rsidP="00C064CC">
      <w:pPr>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.3.5. Рішення педагогічної ради, прийняті в межах її повноважень, вводяться в дію наказом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та є обов’язковим до виконання всіма учасниками освітнього процесу.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 Громадське самоврядування в </w:t>
      </w:r>
      <w:r w:rsidRPr="00F5237D">
        <w:rPr>
          <w:rFonts w:ascii="Times New Roman" w:hAnsi="Times New Roman"/>
          <w:caps/>
          <w:sz w:val="28"/>
          <w:szCs w:val="28"/>
        </w:rPr>
        <w:t xml:space="preserve">ЗАКЛАДІ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.4.1. Громадське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У діяльність будь-якого органу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lang w:eastAsia="ru-RU"/>
        </w:rPr>
        <w:t>8</w:t>
      </w:r>
      <w:r w:rsidRPr="00F5237D">
        <w:rPr>
          <w:rFonts w:ascii="Times New Roman" w:hAnsi="Times New Roman"/>
          <w:sz w:val="28"/>
          <w:szCs w:val="28"/>
          <w:lang w:eastAsia="ru-RU"/>
        </w:rPr>
        <w:t xml:space="preserve">.4.2. </w:t>
      </w:r>
      <w:r w:rsidRPr="00F5237D">
        <w:rPr>
          <w:rFonts w:ascii="Times New Roman" w:hAnsi="Times New Roman"/>
          <w:sz w:val="28"/>
          <w:szCs w:val="28"/>
        </w:rPr>
        <w:t xml:space="preserve">Вищим колегіальним органом громадського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є загальні збори (конференція) колективу ЗАКЛАДУ,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 </w:t>
      </w:r>
    </w:p>
    <w:p w:rsidR="00C064CC" w:rsidRPr="00F5237D" w:rsidP="00C064CC">
      <w:pPr>
        <w:shd w:val="clear" w:color="auto" w:fill="FFFFFF"/>
        <w:spacing w:after="0" w:line="240" w:lineRule="auto"/>
        <w:ind w:firstLine="567"/>
        <w:jc w:val="both"/>
        <w:textAlignment w:val="top"/>
        <w:rPr>
          <w:rFonts w:ascii="Times New Roman" w:hAnsi="Times New Roman"/>
          <w:sz w:val="28"/>
          <w:szCs w:val="28"/>
          <w:lang w:eastAsia="ru-RU"/>
        </w:rPr>
      </w:pPr>
      <w:r w:rsidRPr="00F5237D">
        <w:rPr>
          <w:rFonts w:ascii="Times New Roman" w:hAnsi="Times New Roman"/>
          <w:sz w:val="28"/>
          <w:szCs w:val="28"/>
          <w:lang w:eastAsia="ru-RU"/>
        </w:rPr>
        <w:t>Порядок скликання, повноваження, чисельність, склад загальних зборів (конференції) колективу визначаються положенням.</w:t>
      </w:r>
    </w:p>
    <w:p w:rsidR="00C064CC" w:rsidRPr="00F5237D" w:rsidP="00C064CC">
      <w:pPr>
        <w:shd w:val="clear" w:color="auto" w:fill="FFFFFF"/>
        <w:spacing w:after="0" w:line="240" w:lineRule="auto"/>
        <w:ind w:firstLine="567"/>
        <w:jc w:val="both"/>
        <w:textAlignment w:val="top"/>
        <w:rPr>
          <w:rFonts w:ascii="Times New Roman" w:hAnsi="Times New Roman"/>
          <w:sz w:val="28"/>
          <w:szCs w:val="28"/>
          <w:lang w:eastAsia="ru-RU"/>
        </w:rPr>
      </w:pPr>
      <w:r w:rsidRPr="00F5237D">
        <w:rPr>
          <w:rFonts w:ascii="Times New Roman" w:hAnsi="Times New Roman"/>
          <w:sz w:val="28"/>
          <w:szCs w:val="28"/>
        </w:rPr>
        <w:t xml:space="preserve">Інформація про час і місце проведення загальних зборів (конференції) колективу </w:t>
      </w:r>
      <w:r w:rsidRPr="00F5237D">
        <w:rPr>
          <w:rFonts w:ascii="Times New Roman" w:hAnsi="Times New Roman"/>
          <w:caps/>
          <w:sz w:val="28"/>
          <w:szCs w:val="28"/>
        </w:rPr>
        <w:t>закладу</w:t>
      </w:r>
      <w:r w:rsidRPr="00F5237D">
        <w:rPr>
          <w:rFonts w:ascii="Times New Roman" w:hAnsi="Times New Roman"/>
          <w:sz w:val="28"/>
          <w:szCs w:val="28"/>
        </w:rPr>
        <w:t xml:space="preserve"> розміщується в ЗАКЛАДІ та оприлюднюється на офіційному вебсайті ЗАКЛАДУ не пізніше ніж за один місяць до дня їх проведення.</w:t>
      </w:r>
    </w:p>
    <w:p w:rsidR="00C064CC" w:rsidRPr="00F5237D" w:rsidP="00C064CC">
      <w:pPr>
        <w:spacing w:after="0" w:line="240" w:lineRule="auto"/>
        <w:ind w:firstLine="567"/>
        <w:jc w:val="both"/>
        <w:rPr>
          <w:rFonts w:ascii="Times New Roman" w:hAnsi="Times New Roman"/>
          <w:i/>
          <w:sz w:val="28"/>
          <w:szCs w:val="28"/>
        </w:rPr>
      </w:pPr>
      <w:r>
        <w:rPr>
          <w:rFonts w:ascii="Times New Roman" w:hAnsi="Times New Roman"/>
          <w:sz w:val="28"/>
          <w:szCs w:val="28"/>
        </w:rPr>
        <w:t>8</w:t>
      </w:r>
      <w:r w:rsidRPr="00F5237D">
        <w:rPr>
          <w:rFonts w:ascii="Times New Roman" w:hAnsi="Times New Roman"/>
          <w:sz w:val="28"/>
          <w:szCs w:val="28"/>
        </w:rPr>
        <w:t xml:space="preserve">.4.3.Учнівське самоврядування діє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з метою формування та розвитку громадянських, управлінських і соціальних компетентностей здобувачів освіти, пов’язаних з ідеями демократії, справедливості, рівності, прав людини, добробуту, здорового способу життя тощо.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може діяти на рівні </w:t>
      </w:r>
      <w:r w:rsidRPr="00F5237D">
        <w:rPr>
          <w:rFonts w:ascii="Times New Roman" w:hAnsi="Times New Roman"/>
          <w:caps/>
          <w:sz w:val="28"/>
          <w:szCs w:val="28"/>
        </w:rPr>
        <w:t>закладу</w:t>
      </w:r>
      <w:r w:rsidRPr="00F5237D">
        <w:rPr>
          <w:rFonts w:ascii="Times New Roman" w:hAnsi="Times New Roman"/>
          <w:sz w:val="28"/>
          <w:szCs w:val="28"/>
        </w:rPr>
        <w:t xml:space="preserve"> та окремих класів.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сприяє та створює умови для діяльності органів учнівського самоврядування.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w:t>
      </w:r>
      <w:r w:rsidRPr="00F5237D">
        <w:rPr>
          <w:rFonts w:ascii="Times New Roman" w:hAnsi="Times New Roman"/>
          <w:caps/>
          <w:sz w:val="28"/>
          <w:szCs w:val="28"/>
        </w:rPr>
        <w:t>закладу</w:t>
      </w:r>
      <w:r w:rsidRPr="00F5237D">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мають право: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проводити за погодженням з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вносити пропозиції та/або брати участь у розробленні та/або обговоренні плану роботи ЗАКЛАДУ, змісту освітніх і навчальних програм;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.4.4. Вищим органом громадського самоврядування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є загальні збори трудового колективу ЗАКЛАДУ.</w:t>
      </w:r>
    </w:p>
    <w:p w:rsidR="00C064CC" w:rsidRPr="00F5237D" w:rsidP="00C064CC">
      <w:pPr>
        <w:shd w:val="clear" w:color="auto" w:fill="FFFFFF"/>
        <w:spacing w:after="0" w:line="240" w:lineRule="auto"/>
        <w:ind w:firstLine="567"/>
        <w:jc w:val="both"/>
        <w:textAlignment w:val="top"/>
        <w:rPr>
          <w:rFonts w:ascii="Times New Roman" w:hAnsi="Times New Roman"/>
          <w:sz w:val="28"/>
          <w:szCs w:val="28"/>
        </w:rPr>
      </w:pPr>
      <w:r w:rsidRPr="00F5237D">
        <w:rPr>
          <w:rFonts w:ascii="Times New Roman" w:hAnsi="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Загальні збори трудового колективу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C064CC" w:rsidRPr="00F5237D" w:rsidP="00C064CC">
      <w:pPr>
        <w:pStyle w:val="rvps2"/>
        <w:shd w:val="clear" w:color="auto" w:fill="FFFFFF"/>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розглядають та схвалюють проєкт колективного договору;</w:t>
      </w:r>
    </w:p>
    <w:p w:rsidR="00C064CC" w:rsidRPr="00F5237D" w:rsidP="00C064CC">
      <w:pPr>
        <w:pStyle w:val="rvps2"/>
        <w:shd w:val="clear" w:color="auto" w:fill="FFFFFF"/>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затверджують правила внутрішнього трудового розпорядку;</w:t>
      </w:r>
    </w:p>
    <w:p w:rsidR="00C064CC" w:rsidRPr="00F5237D" w:rsidP="00C064CC">
      <w:pPr>
        <w:pStyle w:val="rvps2"/>
        <w:shd w:val="clear" w:color="auto" w:fill="FFFFFF"/>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визначають порядок обрання, чисельність, склад і строк повноважень комісії з трудових спорів;</w:t>
      </w:r>
    </w:p>
    <w:p w:rsidR="00C064CC" w:rsidRPr="00F5237D" w:rsidP="00C064CC">
      <w:pPr>
        <w:pStyle w:val="rvps2"/>
        <w:shd w:val="clear" w:color="auto" w:fill="FFFFFF"/>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обирають комісію з трудових спорів.</w:t>
      </w:r>
    </w:p>
    <w:p w:rsidR="00C064CC" w:rsidRPr="00F5237D" w:rsidP="00C064CC">
      <w:pPr>
        <w:pStyle w:val="rvps2"/>
        <w:shd w:val="clear" w:color="auto" w:fill="FFFFFF"/>
        <w:spacing w:before="0" w:beforeAutospacing="0" w:after="0" w:afterAutospacing="0"/>
        <w:ind w:firstLine="567"/>
        <w:jc w:val="both"/>
        <w:rPr>
          <w:rFonts w:eastAsia="Calibri"/>
          <w:sz w:val="28"/>
          <w:szCs w:val="28"/>
          <w:lang w:eastAsia="en-US"/>
        </w:rPr>
      </w:pPr>
      <w:r w:rsidRPr="00F5237D">
        <w:rPr>
          <w:sz w:val="28"/>
          <w:szCs w:val="28"/>
        </w:rPr>
        <w:t>Загальні збори трудового колектив</w:t>
      </w:r>
      <w:r w:rsidRPr="00F5237D">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.4.5.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Батьки мають право: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утворювати різні органи батьківського самоврядування (в межах класу, </w:t>
      </w:r>
      <w:r w:rsidRPr="00F5237D">
        <w:rPr>
          <w:rFonts w:ascii="Times New Roman" w:hAnsi="Times New Roman"/>
          <w:caps/>
          <w:sz w:val="28"/>
          <w:szCs w:val="28"/>
        </w:rPr>
        <w:t>закладу</w:t>
      </w:r>
      <w:r w:rsidRPr="00F5237D">
        <w:rPr>
          <w:rFonts w:ascii="Times New Roman" w:hAnsi="Times New Roman"/>
          <w:sz w:val="28"/>
          <w:szCs w:val="28"/>
        </w:rPr>
        <w:t>, за інтересами тощо);</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можуть бути реалізовані виключно за рішенням керівника ЗАКЛАДУ, якщо таке рішення не суперечить законодавству.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.4.6.Піклувальна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C064CC" w:rsidRPr="00F5237D" w:rsidP="00C064CC">
      <w:pPr>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.4.7. Члени піклувальної ради мають право брати участь у роботі колегіальних органів управління ЗАКЛАДОМ з правом дорадчого голосу. </w:t>
      </w:r>
    </w:p>
    <w:p w:rsidR="004208DA" w:rsidRPr="00B06B2F" w:rsidP="003B2A39">
      <w:pPr>
        <w:spacing w:after="0"/>
        <w:jc w:val="both"/>
        <w:rPr>
          <w:rFonts w:ascii="Times New Roman" w:hAnsi="Times New Roman" w:cs="Times New Roman"/>
          <w:b/>
          <w:sz w:val="24"/>
          <w:szCs w:val="28"/>
        </w:rPr>
      </w:pPr>
    </w:p>
    <w:p w:rsidR="00C064CC" w:rsidP="00C064CC">
      <w:pPr>
        <w:spacing w:after="0" w:line="240" w:lineRule="auto"/>
        <w:jc w:val="center"/>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 ПРОЗОРІСТЬ ТА ІНФОРМАЦІЙНА ВІДКРИТІСТЬ ЗАКЛАДУ </w:t>
      </w:r>
    </w:p>
    <w:p w:rsidR="00B06B2F" w:rsidRPr="00B06B2F" w:rsidP="00C064CC">
      <w:pPr>
        <w:spacing w:after="0" w:line="240" w:lineRule="auto"/>
        <w:jc w:val="center"/>
        <w:rPr>
          <w:rFonts w:ascii="Times New Roman" w:hAnsi="Times New Roman"/>
          <w:sz w:val="10"/>
          <w:szCs w:val="10"/>
        </w:rPr>
      </w:pP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.1. </w:t>
      </w:r>
      <w:r w:rsidRPr="00F5237D">
        <w:rPr>
          <w:rFonts w:ascii="Times New Roman" w:hAnsi="Times New Roman"/>
          <w:caps/>
          <w:sz w:val="28"/>
          <w:szCs w:val="28"/>
        </w:rPr>
        <w:t>Заклад</w:t>
      </w:r>
      <w:r w:rsidRPr="00F5237D">
        <w:rPr>
          <w:rFonts w:ascii="Times New Roman" w:hAnsi="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.2.ЗАКЛАД забезпечує на офіційному вебсайті ЗАКЛАДУ відкритий доступ до інформації про свою діяльність та документів, зокрема до: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Статуту;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Положень про внутрішні структурні підрозділи;</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ліцензії на провадження освітньої діяльності;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структури та органів управління </w:t>
      </w:r>
      <w:r w:rsidRPr="00F5237D">
        <w:rPr>
          <w:rFonts w:ascii="Times New Roman" w:hAnsi="Times New Roman"/>
          <w:caps/>
          <w:sz w:val="28"/>
          <w:szCs w:val="28"/>
        </w:rPr>
        <w:t>закладом</w:t>
      </w:r>
      <w:r w:rsidRPr="00F5237D">
        <w:rPr>
          <w:rFonts w:ascii="Times New Roman" w:hAnsi="Times New Roman"/>
          <w:sz w:val="28"/>
          <w:szCs w:val="28"/>
        </w:rPr>
        <w:t xml:space="preserve">;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кадрового складу ЗАКЛАДУ згідно з ліцензійними умовами;</w:t>
      </w:r>
    </w:p>
    <w:p w:rsidR="00C064CC"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освітніх програм, що реалізуються в ЗАКЛАДІ, та переліку освітніх компонентів, що передбачені відповідною освітньою програмою;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території обслуговування, закріпленої за закладом;</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фактичної кількості осіб, які навчаються у ЗАКЛАДІ;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мови (мов) освітнього процесу;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наявності вакантних посад, порядку і умов проведення конкурсу на їх заміщення (у разі його проведення);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матеріально-технічного забезпечення </w:t>
      </w:r>
      <w:r w:rsidRPr="00F5237D">
        <w:rPr>
          <w:rFonts w:ascii="Times New Roman" w:hAnsi="Times New Roman"/>
          <w:caps/>
          <w:sz w:val="28"/>
          <w:szCs w:val="28"/>
        </w:rPr>
        <w:t>закладу</w:t>
      </w:r>
      <w:r w:rsidRPr="00F5237D">
        <w:rPr>
          <w:rFonts w:ascii="Times New Roman" w:hAnsi="Times New Roman"/>
          <w:sz w:val="28"/>
          <w:szCs w:val="28"/>
        </w:rPr>
        <w:t xml:space="preserve"> (згідно з ліцензійними умовами);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результатів моніторингу якості освіти;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річного звіту про діяльність ЗАКЛАДУ;</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правил прийому до ЗАКЛАДУ;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умов доступності закладу освіти для навчання осіб з особливими освітніми потребами;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переліку додаткових освітніх та інших послуг, їх вартості, порядку надання та оплати;</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правил поведінки здобувача освіти в ЗАКЛАДІ;</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плану заходів, спрямованих на запобігання та протидію булінгу (цькуванню) в ЗАКЛАДІ;</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порядку подання та розгляду (з дотриманням конфіденційності) заяв про випадки булінгу (цькування) в ЗАКЛАДІ;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порядку реагування на доведені випадки булінгу (цькування) в ЗАКЛАДІ та відповідальність осіб, причетних до булінгу (цькування).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Інша інформація оприлюднюється за рішенням </w:t>
      </w:r>
      <w:r w:rsidRPr="00F5237D">
        <w:rPr>
          <w:rFonts w:ascii="Times New Roman" w:hAnsi="Times New Roman"/>
          <w:caps/>
          <w:sz w:val="28"/>
          <w:szCs w:val="28"/>
        </w:rPr>
        <w:t>закладу</w:t>
      </w:r>
      <w:r w:rsidRPr="00F5237D">
        <w:rPr>
          <w:rFonts w:ascii="Times New Roman" w:hAnsi="Times New Roman"/>
          <w:sz w:val="28"/>
          <w:szCs w:val="28"/>
        </w:rPr>
        <w:t xml:space="preserve"> або на вимогу законодавства. </w:t>
      </w:r>
    </w:p>
    <w:p w:rsidR="00C064CC"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w:t>
      </w:r>
      <w:r w:rsidRPr="009A3527">
        <w:rPr>
          <w:rFonts w:ascii="Times New Roman" w:hAnsi="Times New Roman"/>
          <w:sz w:val="28"/>
          <w:szCs w:val="28"/>
        </w:rPr>
        <w:t>законами.</w:t>
      </w:r>
    </w:p>
    <w:p w:rsidR="00B06B2F" w:rsidRPr="00B06B2F"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18"/>
          <w:szCs w:val="28"/>
        </w:rPr>
      </w:pPr>
    </w:p>
    <w:p w:rsidR="00C064CC" w:rsidRPr="00F5237D" w:rsidP="00B06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9A3527">
        <w:rPr>
          <w:rFonts w:ascii="Times New Roman" w:eastAsia="Times New Roman" w:hAnsi="Times New Roman"/>
          <w:color w:val="000000"/>
          <w:sz w:val="28"/>
          <w:szCs w:val="28"/>
          <w:lang w:eastAsia="ru-RU"/>
        </w:rPr>
        <w:t>10. МАТЕРІАЛЬНО-ТЕХНІЧНА БАЗА                                                                  ТА ФІНАНСОВО-ГОСПОДАРСЬКА ДІЯЛЬНІСТЬ ЗАКЛАДУ</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sz w:val="28"/>
          <w:szCs w:val="28"/>
          <w:lang w:eastAsia="ru-RU"/>
        </w:rPr>
        <w:t xml:space="preserve">Матеріально-технічна база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C064CC" w:rsidRPr="00F5237D" w:rsidP="00C064CC">
      <w:pPr>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.2.</w:t>
      </w:r>
      <w:r w:rsidRPr="00F5237D">
        <w:rPr>
          <w:rFonts w:ascii="Times New Roman" w:hAnsi="Times New Roman"/>
          <w:sz w:val="28"/>
          <w:szCs w:val="28"/>
        </w:rPr>
        <w:t xml:space="preserve"> Майно, закріплене за ЗАКЛАДОМ, не може бути вилучене, якщо інше не передбачене законодавством. </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.4. Об’єкти та майно </w:t>
      </w:r>
      <w:r w:rsidRPr="00F5237D">
        <w:rPr>
          <w:rFonts w:ascii="Times New Roman" w:hAnsi="Times New Roman"/>
          <w:caps/>
          <w:sz w:val="28"/>
          <w:szCs w:val="28"/>
        </w:rPr>
        <w:t>закладу</w:t>
      </w:r>
      <w:r w:rsidRPr="00F5237D">
        <w:rPr>
          <w:rFonts w:ascii="Times New Roman" w:hAnsi="Times New Roman"/>
          <w:sz w:val="28"/>
          <w:szCs w:val="28"/>
        </w:rPr>
        <w:t xml:space="preserve"> не підлягають приватизації чи використанню не за освітнім призначенням. </w:t>
      </w:r>
    </w:p>
    <w:p w:rsidR="00C064CC" w:rsidRPr="00F5237D" w:rsidP="00C064CC">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.5.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здійснюється </w:t>
      </w:r>
      <w:r w:rsidRPr="00F5237D">
        <w:rPr>
          <w:rFonts w:ascii="Times New Roman" w:hAnsi="Times New Roman"/>
          <w:sz w:val="28"/>
          <w:szCs w:val="28"/>
        </w:rPr>
        <w:t>відповідно до законодавства.</w:t>
      </w:r>
    </w:p>
    <w:p w:rsidR="00C064CC" w:rsidRPr="00F5237D" w:rsidP="00C064CC">
      <w:pPr>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.6. Фінансово-господарська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позашкільну освіту», «Про місцеве самоврядування в Україні» та інших нормативно-правових актів. </w:t>
      </w:r>
    </w:p>
    <w:p w:rsidR="00C064CC" w:rsidRPr="00F5237D" w:rsidP="00C064CC">
      <w:pPr>
        <w:spacing w:after="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.7. Фінансова автономія </w:t>
      </w:r>
      <w:r w:rsidRPr="00F5237D">
        <w:rPr>
          <w:rFonts w:ascii="Times New Roman" w:hAnsi="Times New Roman"/>
          <w:caps/>
          <w:sz w:val="28"/>
          <w:szCs w:val="28"/>
        </w:rPr>
        <w:t>закладУ</w:t>
      </w:r>
      <w:r w:rsidRPr="00F5237D">
        <w:rPr>
          <w:rFonts w:ascii="Times New Roman" w:hAnsi="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формування структури ЗАКЛАДУ та його штатного розпису;</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поточних, капітальних ремонтних робіт приміщень і споруд ЗАКЛАДУ;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підвищення кваліфікації педагогічних та інших працівників; </w:t>
      </w:r>
    </w:p>
    <w:p w:rsidR="00C064CC" w:rsidRPr="00F5237D" w:rsidP="00C064CC">
      <w:pPr>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укладення відповідно до законодавства цивільно-правових угод  (господарських договорів) для забезпечення діяльності </w:t>
      </w:r>
      <w:r w:rsidRPr="00F5237D">
        <w:rPr>
          <w:rFonts w:ascii="Times New Roman" w:hAnsi="Times New Roman"/>
          <w:caps/>
          <w:sz w:val="28"/>
          <w:szCs w:val="28"/>
        </w:rPr>
        <w:t>закладу</w:t>
      </w:r>
      <w:r w:rsidRPr="00F5237D">
        <w:rPr>
          <w:rFonts w:ascii="Times New Roman" w:hAnsi="Times New Roman"/>
          <w:sz w:val="28"/>
          <w:szCs w:val="28"/>
        </w:rPr>
        <w:t>;</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витрати, не заборонені законодавством. </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.8. Джерелами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є:</w:t>
      </w:r>
    </w:p>
    <w:p w:rsidR="00C064CC" w:rsidRPr="00F5237D" w:rsidP="00C064CC">
      <w:pPr>
        <w:shd w:val="clear" w:color="auto" w:fill="FFFFFF"/>
        <w:spacing w:after="0" w:line="240" w:lineRule="auto"/>
        <w:ind w:firstLine="567"/>
        <w:jc w:val="both"/>
        <w:textAlignment w:val="top"/>
        <w:rPr>
          <w:rFonts w:ascii="Times New Roman" w:hAnsi="Times New Roman"/>
          <w:sz w:val="28"/>
          <w:szCs w:val="28"/>
          <w:shd w:val="clear" w:color="auto" w:fill="FFFFFF"/>
        </w:rPr>
      </w:pPr>
      <w:r w:rsidRPr="00F5237D">
        <w:rPr>
          <w:rFonts w:ascii="Times New Roman" w:hAnsi="Times New Roman"/>
          <w:sz w:val="28"/>
          <w:szCs w:val="28"/>
          <w:lang w:eastAsia="ru-RU"/>
        </w:rPr>
        <w:t xml:space="preserve">- 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C064CC" w:rsidRPr="00F5237D" w:rsidP="00C064CC">
      <w:pPr>
        <w:shd w:val="clear" w:color="auto" w:fill="FFFFFF"/>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фізичних, юридичних осіб;</w:t>
      </w:r>
    </w:p>
    <w:p w:rsidR="00C064CC" w:rsidRPr="00F5237D" w:rsidP="00C064CC">
      <w:pPr>
        <w:shd w:val="clear" w:color="auto" w:fill="FFFFFF"/>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отримані за надання платних послуг;</w:t>
      </w:r>
    </w:p>
    <w:p w:rsidR="00C064CC" w:rsidRPr="00F5237D" w:rsidP="00C064CC">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C064CC" w:rsidRPr="00F5237D" w:rsidP="00C064CC">
      <w:pPr>
        <w:shd w:val="clear" w:color="auto" w:fill="FFFFFF"/>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благодійні, добровільні внески юридичних та фізичних осіб;</w:t>
      </w:r>
    </w:p>
    <w:p w:rsidR="00C064CC" w:rsidRPr="00F5237D" w:rsidP="00C064CC">
      <w:pPr>
        <w:shd w:val="clear" w:color="auto" w:fill="FFFFFF"/>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інші джерела, не заборонені законодавством.</w:t>
      </w:r>
    </w:p>
    <w:p w:rsidR="00C064CC" w:rsidRPr="00F5237D" w:rsidP="00C064CC">
      <w:pPr>
        <w:spacing w:after="0" w:line="240" w:lineRule="auto"/>
        <w:ind w:firstLine="720"/>
        <w:jc w:val="both"/>
        <w:rPr>
          <w:rFonts w:ascii="Times New Roman" w:hAnsi="Times New Roman"/>
          <w:sz w:val="28"/>
          <w:szCs w:val="28"/>
        </w:rPr>
      </w:pPr>
      <w:r w:rsidRPr="00F5237D">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C064CC" w:rsidRPr="00F5237D" w:rsidP="00232D6F">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10.9. </w:t>
      </w:r>
      <w:r w:rsidRPr="00232D6F" w:rsidR="00232D6F">
        <w:rPr>
          <w:rFonts w:ascii="Times New Roman" w:hAnsi="Times New Roman" w:cs="Times New Roman"/>
          <w:sz w:val="28"/>
          <w:szCs w:val="28"/>
          <w:shd w:val="clear" w:color="auto" w:fill="FFFFFF"/>
        </w:rPr>
        <w:t>Порядок діловодства і б</w:t>
      </w:r>
      <w:r w:rsidR="00232D6F">
        <w:rPr>
          <w:rFonts w:ascii="Times New Roman" w:hAnsi="Times New Roman" w:cs="Times New Roman"/>
          <w:sz w:val="28"/>
          <w:szCs w:val="28"/>
          <w:shd w:val="clear" w:color="auto" w:fill="FFFFFF"/>
        </w:rPr>
        <w:t xml:space="preserve">ухгалтерського обліку в закладі </w:t>
      </w:r>
      <w:r w:rsidRPr="00232D6F" w:rsidR="00232D6F">
        <w:rPr>
          <w:rFonts w:ascii="Times New Roman" w:hAnsi="Times New Roman" w:cs="Times New Roman"/>
          <w:sz w:val="28"/>
          <w:szCs w:val="28"/>
          <w:shd w:val="clear" w:color="auto" w:fill="FFFFFF"/>
        </w:rPr>
        <w:t>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r w:rsidRPr="00F5237D">
        <w:rPr>
          <w:rFonts w:ascii="Times New Roman" w:hAnsi="Times New Roman"/>
          <w:sz w:val="28"/>
          <w:szCs w:val="28"/>
          <w:lang w:eastAsia="ru-RU"/>
        </w:rPr>
        <w:t>.</w:t>
      </w:r>
    </w:p>
    <w:p w:rsidR="00C064CC" w:rsidRPr="00F5237D" w:rsidP="00C064CC">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w:t>
      </w:r>
      <w:r w:rsidRPr="00F5237D">
        <w:rPr>
          <w:rFonts w:ascii="Times New Roman" w:hAnsi="Times New Roman"/>
          <w:sz w:val="28"/>
          <w:szCs w:val="28"/>
          <w:lang w:eastAsia="ru-RU"/>
        </w:rPr>
        <w:t xml:space="preserve">.10. </w:t>
      </w:r>
      <w:r w:rsidRPr="00F5237D">
        <w:rPr>
          <w:rFonts w:ascii="Times New Roman" w:hAnsi="Times New Roman"/>
          <w:sz w:val="28"/>
          <w:szCs w:val="28"/>
        </w:rPr>
        <w:t xml:space="preserve">Штатний розпис </w:t>
      </w:r>
      <w:r w:rsidRPr="00F5237D">
        <w:rPr>
          <w:rFonts w:ascii="Times New Roman" w:hAnsi="Times New Roman"/>
          <w:caps/>
          <w:sz w:val="28"/>
          <w:szCs w:val="28"/>
        </w:rPr>
        <w:t>закладу</w:t>
      </w:r>
      <w:r w:rsidRPr="00F5237D">
        <w:rPr>
          <w:rFonts w:ascii="Times New Roman" w:hAnsi="Times New Roman"/>
          <w:sz w:val="28"/>
          <w:szCs w:val="28"/>
        </w:rPr>
        <w:t xml:space="preserve"> розробляється та затверджується відповідно до законодавства України.</w:t>
      </w:r>
    </w:p>
    <w:p w:rsidR="00C064CC" w:rsidRPr="00F5237D" w:rsidP="00C064CC">
      <w:pPr>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w:t>
      </w:r>
      <w:r w:rsidR="00020DFE">
        <w:rPr>
          <w:rFonts w:ascii="Times New Roman" w:eastAsia="Times New Roman" w:hAnsi="Times New Roman"/>
          <w:sz w:val="28"/>
          <w:szCs w:val="28"/>
          <w:lang w:eastAsia="ru-RU"/>
        </w:rPr>
        <w:t>0</w:t>
      </w:r>
      <w:r w:rsidRPr="00F5237D">
        <w:rPr>
          <w:rFonts w:ascii="Times New Roman" w:eastAsia="Times New Roman" w:hAnsi="Times New Roman"/>
          <w:sz w:val="28"/>
          <w:szCs w:val="28"/>
          <w:lang w:eastAsia="ru-RU"/>
        </w:rPr>
        <w:t>.11</w:t>
      </w:r>
      <w:r w:rsidR="006C6BDF">
        <w:rPr>
          <w:rFonts w:ascii="Times New Roman" w:eastAsia="Times New Roman" w:hAnsi="Times New Roman"/>
          <w:sz w:val="28"/>
          <w:szCs w:val="28"/>
          <w:lang w:eastAsia="ru-RU"/>
        </w:rPr>
        <w:t>.</w:t>
      </w:r>
      <w:r w:rsidRPr="00F5237D">
        <w:rPr>
          <w:rFonts w:ascii="Times New Roman" w:eastAsia="Times New Roman" w:hAnsi="Times New Roman"/>
          <w:sz w:val="28"/>
          <w:szCs w:val="28"/>
          <w:lang w:eastAsia="ru-RU"/>
        </w:rPr>
        <w:t xml:space="preserve">Звітність про діяльність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ведеться відповідно до законодавства.</w:t>
      </w:r>
    </w:p>
    <w:p w:rsidR="00C064CC" w:rsidRPr="00DC1528"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18"/>
          <w:szCs w:val="28"/>
          <w:lang w:eastAsia="ru-RU"/>
        </w:rPr>
      </w:pP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МІЖНАРОДНЕ СПІВРОБІТНИЦТВО</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caps/>
          <w:color w:val="000000"/>
          <w:sz w:val="28"/>
          <w:szCs w:val="28"/>
          <w:lang w:eastAsia="ru-RU"/>
        </w:rPr>
        <w:t>Заклад</w:t>
      </w:r>
      <w:r w:rsidRPr="00F5237D">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.2. Заклад освіти та педагогічні працівники, здобувачі освіти можуть брати участь у реалізації міжнародних проєктів та культурно-освітніх програм.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C064CC" w:rsidRPr="00DC1528"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0"/>
          <w:szCs w:val="28"/>
        </w:rPr>
      </w:pP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sidRPr="00F5237D">
        <w:rPr>
          <w:rFonts w:ascii="Times New Roman" w:hAnsi="Times New Roman"/>
          <w:color w:val="000000"/>
          <w:sz w:val="28"/>
          <w:szCs w:val="28"/>
          <w:lang w:eastAsia="ru-RU"/>
        </w:rPr>
        <w:t>1</w:t>
      </w:r>
      <w:r>
        <w:rPr>
          <w:rFonts w:ascii="Times New Roman" w:hAnsi="Times New Roman"/>
          <w:color w:val="000000"/>
          <w:sz w:val="28"/>
          <w:szCs w:val="28"/>
          <w:lang w:eastAsia="ru-RU"/>
        </w:rPr>
        <w:t>2</w:t>
      </w:r>
      <w:r w:rsidRPr="00F5237D">
        <w:rPr>
          <w:rFonts w:ascii="Times New Roman" w:hAnsi="Times New Roman"/>
          <w:color w:val="000000"/>
          <w:sz w:val="28"/>
          <w:szCs w:val="28"/>
          <w:lang w:eastAsia="ru-RU"/>
        </w:rPr>
        <w:t xml:space="preserve">. КОНТРОЛЬ ЗА ДІЯЛЬНІСТЮ ЗАКЛАДУ </w:t>
      </w:r>
    </w:p>
    <w:p w:rsidR="00C064CC" w:rsidRPr="00F5237D" w:rsidP="00C064CC">
      <w:pPr>
        <w:spacing w:after="120" w:line="240" w:lineRule="auto"/>
        <w:ind w:firstLine="567"/>
        <w:jc w:val="both"/>
        <w:rPr>
          <w:rFonts w:ascii="Times New Roman" w:hAnsi="Times New Roman"/>
          <w:sz w:val="28"/>
          <w:szCs w:val="28"/>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.1. </w:t>
      </w:r>
      <w:r w:rsidRPr="00F5237D">
        <w:rPr>
          <w:rFonts w:ascii="Times New Roman" w:hAnsi="Times New Roman"/>
          <w:sz w:val="28"/>
          <w:szCs w:val="28"/>
        </w:rPr>
        <w:t xml:space="preserve">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.3. Особливості проведення інституційного аудиту на відповідному рівні освіти визначаються спеціальними законами.</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.5. За результатами проведення інституційного аудиту надаються висновок про якість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.6. У разі виявлення невідповідності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C064CC" w:rsidRPr="00F5237D" w:rsidP="00C064CC">
      <w:pPr>
        <w:shd w:val="clear" w:color="auto" w:fill="FFFFFF"/>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.7. Результати інституційного аудиту оприлюднюються на сайтах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Засновника та органу, що здійснив інституційний аудит.</w:t>
      </w:r>
    </w:p>
    <w:p w:rsidR="00C064CC" w:rsidRPr="00B06B2F" w:rsidP="00C064CC">
      <w:pPr>
        <w:shd w:val="clear" w:color="auto" w:fill="FFFFFF"/>
        <w:spacing w:after="120" w:line="240" w:lineRule="auto"/>
        <w:ind w:firstLine="567"/>
        <w:jc w:val="both"/>
        <w:textAlignment w:val="top"/>
        <w:rPr>
          <w:rFonts w:ascii="Times New Roman" w:hAnsi="Times New Roman"/>
          <w:color w:val="000000"/>
          <w:szCs w:val="28"/>
          <w:lang w:eastAsia="ru-RU"/>
        </w:rPr>
      </w:pPr>
    </w:p>
    <w:p w:rsidR="00C064CC" w:rsidRPr="00F5237D" w:rsidP="00C064CC">
      <w:pPr>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3</w:t>
      </w:r>
      <w:r w:rsidRPr="00F5237D">
        <w:rPr>
          <w:rFonts w:ascii="Times New Roman" w:hAnsi="Times New Roman"/>
          <w:bCs/>
          <w:sz w:val="28"/>
          <w:szCs w:val="28"/>
        </w:rPr>
        <w:t>. ПРИПИНЕННЯ ДІЯЛЬНОСТІ ЗАКЛАДУ</w:t>
      </w:r>
    </w:p>
    <w:p w:rsidR="00C064CC" w:rsidRPr="00F5237D" w:rsidP="00C064CC">
      <w:pPr>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.1. Діяльність </w:t>
      </w:r>
      <w:r w:rsidRPr="00F5237D">
        <w:rPr>
          <w:rFonts w:ascii="Times New Roman" w:eastAsia="Times New Roman" w:hAnsi="Times New Roman"/>
          <w:caps/>
          <w:color w:val="000000"/>
          <w:sz w:val="28"/>
          <w:szCs w:val="28"/>
        </w:rPr>
        <w:t>закладу</w:t>
      </w:r>
      <w:r w:rsidRPr="00F5237D">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F5237D">
        <w:rPr>
          <w:rFonts w:ascii="Times New Roman" w:eastAsia="Times New Roman" w:hAnsi="Times New Roman"/>
          <w:color w:val="000000"/>
          <w:sz w:val="28"/>
          <w:szCs w:val="28"/>
        </w:rPr>
        <w:t xml:space="preserve">закладу </w:t>
      </w:r>
      <w:r w:rsidRPr="00F5237D">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C064CC" w:rsidRPr="00F5237D" w:rsidP="00C064CC">
      <w:pPr>
        <w:shd w:val="clear" w:color="auto" w:fill="FFFFFF"/>
        <w:spacing w:after="120" w:line="240" w:lineRule="auto"/>
        <w:ind w:firstLine="567"/>
        <w:jc w:val="both"/>
        <w:rPr>
          <w:rFonts w:ascii="Times New Roman" w:eastAsia="Times New Roman" w:hAnsi="Times New Roman"/>
          <w:color w:val="000000"/>
          <w:sz w:val="28"/>
          <w:szCs w:val="28"/>
        </w:rPr>
      </w:pPr>
      <w:r w:rsidRPr="00F5237D">
        <w:rPr>
          <w:rFonts w:ascii="Times New Roman" w:eastAsia="Times New Roman" w:hAnsi="Times New Roman"/>
          <w:color w:val="000000"/>
          <w:sz w:val="28"/>
          <w:szCs w:val="28"/>
        </w:rPr>
        <w:t>1</w:t>
      </w:r>
      <w:r>
        <w:rPr>
          <w:rFonts w:ascii="Times New Roman" w:eastAsia="Times New Roman" w:hAnsi="Times New Roman"/>
          <w:color w:val="000000"/>
          <w:sz w:val="28"/>
          <w:szCs w:val="28"/>
        </w:rPr>
        <w:t>3</w:t>
      </w:r>
      <w:r w:rsidRPr="00F5237D">
        <w:rPr>
          <w:rFonts w:ascii="Times New Roman" w:eastAsia="Times New Roman" w:hAnsi="Times New Roman"/>
          <w:color w:val="000000"/>
          <w:sz w:val="28"/>
          <w:szCs w:val="28"/>
        </w:rPr>
        <w:t>.2. Під час реорганізації  ЗАКЛАДУ його права та обов’язки переходять до правонаступника, що визначається Засновником.</w:t>
      </w:r>
    </w:p>
    <w:p w:rsidR="00C064CC" w:rsidRPr="00F5237D" w:rsidP="00C064CC">
      <w:pPr>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.3. </w:t>
      </w:r>
      <w:r w:rsidRPr="00F5237D">
        <w:rPr>
          <w:rFonts w:ascii="Times New Roman" w:eastAsia="Times New Roman" w:hAnsi="Times New Roman"/>
          <w:color w:val="000000"/>
          <w:sz w:val="28"/>
          <w:szCs w:val="28"/>
        </w:rPr>
        <w:t xml:space="preserve">ЗАКЛАД </w:t>
      </w:r>
      <w:r w:rsidRPr="00F5237D">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C064CC" w:rsidRPr="00B06B2F" w:rsidP="00C064CC">
      <w:pPr>
        <w:autoSpaceDE w:val="0"/>
        <w:autoSpaceDN w:val="0"/>
        <w:adjustRightInd w:val="0"/>
        <w:spacing w:after="120" w:line="240" w:lineRule="auto"/>
        <w:jc w:val="center"/>
        <w:rPr>
          <w:rFonts w:ascii="Times New Roman" w:hAnsi="Times New Roman"/>
          <w:bCs/>
          <w:sz w:val="24"/>
          <w:szCs w:val="28"/>
        </w:rPr>
      </w:pPr>
    </w:p>
    <w:p w:rsidR="00C064CC" w:rsidRPr="00F5237D" w:rsidP="00C064CC">
      <w:pPr>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4</w:t>
      </w:r>
      <w:r w:rsidRPr="00F5237D">
        <w:rPr>
          <w:rFonts w:ascii="Times New Roman" w:hAnsi="Times New Roman"/>
          <w:bCs/>
          <w:sz w:val="28"/>
          <w:szCs w:val="28"/>
        </w:rPr>
        <w:t>. ВНЕСЕННЯ ЗМІН ТА ДОПОВНЕНЬ ДО СТАТУТУ</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r w:rsidRPr="00F5237D">
        <w:rPr>
          <w:rFonts w:ascii="Times New Roman" w:hAnsi="Times New Roman"/>
          <w:sz w:val="28"/>
          <w:szCs w:val="28"/>
        </w:rPr>
        <w:t>1</w:t>
      </w:r>
      <w:r>
        <w:rPr>
          <w:rFonts w:ascii="Times New Roman" w:hAnsi="Times New Roman"/>
          <w:sz w:val="28"/>
          <w:szCs w:val="28"/>
        </w:rPr>
        <w:t>4</w:t>
      </w:r>
      <w:r w:rsidRPr="00F5237D">
        <w:rPr>
          <w:rFonts w:ascii="Times New Roman" w:hAnsi="Times New Roman"/>
          <w:sz w:val="28"/>
          <w:szCs w:val="28"/>
        </w:rPr>
        <w:t xml:space="preserve">.1. Зміни та доповнення до цього Статуту у разі потреби вносяться рішенням </w:t>
      </w:r>
      <w:r w:rsidRPr="00F5237D">
        <w:rPr>
          <w:rFonts w:ascii="Times New Roman" w:eastAsia="Times New Roman" w:hAnsi="Times New Roman"/>
          <w:color w:val="000000"/>
          <w:sz w:val="28"/>
          <w:szCs w:val="28"/>
        </w:rPr>
        <w:t xml:space="preserve">Засновника </w:t>
      </w:r>
      <w:r w:rsidRPr="00F5237D">
        <w:rPr>
          <w:rFonts w:ascii="Times New Roman" w:hAnsi="Times New Roman"/>
          <w:sz w:val="28"/>
          <w:szCs w:val="28"/>
        </w:rPr>
        <w:t>шляхом викладення його у новій редакц</w:t>
      </w:r>
      <w:r w:rsidR="00B06B2F">
        <w:rPr>
          <w:rFonts w:ascii="Times New Roman" w:hAnsi="Times New Roman"/>
          <w:sz w:val="28"/>
          <w:szCs w:val="28"/>
        </w:rPr>
        <w:t>ії та реєструються в установлен</w:t>
      </w:r>
      <w:r w:rsidRPr="00F5237D">
        <w:rPr>
          <w:rFonts w:ascii="Times New Roman" w:hAnsi="Times New Roman"/>
          <w:sz w:val="28"/>
          <w:szCs w:val="28"/>
        </w:rPr>
        <w:t xml:space="preserve">ому порядку.  </w:t>
      </w:r>
    </w:p>
    <w:p w:rsidR="00C064CC" w:rsidRPr="00F5237D" w:rsidP="00C0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olor w:val="000000"/>
          <w:sz w:val="28"/>
          <w:szCs w:val="28"/>
          <w:lang w:eastAsia="ru-RU"/>
        </w:rPr>
      </w:pPr>
    </w:p>
    <w:p w:rsidR="004F7CAD" w:rsidRPr="00B06B2F" w:rsidP="00B06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 xml:space="preserve">Міський голова </w:t>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t xml:space="preserve">         Ігор САПОЖКО</w:t>
      </w:r>
      <w:permEnd w:id="0"/>
    </w:p>
    <w:sectPr w:rsidSect="00B06B2F">
      <w:headerReference w:type="default" r:id="rId7"/>
      <w:footerReference w:type="default" r:id="rId8"/>
      <w:pgSz w:w="11906" w:h="16838"/>
      <w:pgMar w:top="1135" w:right="707" w:bottom="851" w:left="156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6507E7">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370B8" w:rsidR="001370B8">
          <w:rPr>
            <w:rFonts w:ascii="Times New Roman" w:hAnsi="Times New Roman" w:cs="Times New Roman"/>
            <w:noProof/>
            <w:sz w:val="24"/>
            <w:szCs w:val="24"/>
            <w:lang w:val="ru-RU"/>
          </w:rPr>
          <w:t>27</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2431B"/>
    <w:multiLevelType w:val="hybridMultilevel"/>
    <w:tmpl w:val="0338E61C"/>
    <w:lvl w:ilvl="0">
      <w:start w:val="1"/>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readOnly" w:enforcement="1"/>
  <w:defaultTabStop w:val="708"/>
  <w:hyphenationZone w:val="425"/>
  <w:characterSpacingControl w:val="doNotCompress"/>
  <w:compat>
    <w:useFELayout/>
  </w:compat>
  <w:rsids>
    <w:rsidRoot w:val="004208DA"/>
    <w:rsid w:val="0001307E"/>
    <w:rsid w:val="00020DFE"/>
    <w:rsid w:val="00037A2F"/>
    <w:rsid w:val="0004464E"/>
    <w:rsid w:val="00051667"/>
    <w:rsid w:val="000C1354"/>
    <w:rsid w:val="000E0637"/>
    <w:rsid w:val="000E7ADA"/>
    <w:rsid w:val="00122793"/>
    <w:rsid w:val="00131F1B"/>
    <w:rsid w:val="001370B8"/>
    <w:rsid w:val="0019083E"/>
    <w:rsid w:val="00232D6F"/>
    <w:rsid w:val="002D71B2"/>
    <w:rsid w:val="003044F0"/>
    <w:rsid w:val="003530E1"/>
    <w:rsid w:val="003735BC"/>
    <w:rsid w:val="003A4315"/>
    <w:rsid w:val="003B2A39"/>
    <w:rsid w:val="003D4FFE"/>
    <w:rsid w:val="004208DA"/>
    <w:rsid w:val="00424AD7"/>
    <w:rsid w:val="00424B54"/>
    <w:rsid w:val="00433506"/>
    <w:rsid w:val="004434E1"/>
    <w:rsid w:val="004A5A15"/>
    <w:rsid w:val="004C6C25"/>
    <w:rsid w:val="004F0033"/>
    <w:rsid w:val="004F57E2"/>
    <w:rsid w:val="004F7CAD"/>
    <w:rsid w:val="00520285"/>
    <w:rsid w:val="00524AF7"/>
    <w:rsid w:val="00545B76"/>
    <w:rsid w:val="006507E7"/>
    <w:rsid w:val="006C6BDF"/>
    <w:rsid w:val="0071485A"/>
    <w:rsid w:val="00784598"/>
    <w:rsid w:val="007C582E"/>
    <w:rsid w:val="0081066D"/>
    <w:rsid w:val="00853C00"/>
    <w:rsid w:val="008579ED"/>
    <w:rsid w:val="00893E2E"/>
    <w:rsid w:val="008B6EF2"/>
    <w:rsid w:val="008F55D5"/>
    <w:rsid w:val="009A3527"/>
    <w:rsid w:val="009D6FBB"/>
    <w:rsid w:val="009E1F3A"/>
    <w:rsid w:val="00A84A56"/>
    <w:rsid w:val="00A93DDA"/>
    <w:rsid w:val="00B06B2F"/>
    <w:rsid w:val="00B20C04"/>
    <w:rsid w:val="00B3670E"/>
    <w:rsid w:val="00BF532A"/>
    <w:rsid w:val="00C064CC"/>
    <w:rsid w:val="00C72BF6"/>
    <w:rsid w:val="00CB633A"/>
    <w:rsid w:val="00DB7401"/>
    <w:rsid w:val="00DC1528"/>
    <w:rsid w:val="00DC1A28"/>
    <w:rsid w:val="00EE06C3"/>
    <w:rsid w:val="00F062F1"/>
    <w:rsid w:val="00F1156F"/>
    <w:rsid w:val="00F13CCA"/>
    <w:rsid w:val="00F33B16"/>
    <w:rsid w:val="00F52248"/>
    <w:rsid w:val="00F5237D"/>
    <w:rsid w:val="00FA7F3E"/>
    <w:rsid w:val="00FC7EE5"/>
  </w:rsids>
  <m:mathPr>
    <m:mathFont m:val="Cambria Math"/>
    <m:smallFrac/>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131F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31F1B"/>
    <w:rPr>
      <w:rFonts w:ascii="Tahoma" w:hAnsi="Tahoma" w:cs="Tahoma"/>
      <w:sz w:val="16"/>
      <w:szCs w:val="16"/>
    </w:rPr>
  </w:style>
  <w:style w:type="character" w:customStyle="1" w:styleId="2">
    <w:name w:val="Основной текст (2)_"/>
    <w:link w:val="20"/>
    <w:rsid w:val="008579ED"/>
    <w:rPr>
      <w:sz w:val="26"/>
      <w:szCs w:val="26"/>
      <w:shd w:val="clear" w:color="auto" w:fill="FFFFFF"/>
    </w:rPr>
  </w:style>
  <w:style w:type="paragraph" w:customStyle="1" w:styleId="20">
    <w:name w:val="Основной текст (2)"/>
    <w:basedOn w:val="Normal"/>
    <w:link w:val="2"/>
    <w:rsid w:val="008579ED"/>
    <w:pPr>
      <w:widowControl w:val="0"/>
      <w:shd w:val="clear" w:color="auto" w:fill="FFFFFF"/>
      <w:spacing w:before="660" w:after="540" w:line="322" w:lineRule="exact"/>
      <w:ind w:hanging="740"/>
    </w:pPr>
    <w:rPr>
      <w:sz w:val="26"/>
      <w:szCs w:val="26"/>
    </w:rPr>
  </w:style>
  <w:style w:type="paragraph" w:styleId="ListParagraph">
    <w:name w:val="List Paragraph"/>
    <w:basedOn w:val="Normal"/>
    <w:uiPriority w:val="34"/>
    <w:qFormat/>
    <w:rsid w:val="008579ED"/>
    <w:pPr>
      <w:spacing w:after="0" w:line="259" w:lineRule="auto"/>
      <w:ind w:left="720"/>
      <w:contextualSpacing/>
    </w:pPr>
    <w:rPr>
      <w:rFonts w:ascii="Calibri" w:eastAsia="Calibri" w:hAnsi="Calibri" w:cs="Calibri"/>
      <w:lang w:eastAsia="ru-RU"/>
    </w:rPr>
  </w:style>
  <w:style w:type="paragraph" w:styleId="NormalWeb">
    <w:name w:val="Normal (Web)"/>
    <w:basedOn w:val="Normal"/>
    <w:uiPriority w:val="99"/>
    <w:rsid w:val="00857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rsid w:val="008579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yperlink" Target="https://zakon.rada.gov.ua/laws/show/2145-19"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3456FB"/>
    <w:rsid w:val="004D1168"/>
    <w:rsid w:val="007C67EE"/>
    <w:rsid w:val="00934C4A"/>
    <w:rsid w:val="00A51DB1"/>
    <w:rsid w:val="00B315F5"/>
    <w:rsid w:val="00CD5F0D"/>
    <w:rsid w:val="00D6466E"/>
    <w:rsid w:val="00FA1083"/>
    <w:rsid w:val="00FA4871"/>
  </w:rsids>
  <m:mathPr>
    <m:mathFont m:val="Cambria Math"/>
    <m:smallFrac/>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40543</Words>
  <Characters>23111</Characters>
  <Application>Microsoft Office Word</Application>
  <DocSecurity>8</DocSecurity>
  <Lines>192</Lines>
  <Paragraphs>127</Paragraphs>
  <ScaleCrop>false</ScaleCrop>
  <Company/>
  <LinksUpToDate>false</LinksUpToDate>
  <CharactersWithSpaces>63527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23</cp:revision>
  <dcterms:created xsi:type="dcterms:W3CDTF">2023-03-27T06:26:00Z</dcterms:created>
  <dcterms:modified xsi:type="dcterms:W3CDTF">2025-11-07T12:50:00Z</dcterms:modified>
</cp:coreProperties>
</file>