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0594013A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C72FF5">
        <w:rPr>
          <w:color w:val="000000"/>
          <w:sz w:val="28"/>
          <w:szCs w:val="28"/>
        </w:rPr>
        <w:t>2</w:t>
      </w:r>
    </w:p>
    <w:p w:rsidR="005A1014" w:rsidRPr="005A1014" w:rsidP="005A1014" w14:paraId="186DCE4F" w14:textId="61F86E43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5A1014">
        <w:rPr>
          <w:sz w:val="28"/>
          <w:szCs w:val="28"/>
        </w:rPr>
        <w:t>Порядку передачі в оренду комунального майна Броварської міської територіальної громади</w:t>
      </w:r>
    </w:p>
    <w:p w:rsidR="00F51CE6" w:rsidRPr="00C72FF5" w:rsidP="009A40AA" w14:paraId="4468EFE1" w14:textId="47906186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72FF5" w:rsidP="00C72FF5" w14:paraId="113453D0" w14:textId="4FD171E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7885370"/>
      <w:r w:rsidRPr="00FC15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ПЕРЕЛІК</w:t>
      </w:r>
      <w:r w:rsidRPr="00FC158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C158B">
        <w:rPr>
          <w:rFonts w:ascii="Times New Roman" w:hAnsi="Times New Roman" w:cs="Times New Roman"/>
          <w:b/>
          <w:bCs/>
          <w:sz w:val="24"/>
          <w:szCs w:val="24"/>
        </w:rPr>
        <w:t>підприємств, установ, організацій та громадських об’єднань</w:t>
      </w:r>
      <w:r w:rsidRPr="00FC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C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які мають право на оренду комунального майна Броварської міської територіальної громади </w:t>
      </w:r>
      <w:r w:rsidRPr="00FC158B">
        <w:rPr>
          <w:rFonts w:ascii="Times New Roman" w:hAnsi="Times New Roman" w:cs="Times New Roman"/>
          <w:b/>
          <w:bCs/>
          <w:sz w:val="24"/>
          <w:szCs w:val="24"/>
        </w:rPr>
        <w:t>без аукціону</w:t>
      </w:r>
    </w:p>
    <w:p w:rsidR="00442CC1" w:rsidP="00442CC1" w14:paraId="219F5063" w14:textId="5D6F2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442CC1" w:rsidP="00442CC1" w14:paraId="0D4D4A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39562E" w:rsidP="0039562E" w14:paraId="096C478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влади, орган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місцевого самоврядування, інш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заклад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5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освіти, які повністю або частково фінансуються з державного бюджету та/або місцевих бюджетів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562E" w:rsidP="0039562E" w14:paraId="40B861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42CC1" w:rsid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Державні,</w:t>
      </w:r>
      <w:r w:rsidRPr="00442CC1" w:rsidR="00442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2CC1" w:rsid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 некомерційні підприємства, комунальні підприємства та заклади</w:t>
      </w:r>
      <w:r w:rsidRPr="00442CC1" w:rsidR="00442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2CC1" w:rsidR="00442CC1">
        <w:rPr>
          <w:rFonts w:ascii="Times New Roman" w:hAnsi="Times New Roman" w:cs="Times New Roman"/>
          <w:sz w:val="24"/>
          <w:szCs w:val="24"/>
        </w:rPr>
        <w:t xml:space="preserve">у сфері охорони здоров’я, </w:t>
      </w:r>
      <w:r w:rsidRPr="00442CC1" w:rsid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повністю або частково фінансуються з державного та/або місцевих бюджетів.</w:t>
      </w:r>
      <w:bookmarkEnd w:id="1"/>
    </w:p>
    <w:p w:rsidR="00C72FF5" w:rsidRPr="00442CC1" w:rsidP="0039562E" w14:paraId="14B1540B" w14:textId="6EB975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 (спеціалізовані) підприємства, заклади  Броварської міської ради Броварського району Київської області.</w:t>
      </w:r>
    </w:p>
    <w:p w:rsidR="00C72FF5" w:rsidRPr="00442CC1" w:rsidP="00442CC1" w14:paraId="71F1F24D" w14:textId="0F47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Заклади соціального обслуговування Броварської міської ради Броварського району Київської області.</w:t>
      </w:r>
    </w:p>
    <w:p w:rsidR="00C72FF5" w:rsidRPr="00442CC1" w:rsidP="00442CC1" w14:paraId="3A22F2C7" w14:textId="7110D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Благодійні організації та організації ветеранів на площі, що не використовується для провадження підприємницької діяльності</w:t>
      </w:r>
      <w:r w:rsidRPr="00442CC1">
        <w:rPr>
          <w:rFonts w:ascii="Times New Roman" w:hAnsi="Times New Roman" w:cs="Times New Roman"/>
          <w:sz w:val="24"/>
          <w:szCs w:val="24"/>
        </w:rPr>
        <w:t>.</w:t>
      </w:r>
    </w:p>
    <w:p w:rsidR="00C72FF5" w:rsidRPr="00442CC1" w:rsidP="00442CC1" w14:paraId="69C897B4" w14:textId="1F9A75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42CC1">
        <w:rPr>
          <w:rFonts w:ascii="Times New Roman" w:hAnsi="Times New Roman" w:cs="Times New Roman"/>
          <w:sz w:val="24"/>
          <w:szCs w:val="24"/>
          <w:shd w:val="clear" w:color="auto" w:fill="FFFFFF"/>
        </w:rPr>
        <w:t>. Підприємства та реабілітаційні установи для осіб з інвалідністю та дітей з інвалідністю для розміщення таких реабілітаційних установ.</w:t>
      </w:r>
    </w:p>
    <w:p w:rsidR="00C72FF5" w:rsidRPr="00442CC1" w:rsidP="00442CC1" w14:paraId="4F70C54F" w14:textId="1EE76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42CC1">
        <w:rPr>
          <w:rFonts w:ascii="Times New Roman" w:hAnsi="Times New Roman" w:cs="Times New Roman"/>
          <w:sz w:val="24"/>
          <w:szCs w:val="24"/>
        </w:rPr>
        <w:t xml:space="preserve">. Броварські міські та міськрайонні організації,  діяльність яких повністю або частково фінансуються за рахунок місцевого бюджету. </w:t>
      </w:r>
    </w:p>
    <w:p w:rsidR="00C72FF5" w:rsidRPr="00442CC1" w:rsidP="00442CC1" w14:paraId="344E3746" w14:textId="202A4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42CC1">
        <w:rPr>
          <w:rFonts w:ascii="Times New Roman" w:hAnsi="Times New Roman" w:cs="Times New Roman"/>
          <w:sz w:val="24"/>
          <w:szCs w:val="24"/>
        </w:rPr>
        <w:t xml:space="preserve">. </w:t>
      </w:r>
      <w:r w:rsidRPr="00442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 Червоного Хреста України та його місцеві організації.</w:t>
      </w:r>
    </w:p>
    <w:p w:rsidR="00C72FF5" w:rsidRPr="00442CC1" w:rsidP="00442CC1" w14:paraId="37AB4E86" w14:textId="2773F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42CC1">
        <w:rPr>
          <w:rFonts w:ascii="Times New Roman" w:hAnsi="Times New Roman" w:cs="Times New Roman"/>
          <w:sz w:val="24"/>
          <w:szCs w:val="24"/>
        </w:rPr>
        <w:t>. Інші установи та організації, передбачені чинним законодавством України.</w:t>
      </w:r>
    </w:p>
    <w:p w:rsidR="00C72FF5" w:rsidRPr="00FC158B" w:rsidP="00C72FF5" w14:paraId="41F03934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F5" w:rsidRPr="00FC158B" w:rsidP="00C72FF5" w14:paraId="37CF67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2FF5" w:rsidRPr="005A1014" w:rsidP="00C72FF5" w14:paraId="2AC314D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014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Ігор САПОЖКО</w:t>
      </w:r>
      <w:r w:rsidRPr="005A10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2FF5" w:rsidP="00C72FF5" w14:paraId="19022B9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ermEnd w:id="0"/>
    <w:p w:rsidR="004F7CAD" w:rsidRPr="004F7CAD" w:rsidP="00C72FF5" w14:paraId="5FF0D8BD" w14:textId="4B7E3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7372A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9562E"/>
    <w:rsid w:val="003B2A39"/>
    <w:rsid w:val="004208DA"/>
    <w:rsid w:val="00424AD7"/>
    <w:rsid w:val="00442CC1"/>
    <w:rsid w:val="004F7CAD"/>
    <w:rsid w:val="00520285"/>
    <w:rsid w:val="00523B2E"/>
    <w:rsid w:val="00524AF7"/>
    <w:rsid w:val="0054540B"/>
    <w:rsid w:val="00545B76"/>
    <w:rsid w:val="005A1014"/>
    <w:rsid w:val="00635D96"/>
    <w:rsid w:val="00697513"/>
    <w:rsid w:val="006F65B7"/>
    <w:rsid w:val="00717DEE"/>
    <w:rsid w:val="007C2CAF"/>
    <w:rsid w:val="007C582E"/>
    <w:rsid w:val="00853C00"/>
    <w:rsid w:val="008B5032"/>
    <w:rsid w:val="008B710B"/>
    <w:rsid w:val="008C0149"/>
    <w:rsid w:val="00925597"/>
    <w:rsid w:val="009A40AA"/>
    <w:rsid w:val="00A5339B"/>
    <w:rsid w:val="00A84A56"/>
    <w:rsid w:val="00B20C04"/>
    <w:rsid w:val="00C72FF5"/>
    <w:rsid w:val="00CB633A"/>
    <w:rsid w:val="00D82467"/>
    <w:rsid w:val="00E2245A"/>
    <w:rsid w:val="00EF517F"/>
    <w:rsid w:val="00F022A9"/>
    <w:rsid w:val="00F13D2F"/>
    <w:rsid w:val="00F51CE6"/>
    <w:rsid w:val="00F53A3E"/>
    <w:rsid w:val="00FC15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717DEE"/>
    <w:rsid w:val="008E5BD1"/>
    <w:rsid w:val="009144FE"/>
    <w:rsid w:val="00A00AAA"/>
    <w:rsid w:val="00C305AA"/>
    <w:rsid w:val="00E2245A"/>
    <w:rsid w:val="00EF196B"/>
    <w:rsid w:val="00FF39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954</Words>
  <Characters>544</Characters>
  <Application>Microsoft Office Word</Application>
  <DocSecurity>8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2023-03-27T06:24:00Z</dcterms:created>
  <dcterms:modified xsi:type="dcterms:W3CDTF">2025-11-12T08:33:00Z</dcterms:modified>
</cp:coreProperties>
</file>