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05F5A" w14:paraId="7C34501D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ПС-421</w:t>
      </w:r>
    </w:p>
    <w:p w:rsidR="00005F5A" w14:paraId="7DF2686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05F5A" w14:paraId="579D6CE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005F5A" w:rsidP="001422DD" w14:paraId="117BD3ED" w14:textId="172DF334">
      <w:pPr>
        <w:tabs>
          <w:tab w:val="left" w:pos="5610"/>
          <w:tab w:val="left" w:pos="6358"/>
        </w:tabs>
        <w:spacing w:after="0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Програми підтримки молодих </w:t>
      </w:r>
      <w:r>
        <w:rPr>
          <w:rFonts w:ascii="Times New Roman" w:hAnsi="Times New Roman"/>
          <w:sz w:val="28"/>
        </w:rPr>
        <w:t>сімей та розвитк</w:t>
      </w:r>
      <w:r>
        <w:rPr>
          <w:rFonts w:ascii="Times New Roman" w:hAnsi="Times New Roman"/>
          <w:sz w:val="28"/>
        </w:rPr>
        <w:t>у молоді</w:t>
      </w:r>
      <w:r w:rsidR="001422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"Молодь в дії" на </w:t>
      </w:r>
      <w:r w:rsidR="001422DD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>2022-2026 роки, від 23.12.2021 №603-19-08</w:t>
      </w:r>
    </w:p>
    <w:p w:rsidR="00005F5A" w:rsidP="001422DD" w14:paraId="567DEC5C" w14:textId="464776B1">
      <w:pPr>
        <w:tabs>
          <w:tab w:val="left" w:pos="4111"/>
        </w:tabs>
        <w:spacing w:after="0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редакції рі</w:t>
      </w:r>
      <w:r w:rsidR="009E1C7E">
        <w:rPr>
          <w:rFonts w:ascii="Times New Roman" w:hAnsi="Times New Roman"/>
          <w:sz w:val="28"/>
          <w:szCs w:val="28"/>
        </w:rPr>
        <w:t>шення Броварської міської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9E1C7E">
        <w:rPr>
          <w:rFonts w:ascii="Times New Roman" w:hAnsi="Times New Roman"/>
          <w:sz w:val="28"/>
          <w:szCs w:val="28"/>
        </w:rPr>
        <w:t>ради</w:t>
      </w:r>
    </w:p>
    <w:p w:rsidR="00005F5A" w:rsidP="001422DD" w14:paraId="5EFD2D49" w14:textId="7DC972CA">
      <w:pPr>
        <w:tabs>
          <w:tab w:val="left" w:pos="5610"/>
          <w:tab w:val="left" w:pos="6358"/>
        </w:tabs>
        <w:spacing w:after="0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  <w:r w:rsidR="00142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Київської області</w:t>
      </w:r>
      <w:r w:rsidR="001422DD">
        <w:rPr>
          <w:rFonts w:ascii="Times New Roman" w:hAnsi="Times New Roman"/>
          <w:sz w:val="28"/>
          <w:szCs w:val="28"/>
        </w:rPr>
        <w:t xml:space="preserve">                    від ________ № _________</w:t>
      </w:r>
    </w:p>
    <w:p w:rsidR="00005F5A" w14:paraId="31BF201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05F5A" w14:paraId="0C3DD7CA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5F5A" w14:paraId="3B8C08EB" w14:textId="77777777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Заходи та </w:t>
      </w:r>
      <w:r>
        <w:rPr>
          <w:rFonts w:ascii="Times New Roman" w:hAnsi="Times New Roman"/>
          <w:b/>
          <w:sz w:val="28"/>
        </w:rPr>
        <w:t>фінансування програми підтримки молодих сімей та розвитку молоді «Молодь в дії» на 2022-2026 роки</w:t>
      </w:r>
    </w:p>
    <w:p w:rsidR="00005F5A" w14:paraId="063F037B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3340"/>
        <w:gridCol w:w="2979"/>
        <w:gridCol w:w="55"/>
        <w:gridCol w:w="3114"/>
      </w:tblGrid>
      <w:tr w14:paraId="5B73356F" w14:textId="7777777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A752C92" w14:textId="77777777">
            <w:pPr>
              <w:spacing w:line="240" w:lineRule="auto"/>
              <w:ind w:left="142" w:right="13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C3BC14B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Термін виконання</w:t>
            </w:r>
          </w:p>
        </w:tc>
      </w:tr>
      <w:tr w14:paraId="3868B32C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DD5BF5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C1A222E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19E13C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Виконавці програми</w:t>
            </w:r>
          </w:p>
        </w:tc>
      </w:tr>
      <w:tr w14:paraId="46313D3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3AE739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Пункт 1, підпункт 1.1. 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694D16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Забезпечення діяльності молодіжної ради </w:t>
            </w:r>
            <w:r>
              <w:rPr>
                <w:rFonts w:ascii="Times New Roman" w:hAnsi="Times New Roman"/>
                <w:sz w:val="28"/>
              </w:rPr>
              <w:t>Броварської міської територіальної громади</w:t>
            </w:r>
          </w:p>
        </w:tc>
      </w:tr>
      <w:tr w14:paraId="2F470A51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A05819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049D3FF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B56E2C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7D1503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363A25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057A013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CA4C2C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AC4EBD4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4002F5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6250E1F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69B9C3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14466B0F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F981BE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Пункт 1, </w:t>
            </w:r>
            <w:r>
              <w:rPr>
                <w:rFonts w:ascii="Times New Roman" w:hAnsi="Times New Roman"/>
                <w:sz w:val="28"/>
              </w:rPr>
              <w:t>підпункт 1.2.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973385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облдержадміністрації.</w:t>
            </w:r>
          </w:p>
        </w:tc>
      </w:tr>
      <w:tr w14:paraId="48D877CF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C85CA0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3A57059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CD3EA8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</w:t>
            </w:r>
            <w:r>
              <w:rPr>
                <w:rFonts w:ascii="Times New Roman" w:hAnsi="Times New Roman"/>
                <w:sz w:val="28"/>
              </w:rPr>
              <w:t>Броварського району Київської області</w:t>
            </w:r>
          </w:p>
        </w:tc>
      </w:tr>
      <w:tr w14:paraId="772ADED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3792055" w14:textId="77777777">
            <w:pPr>
              <w:spacing w:line="240" w:lineRule="auto"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8DA3871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6B41F8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0538DCF" w14:textId="77777777">
        <w:tblPrEx>
          <w:tblW w:w="0" w:type="auto"/>
          <w:shd w:val="clear" w:color="auto" w:fill="FFFFFF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2B341D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1F25C7A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9D2A01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314F8A9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0740BC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2, підпункт 2.1.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EF39E8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 w14:paraId="669B47C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694228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BFDFC59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9C6B1A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683E2D7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E1CDEBA" w14:textId="77777777">
            <w:pPr>
              <w:spacing w:line="240" w:lineRule="auto"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4996C12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CD3DAF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12B240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CA2131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0C25F85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BD7642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92EBF9A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F113EC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2, підпункт 2.2.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3A1971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Організація та проведення заходів до Дня </w:t>
            </w:r>
            <w:r>
              <w:rPr>
                <w:rFonts w:ascii="Times New Roman" w:hAnsi="Times New Roman"/>
                <w:sz w:val="28"/>
              </w:rPr>
              <w:t>Соборності України.</w:t>
            </w:r>
          </w:p>
        </w:tc>
      </w:tr>
      <w:tr w14:paraId="09F6991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17933C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1C492BF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D3E4C0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A2399E7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45AA4FF" w14:textId="77777777">
            <w:pPr>
              <w:spacing w:line="240" w:lineRule="auto"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478AE98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4CEBC8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4918D0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2D40D5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C113F1D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CAF1A5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E55E86D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EDB820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2, підпункт 2.3.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61853D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Організація та </w:t>
            </w:r>
            <w:r>
              <w:rPr>
                <w:rFonts w:ascii="Times New Roman" w:hAnsi="Times New Roman"/>
                <w:sz w:val="28"/>
              </w:rPr>
              <w:t>проведення заходів до Дня Конституції України.</w:t>
            </w:r>
          </w:p>
        </w:tc>
      </w:tr>
      <w:tr w14:paraId="68865466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0C27EB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083A8D0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5F0234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4B7296A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460C5B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F8CDBB7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9D5A8B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B093F97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1BC775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63A0D8E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C26E41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22C055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CD959C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2, підпункт 2.4.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956CE0F" w14:textId="77777777">
            <w:pPr>
              <w:tabs>
                <w:tab w:val="left" w:pos="82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 w14:paraId="1E70C699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DD4D58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910ABD6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F9CD3A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EFC9A86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77FAB0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7D033E2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9633BD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27918EA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BC0EFA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середня </w:t>
            </w:r>
            <w:r>
              <w:rPr>
                <w:rFonts w:ascii="Times New Roman" w:hAnsi="Times New Roman"/>
                <w:sz w:val="28"/>
              </w:rPr>
              <w:t>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3B6C5F0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5D4742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6979E94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ABDC8E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3, підпункт 3.1.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DD16EE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«Уроків особливого етикету» для працівників установ, організацій та підприємств.</w:t>
            </w:r>
          </w:p>
        </w:tc>
      </w:tr>
      <w:tr w14:paraId="673F3AB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1AB82B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BC34097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C918F9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</w:rPr>
              <w:t>Київської області</w:t>
            </w:r>
          </w:p>
        </w:tc>
      </w:tr>
      <w:tr w14:paraId="1EAF1C77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FBBB57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F2ECC7C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1679AE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2FC2B2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EE3B4B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098556D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F120FF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0EBBE1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F0FA97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3 підпункт 3.2.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6E52C9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Розвиток та вдосконалення системи занять з арт-терапії для молоді з інвалідністю.</w:t>
            </w:r>
          </w:p>
        </w:tc>
      </w:tr>
      <w:tr w14:paraId="64D6BA98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EE79AF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631F630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5BE693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</w:t>
            </w:r>
            <w:r>
              <w:rPr>
                <w:rFonts w:ascii="Times New Roman" w:hAnsi="Times New Roman"/>
                <w:sz w:val="28"/>
              </w:rPr>
              <w:t>Броварської міської ради Броварського району Київської області</w:t>
            </w:r>
          </w:p>
        </w:tc>
      </w:tr>
      <w:tr w14:paraId="40CF4CD4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CC136BB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B5D71C9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AE2FB4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10DF7B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BC3400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C7C0C4F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DF0FC5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9422D7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FE5EEF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4 підпункт 4.1.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30E5E3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Виготовлення </w:t>
            </w:r>
            <w:r>
              <w:rPr>
                <w:rFonts w:ascii="Times New Roman" w:hAnsi="Times New Roman"/>
                <w:sz w:val="28"/>
              </w:rPr>
              <w:t>промоційної</w:t>
            </w:r>
            <w:r>
              <w:rPr>
                <w:rFonts w:ascii="Times New Roman" w:hAnsi="Times New Roman"/>
                <w:sz w:val="28"/>
              </w:rPr>
              <w:t xml:space="preserve"> та сувенірної  продукції</w:t>
            </w:r>
          </w:p>
        </w:tc>
      </w:tr>
      <w:tr w14:paraId="7EFC931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AD6156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1FEEF1A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C27693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DA6F41B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AA2B81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F7DE836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C42118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1C61564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8EF931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9EAA6AF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A094C6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A82ECEB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72F79B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Пункт 5 </w:t>
            </w:r>
            <w:r>
              <w:rPr>
                <w:rFonts w:ascii="Times New Roman" w:hAnsi="Times New Roman"/>
                <w:sz w:val="28"/>
              </w:rPr>
              <w:t>підпункт 5.1.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35D39E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тощо).</w:t>
            </w:r>
          </w:p>
        </w:tc>
      </w:tr>
      <w:tr w14:paraId="566120B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BC7CE5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B438059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79FBEA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</w:t>
            </w:r>
            <w:r>
              <w:rPr>
                <w:rFonts w:ascii="Times New Roman" w:hAnsi="Times New Roman"/>
                <w:sz w:val="28"/>
              </w:rPr>
              <w:t>Броварського району Київської області</w:t>
            </w:r>
          </w:p>
        </w:tc>
      </w:tr>
      <w:tr w14:paraId="7092CEA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730305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EBA8398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45734D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5BD775B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B0FDA5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A389353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778AED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179A9A71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3CB0B7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5 підпункт 5.2.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F840AA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Забезпечення щорічного вручення молодіжних премій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</w:rPr>
              <w:t>кращим представникам молоді Броварської міської територіальної громади, з нагоди відзначення Дня молоді</w:t>
            </w:r>
          </w:p>
        </w:tc>
      </w:tr>
      <w:tr w14:paraId="24B13367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123A3B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F4D5676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4FACDA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49F24D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D0DA9D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038A7FE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89198C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479EF0D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8564E4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2062741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11CAF3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5DCB51C8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4D4900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5 підпункт 5.3.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9A72F3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Виплата студентської премії міського голови кращим студентам Броварської міської територіальної громади.</w:t>
            </w:r>
          </w:p>
        </w:tc>
      </w:tr>
      <w:tr w14:paraId="5B623A05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C0D48B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4AB4CE8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AB20B2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</w:t>
            </w:r>
            <w:r>
              <w:rPr>
                <w:rFonts w:ascii="Times New Roman" w:hAnsi="Times New Roman"/>
                <w:sz w:val="28"/>
              </w:rPr>
              <w:t>Броварського району Київської області</w:t>
            </w:r>
          </w:p>
        </w:tc>
      </w:tr>
      <w:tr w14:paraId="24A6A95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258B8C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0B52713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0A8BEA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C823EC1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8BC4FE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B51C860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B80EFF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D32DA7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BAE472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5 підпункт 5.4.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7ECA99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заходів з нагоди відзначення Дня молоді.</w:t>
            </w:r>
          </w:p>
        </w:tc>
      </w:tr>
      <w:tr w14:paraId="3E22A93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2F34A6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A79A549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21 373,48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7C6BBE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</w:t>
            </w:r>
            <w:r>
              <w:rPr>
                <w:rFonts w:ascii="Times New Roman" w:hAnsi="Times New Roman"/>
                <w:sz w:val="28"/>
              </w:rPr>
              <w:t>молоді Броварської міської ради Броварського району Київської області</w:t>
            </w:r>
          </w:p>
        </w:tc>
      </w:tr>
      <w:tr w14:paraId="0142CD87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2C1795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358F5D1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6DB2C6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541A93E1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AD3554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87CAA6B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118,74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1A28D7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315011B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AA803A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5 підпункт 5.5.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AA18FC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заходів з нагоди відзначення Дня студента.</w:t>
            </w:r>
          </w:p>
        </w:tc>
      </w:tr>
      <w:tr w14:paraId="4233A23F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7D85DC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2923D2A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 </w:t>
            </w:r>
            <w:r>
              <w:rPr>
                <w:rFonts w:ascii="Times New Roman" w:hAnsi="Times New Roman"/>
                <w:sz w:val="28"/>
              </w:rPr>
              <w:t>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F412BA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CED937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1E424C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864A51D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81F1EC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B0C4396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13DF7EB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15CD01C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0A87E9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DB64221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089B33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5 підпункт 5.6.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DAC7FF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Організація та проведення заходу «Лідер </w:t>
            </w:r>
            <w:r>
              <w:rPr>
                <w:rFonts w:ascii="Times New Roman" w:hAnsi="Times New Roman"/>
                <w:sz w:val="28"/>
              </w:rPr>
              <w:t>випуску».</w:t>
            </w:r>
          </w:p>
        </w:tc>
      </w:tr>
      <w:tr w14:paraId="0D6C0DA9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413E18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9C0B7EA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15C4FB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</w:t>
            </w:r>
            <w:r>
              <w:rPr>
                <w:rFonts w:ascii="Times New Roman" w:hAnsi="Times New Roman"/>
                <w:sz w:val="28"/>
              </w:rPr>
              <w:t>району Київської області</w:t>
            </w:r>
          </w:p>
        </w:tc>
      </w:tr>
      <w:tr w14:paraId="1F58818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554B38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D775506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605960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67F476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16CDCE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8623AE4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B7A1B8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FD64C4B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BE27B0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5 підпункт 5.7.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A96A21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 w14:paraId="7EFCA6D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B39823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845F8FC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F6DB67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749A83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D98D91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</w:t>
            </w:r>
            <w:r>
              <w:rPr>
                <w:rFonts w:ascii="Times New Roman" w:hAnsi="Times New Roman"/>
                <w:sz w:val="28"/>
              </w:rPr>
              <w:t xml:space="preserve">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BCC8173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F8EE08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BFD9CD4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FC8014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6E5E7D2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CFB33C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F205484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B76347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5, підпункт 5.8.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0C70BE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Тренінги для молоді з питань пошуку роботи, підготовки резюме, поведінки на співбесіді, побудови плану розвитку кар’єри.</w:t>
            </w:r>
          </w:p>
        </w:tc>
      </w:tr>
      <w:tr w14:paraId="3DBCD97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6571D4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709FD29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541F0B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</w:t>
            </w:r>
            <w:r>
              <w:rPr>
                <w:rFonts w:ascii="Times New Roman" w:hAnsi="Times New Roman"/>
                <w:sz w:val="28"/>
              </w:rPr>
              <w:t>молоді Броварської міської ради Броварського району Київської області</w:t>
            </w:r>
          </w:p>
        </w:tc>
      </w:tr>
      <w:tr w14:paraId="3F44EAD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0EEEE5E" w14:textId="77777777">
            <w:pPr>
              <w:spacing w:line="240" w:lineRule="auto"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93B3A9B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044177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DFFF486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1F17C2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834429A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7EBD96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F2CE1F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F5483A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5, підпункт 5.9.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84CA399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Проведення семінарів, лекцій, тренінгів, круглих столів, форумів.</w:t>
            </w:r>
          </w:p>
        </w:tc>
      </w:tr>
      <w:tr w14:paraId="37BD7C4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7E4F80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60CDD5F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695467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C388E6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B5688D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1CC650A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94D0EAB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9428FAD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0BB44C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B498365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E42870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01DFA1C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98EB6E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5, підпункт 5.10.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30C0B6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Організація та проведення Молодіжного </w:t>
            </w:r>
            <w:r>
              <w:rPr>
                <w:rFonts w:ascii="Times New Roman" w:hAnsi="Times New Roman"/>
                <w:sz w:val="28"/>
              </w:rPr>
              <w:t>чемпіонату з гумору Броварської МТГ</w:t>
            </w:r>
          </w:p>
        </w:tc>
      </w:tr>
      <w:tr w14:paraId="7653DF6D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910C48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350ADBB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925B31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577F94F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AAF5EA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4CEB823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97AC22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C15296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6A4380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506F0DD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653133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85B82A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2E1469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5, підпункт 5.11.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75D7B9A" w14:textId="777777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Забезпечення щорічного вручення премії «Молода людина року» Броварської МТГ (підготовка та організація)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</w:tr>
      <w:tr w14:paraId="0012C045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9AF80D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CEE2826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786F93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405374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A66C70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3EDEE40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9D9CFC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6328166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72554F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E3847FD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02E95B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523456C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A9AD97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5, підпункт 5.12.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195283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Функціонування та організація роботи молодіжного простору</w:t>
            </w:r>
          </w:p>
        </w:tc>
      </w:tr>
      <w:tr w14:paraId="26594FA5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CF16B0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4A4D2D4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238C13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B961A3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B513FA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</w:t>
            </w:r>
            <w:r>
              <w:rPr>
                <w:rFonts w:ascii="Times New Roman" w:hAnsi="Times New Roman"/>
                <w:sz w:val="28"/>
              </w:rPr>
              <w:t xml:space="preserve">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704249E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4FD7C4B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DA1881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879A3E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D92880C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97A231B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59DB2348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8EFC16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6  підпункт 6.1.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0DBC32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заходів з нагоди Міжнародного Жіночого Дня</w:t>
            </w:r>
          </w:p>
        </w:tc>
      </w:tr>
      <w:tr w14:paraId="09C22C2C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6E5791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C644651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DEA8A2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</w:rPr>
              <w:t>Київської області</w:t>
            </w:r>
          </w:p>
        </w:tc>
      </w:tr>
      <w:tr w14:paraId="2D9697A7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925441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5B1F15C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685298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2B15175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544AE5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6E052A9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6CFF33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C28F3C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78EA0E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6  підпункт 6.2.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5BF04D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заходів з нагоди Дня матері</w:t>
            </w:r>
          </w:p>
        </w:tc>
      </w:tr>
      <w:tr w14:paraId="74DEF81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A1C42E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93F6146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F838DA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</w:t>
            </w:r>
            <w:r>
              <w:rPr>
                <w:rFonts w:ascii="Times New Roman" w:hAnsi="Times New Roman"/>
                <w:sz w:val="28"/>
              </w:rPr>
              <w:t>Броварського району Київської області</w:t>
            </w:r>
          </w:p>
        </w:tc>
      </w:tr>
      <w:tr w14:paraId="68ACEF9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8E181D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E3E36EB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3CDC93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C053145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D6F441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09361CC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11BA13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C52C51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E40000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6  підпункт 6.3.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84CFB54" w14:textId="77777777">
            <w:pPr>
              <w:tabs>
                <w:tab w:val="left" w:pos="826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заходів з нагоди Дня сім’ї.</w:t>
            </w:r>
          </w:p>
        </w:tc>
      </w:tr>
      <w:tr w14:paraId="4EBA573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E60F6A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8E23316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8CEC07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</w:t>
            </w:r>
            <w:r>
              <w:rPr>
                <w:rFonts w:ascii="Times New Roman" w:hAnsi="Times New Roman"/>
                <w:sz w:val="28"/>
              </w:rPr>
              <w:t>Броварської міської ради Броварського району Київської області</w:t>
            </w:r>
          </w:p>
        </w:tc>
      </w:tr>
      <w:tr w14:paraId="48ADB30D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DB1C05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72C82C8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1A1D67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6DE5B2F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ABAE46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ED9CFE2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5090A5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19C3478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B5D010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6  підпункт 6.4.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9FD330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заходів з нагоди Дня батька</w:t>
            </w:r>
          </w:p>
        </w:tc>
      </w:tr>
      <w:tr w14:paraId="71D660A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095A2A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78DD051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67D594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</w:rPr>
              <w:t xml:space="preserve">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AAC1AB6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845D74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A5FBFA4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647C70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4B1D0C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7897B8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055BC58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42759E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DE5EAFC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4A27F6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6, підпункт 6.5.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8FDDBC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заходів до Дня міста</w:t>
            </w:r>
          </w:p>
        </w:tc>
      </w:tr>
      <w:tr w14:paraId="7B640C3F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874C97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362E208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</w:t>
            </w:r>
            <w:r>
              <w:rPr>
                <w:rFonts w:ascii="Times New Roman" w:hAnsi="Times New Roman"/>
                <w:sz w:val="28"/>
              </w:rPr>
              <w:t>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3861F1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F5BD96A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836CAF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91640B8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5BDD9D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CD89E57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1B0811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B551112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2 000,00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97C9E7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1516125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D3F385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6, підпункт 6.6.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D620992" w14:textId="77777777">
            <w:pPr>
              <w:tabs>
                <w:tab w:val="left" w:pos="826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Організація вітання багатодітних сімей, </w:t>
            </w:r>
            <w:r>
              <w:rPr>
                <w:rFonts w:ascii="Times New Roman" w:hAnsi="Times New Roman"/>
                <w:sz w:val="28"/>
              </w:rPr>
              <w:t>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 w14:paraId="146CB12A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AC94C9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78C52A3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D4B14E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</w:t>
            </w:r>
            <w:r>
              <w:rPr>
                <w:rFonts w:ascii="Times New Roman" w:hAnsi="Times New Roman"/>
                <w:sz w:val="28"/>
              </w:rPr>
              <w:t>Броварського району Київської області</w:t>
            </w:r>
          </w:p>
        </w:tc>
      </w:tr>
      <w:tr w14:paraId="5E445B31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8D55F4B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CB57B38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792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944C4F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A1604F7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F6B5A9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47E3881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94A7FD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1114DB4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9C9264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6, підпункт 6.7.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4CDAA77" w14:textId="77777777">
            <w:pPr>
              <w:tabs>
                <w:tab w:val="left" w:pos="826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міської акції «Привіт, малюк!»</w:t>
            </w:r>
          </w:p>
        </w:tc>
      </w:tr>
      <w:tr w14:paraId="06C5A61A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FDECE4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19B619D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68 626,52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0FCA15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</w:t>
            </w:r>
            <w:r>
              <w:rPr>
                <w:rFonts w:ascii="Times New Roman" w:hAnsi="Times New Roman"/>
                <w:sz w:val="28"/>
              </w:rPr>
              <w:t>Броварської міської ради Броварського району Київської області</w:t>
            </w:r>
          </w:p>
        </w:tc>
      </w:tr>
      <w:tr w14:paraId="0BCAA328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781E8B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DC9BA4D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137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EFD058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FF6E029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7E1DA1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E78BD23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8FCA94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DBDE21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D0256C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6, підпункт 6.8.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DC871A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 «Школи батьківської  підтримки»</w:t>
            </w:r>
          </w:p>
        </w:tc>
      </w:tr>
      <w:tr w14:paraId="3BA84C04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896BFC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A481D38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B95C4B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</w:t>
            </w:r>
            <w:r>
              <w:rPr>
                <w:rFonts w:ascii="Times New Roman" w:hAnsi="Times New Roman"/>
                <w:sz w:val="28"/>
              </w:rPr>
              <w:t>молоді Броварської міської ради Броварського району Київської області</w:t>
            </w:r>
          </w:p>
        </w:tc>
      </w:tr>
      <w:tr w14:paraId="445B8FC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278FD7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6A060B3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1AA7BC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983CFF0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7A8BE1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F91FDB4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EBED1C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CE65257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0CCE69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6, підпункт 6.9.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FB6A50A" w14:textId="77777777">
            <w:pPr>
              <w:tabs>
                <w:tab w:val="left" w:pos="826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«Курсу підготовки до подружнього життя»</w:t>
            </w:r>
          </w:p>
        </w:tc>
      </w:tr>
      <w:tr w14:paraId="2BE6203B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AF1A80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3C8C965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8E31D4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</w:rPr>
              <w:t xml:space="preserve">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2E0F34C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66F343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3326E47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0BD8D4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0645BFC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AE267A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AB0331C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4A59C2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C2E2C2A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529A7E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6, підпункт 6.10.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A1AAB66" w14:textId="77777777">
            <w:pPr>
              <w:tabs>
                <w:tab w:val="left" w:pos="826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Організація та проведення тематичних зустрічей з </w:t>
            </w:r>
            <w:r>
              <w:rPr>
                <w:rFonts w:ascii="Times New Roman" w:hAnsi="Times New Roman"/>
                <w:sz w:val="28"/>
              </w:rPr>
              <w:t>психологами, спеціалістами з сімейних відносин, педіатрами, педагогами, юристами тощо</w:t>
            </w:r>
          </w:p>
        </w:tc>
      </w:tr>
      <w:tr w14:paraId="038744CD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261255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3E36661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5DB924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9AFDAC1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76716F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8E88E78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CAE66F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E354061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A68089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середня вартість </w:t>
            </w:r>
            <w:r>
              <w:rPr>
                <w:rFonts w:ascii="Times New Roman" w:hAnsi="Times New Roman"/>
                <w:sz w:val="28"/>
              </w:rPr>
              <w:t>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41E409B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7A1332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733215D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BF3ACD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6, підпункт 6.11.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E39B71F" w14:textId="77777777">
            <w:pPr>
              <w:tabs>
                <w:tab w:val="left" w:pos="826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конкурсу «Сім’я року»</w:t>
            </w:r>
          </w:p>
        </w:tc>
      </w:tr>
      <w:tr w14:paraId="0858197C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F93C56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309BBDE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779024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культури, </w:t>
            </w:r>
            <w:r>
              <w:rPr>
                <w:rFonts w:ascii="Times New Roman" w:hAnsi="Times New Roman"/>
                <w:sz w:val="28"/>
              </w:rPr>
              <w:t>сімʼї</w:t>
            </w:r>
            <w:r>
              <w:rPr>
                <w:rFonts w:ascii="Times New Roman" w:hAnsi="Times New Roman"/>
                <w:sz w:val="28"/>
              </w:rPr>
              <w:t xml:space="preserve"> та молоді Броварської міської ради Броварського </w:t>
            </w:r>
            <w:r>
              <w:rPr>
                <w:rFonts w:ascii="Times New Roman" w:hAnsi="Times New Roman"/>
                <w:sz w:val="28"/>
              </w:rPr>
              <w:t>району Київської області</w:t>
            </w:r>
          </w:p>
        </w:tc>
      </w:tr>
      <w:tr w14:paraId="6A6009C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6D6616B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96428A0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2776B66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8915EDC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163524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середня </w:t>
            </w:r>
            <w:r>
              <w:rPr>
                <w:rFonts w:ascii="Times New Roman" w:hAnsi="Times New Roman"/>
                <w:sz w:val="28"/>
              </w:rPr>
              <w:t>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A588931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194125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15EFDC38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BF11F6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Пункт7, підпункт 7.1.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C4E6119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Забезпечення та організація роботи «Школи ідеального волонтера»</w:t>
            </w:r>
          </w:p>
        </w:tc>
      </w:tr>
      <w:tr w14:paraId="0BC6E39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DE0059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6445DDC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7D1842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52F681C9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8151BF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CDFFC2D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7DA0B7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9B07651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5DDE6A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CE60DA0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0A58A1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9B3CD5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1B7DDF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Пункт7, підпункт 7.2.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5CB0CB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Проведення </w:t>
            </w:r>
            <w:r>
              <w:rPr>
                <w:rFonts w:ascii="Times New Roman" w:hAnsi="Times New Roman"/>
                <w:sz w:val="28"/>
              </w:rPr>
              <w:t>інформаційно-просвітницькі кампанії</w:t>
            </w:r>
          </w:p>
        </w:tc>
      </w:tr>
      <w:tr w14:paraId="322DB77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1D8EB3B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9C4F67F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4314B9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75C649F2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EE37738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7615AEA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CE985FF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5379CF6F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30FBF9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E3645FF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3281351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110B88F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317BA55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Пункт7, підпункт 7.3.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053FCA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благодійних акцій, ярмарків, концертів</w:t>
            </w:r>
          </w:p>
        </w:tc>
      </w:tr>
      <w:tr w14:paraId="47DF48C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9853CA3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7740843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96DE46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057FDD1D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BF72D6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4962DC6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066DED9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1F9F2974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552507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1E4DC07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3D9A517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F41F01B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8060AE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Пункт7, підпункт 7.4.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ADD84F1" w14:textId="77777777">
            <w:pPr>
              <w:tabs>
                <w:tab w:val="left" w:pos="826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Організація та проведення  Форуму волонтерських ініціатив та благодійності</w:t>
            </w:r>
          </w:p>
        </w:tc>
      </w:tr>
      <w:tr w14:paraId="1936217B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FA544DB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24F4194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593913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00D17BBD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CAF17E4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434661C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93E29AC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6538692E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7F84A36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1E7C900A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BAE9FE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350AA41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027FFE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Пункт7, підпункт 7.5.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98FF90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Організація та проведення заходів з нагоди </w:t>
            </w:r>
            <w:r>
              <w:rPr>
                <w:rFonts w:ascii="Times New Roman" w:hAnsi="Times New Roman"/>
                <w:sz w:val="28"/>
              </w:rPr>
              <w:t>відзначення Міжнародного дня волонтера</w:t>
            </w:r>
          </w:p>
        </w:tc>
      </w:tr>
      <w:tr w14:paraId="2CF203B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8A0420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710D14B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B3A0C2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2BC2BFAD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B84AC7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охоплених осіб, </w:t>
            </w:r>
            <w:r>
              <w:rPr>
                <w:rFonts w:ascii="Times New Roman" w:hAnsi="Times New Roman"/>
                <w:sz w:val="28"/>
              </w:rPr>
              <w:t>чол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BDA15AC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87E2E4B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562B009C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69400DD0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595EC6B8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150,00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3FA58BD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E49A173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AC3321E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Графа 2025 по </w:t>
            </w:r>
            <w:r>
              <w:rPr>
                <w:rFonts w:ascii="Times New Roman" w:hAnsi="Times New Roman"/>
                <w:sz w:val="28"/>
              </w:rPr>
              <w:t>пункту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3D6693BF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33EE0FA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0A6BFC4" w14:textId="77777777">
        <w:tblPrEx>
          <w:tblW w:w="0" w:type="auto"/>
          <w:shd w:val="clear" w:color="auto" w:fill="FFFFFF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29C38F52" w14:textId="77777777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4E5E0EC3" w14:textId="7777777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5 102 340,00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F5A" w14:paraId="09691DBE" w14:textId="77777777">
            <w:pPr>
              <w:tabs>
                <w:tab w:val="left" w:pos="826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05F5A" w14:paraId="38178F74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5F5A" w14:paraId="7AE73964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5F5A" w14:paraId="1391B2E2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</w:t>
      </w:r>
      <w:r>
        <w:rPr>
          <w:rFonts w:ascii="Times New Roman" w:hAnsi="Times New Roman"/>
          <w:sz w:val="28"/>
        </w:rPr>
        <w:t>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5F5A" w14:paraId="7E592247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005F5A" w14:paraId="3C850B6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5F5A" w14:paraId="6A5415E6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005F5A" w14:paraId="36D90E6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5A"/>
    <w:rsid w:val="00005F5A"/>
    <w:rsid w:val="001422DD"/>
    <w:rsid w:val="009E1C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887C56"/>
  <w15:docId w15:val="{C8DC9535-67BC-44F5-8B88-38969802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1732</Words>
  <Characters>9873</Characters>
  <Application>Microsoft Office Word</Application>
  <DocSecurity>8</DocSecurity>
  <Lines>82</Lines>
  <Paragraphs>23</Paragraphs>
  <ScaleCrop>false</ScaleCrop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12</cp:revision>
  <dcterms:created xsi:type="dcterms:W3CDTF">2023-03-27T06:26:00Z</dcterms:created>
  <dcterms:modified xsi:type="dcterms:W3CDTF">2025-11-07T11:42:00Z</dcterms:modified>
</cp:coreProperties>
</file>