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C29A0" w14:paraId="5C916CD2" w14:textId="5712DEF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C29A0">
        <w:rPr>
          <w:rFonts w:ascii="Times New Roman" w:hAnsi="Times New Roman" w:cs="Times New Roman"/>
          <w:sz w:val="28"/>
          <w:szCs w:val="28"/>
        </w:rPr>
        <w:t>2</w:t>
      </w:r>
    </w:p>
    <w:p w:rsidR="004208DA" w:rsidRPr="004208DA" w:rsidP="00BC29A0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C29A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C29A0" w:rsidRPr="0026117E" w:rsidP="00BC29A0" w14:paraId="2D79C02F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7E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BC29A0" w:rsidP="00BC29A0" w14:paraId="32CE9627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17E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1" w:name="_Hlk128573661"/>
      <w:r w:rsidRPr="0026117E">
        <w:rPr>
          <w:rFonts w:ascii="Times New Roman" w:hAnsi="Times New Roman" w:cs="Times New Roman"/>
          <w:b/>
          <w:sz w:val="24"/>
          <w:szCs w:val="24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6117E">
        <w:rPr>
          <w:rFonts w:ascii="Times New Roman" w:hAnsi="Times New Roman" w:cs="Times New Roman"/>
          <w:b/>
          <w:sz w:val="24"/>
          <w:szCs w:val="24"/>
        </w:rPr>
        <w:t xml:space="preserve"> протягом ІІ півріччя 2025 року</w:t>
      </w:r>
      <w:bookmarkEnd w:id="1"/>
    </w:p>
    <w:p w:rsidR="00BC29A0" w:rsidRPr="0026117E" w:rsidP="00BC29A0" w14:paraId="3A63302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941" w:type="dxa"/>
        <w:tblInd w:w="-34" w:type="dxa"/>
        <w:tblLayout w:type="fixed"/>
        <w:tblLook w:val="04A0"/>
      </w:tblPr>
      <w:tblGrid>
        <w:gridCol w:w="562"/>
        <w:gridCol w:w="1848"/>
        <w:gridCol w:w="1559"/>
        <w:gridCol w:w="2552"/>
        <w:gridCol w:w="3118"/>
        <w:gridCol w:w="2127"/>
        <w:gridCol w:w="1758"/>
        <w:gridCol w:w="1417"/>
      </w:tblGrid>
      <w:tr w14:paraId="66231EFA" w14:textId="77777777" w:rsidTr="00D227FE">
        <w:tblPrEx>
          <w:tblW w:w="14941" w:type="dxa"/>
          <w:tblInd w:w="-34" w:type="dxa"/>
          <w:tblLayout w:type="fixed"/>
          <w:tblLook w:val="04A0"/>
        </w:tblPrEx>
        <w:trPr>
          <w:trHeight w:val="1156"/>
        </w:trPr>
        <w:tc>
          <w:tcPr>
            <w:tcW w:w="562" w:type="dxa"/>
          </w:tcPr>
          <w:p w:rsidR="00BC29A0" w:rsidRPr="00BC29A0" w:rsidP="00D227FE" w14:paraId="250D4DEA" w14:textId="00BF9AC6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2"/>
                <w:szCs w:val="22"/>
                <w:lang w:val="uk-UA"/>
              </w:rPr>
            </w:pPr>
            <w:r w:rsidRPr="005D4275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48" w:type="dxa"/>
          </w:tcPr>
          <w:p w:rsidR="00BC29A0" w:rsidRPr="005D4275" w:rsidP="00D227FE" w14:paraId="0A72D3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59" w:type="dxa"/>
          </w:tcPr>
          <w:p w:rsidR="00BC29A0" w:rsidRPr="005D4275" w:rsidP="00D227FE" w14:paraId="722C09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552" w:type="dxa"/>
          </w:tcPr>
          <w:p w:rsidR="00BC29A0" w:rsidRPr="005D4275" w:rsidP="00D227FE" w14:paraId="1E77E4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Київський фаховий коледж туризму та готельного господарства</w:t>
            </w:r>
          </w:p>
        </w:tc>
        <w:tc>
          <w:tcPr>
            <w:tcW w:w="3118" w:type="dxa"/>
          </w:tcPr>
          <w:p w:rsidR="00BC29A0" w:rsidRPr="005D4275" w:rsidP="00D227FE" w14:paraId="78983A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Спеціальність:</w:t>
            </w:r>
          </w:p>
          <w:p w:rsidR="00BC29A0" w:rsidRPr="005D4275" w:rsidP="00D227FE" w14:paraId="031612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«Готельно-ресторанна справа та кейтеринг»,</w:t>
            </w:r>
          </w:p>
          <w:p w:rsidR="00BC29A0" w:rsidRPr="005D4275" w:rsidP="00D227FE" w14:paraId="00DB8A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D427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127" w:type="dxa"/>
          </w:tcPr>
          <w:p w:rsidR="00BC29A0" w:rsidRPr="005D4275" w:rsidP="00D227FE" w14:paraId="015776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Жовтень-грудень</w:t>
            </w:r>
          </w:p>
          <w:p w:rsidR="00BC29A0" w:rsidRPr="005D4275" w:rsidP="00D227FE" w14:paraId="13702B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758" w:type="dxa"/>
          </w:tcPr>
          <w:p w:rsidR="00BC29A0" w:rsidRPr="005D4275" w:rsidP="00D227FE" w14:paraId="51483C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C29A0" w:rsidRPr="005D4275" w:rsidP="00D227FE" w14:paraId="5B5850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2400</w:t>
            </w:r>
          </w:p>
        </w:tc>
      </w:tr>
      <w:tr w14:paraId="31A6FA43" w14:textId="77777777" w:rsidTr="00D227FE">
        <w:tblPrEx>
          <w:tblW w:w="14941" w:type="dxa"/>
          <w:tblInd w:w="-34" w:type="dxa"/>
          <w:tblLayout w:type="fixed"/>
          <w:tblLook w:val="04A0"/>
        </w:tblPrEx>
        <w:trPr>
          <w:trHeight w:val="1407"/>
        </w:trPr>
        <w:tc>
          <w:tcPr>
            <w:tcW w:w="562" w:type="dxa"/>
          </w:tcPr>
          <w:p w:rsidR="00BC29A0" w:rsidRPr="00BC29A0" w:rsidP="00D227FE" w14:paraId="6C683DDA" w14:textId="51A15A8C">
            <w:pPr>
              <w:pStyle w:val="ListParagraph"/>
              <w:tabs>
                <w:tab w:val="left" w:pos="5103"/>
                <w:tab w:val="left" w:pos="6521"/>
              </w:tabs>
              <w:ind w:left="30"/>
              <w:rPr>
                <w:sz w:val="22"/>
                <w:szCs w:val="22"/>
                <w:lang w:val="uk-UA"/>
              </w:rPr>
            </w:pPr>
            <w:r w:rsidRPr="005D4275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48" w:type="dxa"/>
          </w:tcPr>
          <w:p w:rsidR="00BC29A0" w:rsidRPr="005D4275" w:rsidP="00D227FE" w14:paraId="7619B6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559" w:type="dxa"/>
          </w:tcPr>
          <w:p w:rsidR="00BC29A0" w:rsidRPr="005D4275" w:rsidP="00D227FE" w14:paraId="5380F2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552" w:type="dxa"/>
          </w:tcPr>
          <w:p w:rsidR="00BC29A0" w:rsidRPr="005D4275" w:rsidP="00D227FE" w14:paraId="14D928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Заклад професійно-технічної освіти «Броварський  професійний коледж»</w:t>
            </w:r>
          </w:p>
        </w:tc>
        <w:tc>
          <w:tcPr>
            <w:tcW w:w="3118" w:type="dxa"/>
          </w:tcPr>
          <w:p w:rsidR="00BC29A0" w:rsidRPr="005D4275" w:rsidP="00D227FE" w14:paraId="69E764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«Слюсар з ремонту колісних транспортних засобів. Електрозварник ручного зварювання»,</w:t>
            </w:r>
          </w:p>
          <w:p w:rsidR="00BC29A0" w:rsidRPr="005D4275" w:rsidP="00D227FE" w14:paraId="6D10CC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D427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127" w:type="dxa"/>
          </w:tcPr>
          <w:p w:rsidR="00BC29A0" w:rsidRPr="005D4275" w:rsidP="00D227FE" w14:paraId="388CBC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Жовтень-грудень</w:t>
            </w:r>
          </w:p>
          <w:p w:rsidR="00BC29A0" w:rsidRPr="005D4275" w:rsidP="00D227FE" w14:paraId="0A2906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758" w:type="dxa"/>
          </w:tcPr>
          <w:p w:rsidR="00BC29A0" w:rsidRPr="005D4275" w:rsidP="00D227FE" w14:paraId="62DAAC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C29A0" w:rsidRPr="005D4275" w:rsidP="00D227FE" w14:paraId="7A1924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</w:rPr>
              <w:t>2400</w:t>
            </w:r>
          </w:p>
        </w:tc>
      </w:tr>
      <w:tr w14:paraId="7FC16343" w14:textId="77777777" w:rsidTr="00D227FE">
        <w:tblPrEx>
          <w:tblW w:w="14941" w:type="dxa"/>
          <w:tblInd w:w="-34" w:type="dxa"/>
          <w:tblLayout w:type="fixed"/>
          <w:tblLook w:val="04A0"/>
        </w:tblPrEx>
        <w:trPr>
          <w:trHeight w:val="157"/>
        </w:trPr>
        <w:tc>
          <w:tcPr>
            <w:tcW w:w="13524" w:type="dxa"/>
            <w:gridSpan w:val="7"/>
          </w:tcPr>
          <w:p w:rsidR="00BC29A0" w:rsidRPr="005D4275" w:rsidP="00D227FE" w14:paraId="6DDBB1F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Всього:</w:t>
            </w:r>
          </w:p>
        </w:tc>
        <w:tc>
          <w:tcPr>
            <w:tcW w:w="1417" w:type="dxa"/>
          </w:tcPr>
          <w:p w:rsidR="00BC29A0" w:rsidRPr="005D4275" w:rsidP="00D227FE" w14:paraId="2047DB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D4275">
              <w:rPr>
                <w:rFonts w:ascii="Times New Roman" w:hAnsi="Times New Roman" w:cs="Times New Roman"/>
                <w:b/>
              </w:rPr>
              <w:t>190400</w:t>
            </w:r>
          </w:p>
        </w:tc>
      </w:tr>
    </w:tbl>
    <w:p w:rsidR="00BC29A0" w:rsidRPr="0026117E" w:rsidP="00BC29A0" w14:paraId="3909EEE3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980" w:rsidRPr="003B2A39" w:rsidP="00BC29A0" w14:paraId="5A7E2DB2" w14:textId="1AA6816B">
      <w:pPr>
        <w:tabs>
          <w:tab w:val="left" w:pos="10632"/>
        </w:tabs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117E">
        <w:rPr>
          <w:rFonts w:ascii="Times New Roman" w:hAnsi="Times New Roman" w:cs="Times New Roman"/>
          <w:sz w:val="28"/>
          <w:szCs w:val="28"/>
        </w:rPr>
        <w:t>Міський голова</w:t>
      </w:r>
      <w:r w:rsidRPr="002611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117E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6117E"/>
    <w:rsid w:val="002D569F"/>
    <w:rsid w:val="003735BC"/>
    <w:rsid w:val="003A0921"/>
    <w:rsid w:val="003B2A39"/>
    <w:rsid w:val="004208DA"/>
    <w:rsid w:val="00424AD7"/>
    <w:rsid w:val="00524AF7"/>
    <w:rsid w:val="005A72DC"/>
    <w:rsid w:val="005D4275"/>
    <w:rsid w:val="00617517"/>
    <w:rsid w:val="00635D28"/>
    <w:rsid w:val="00847FC3"/>
    <w:rsid w:val="00853C00"/>
    <w:rsid w:val="008D02B5"/>
    <w:rsid w:val="009E4B16"/>
    <w:rsid w:val="00A84A56"/>
    <w:rsid w:val="00AD71FB"/>
    <w:rsid w:val="00B20C04"/>
    <w:rsid w:val="00BC29A0"/>
    <w:rsid w:val="00BC6C2A"/>
    <w:rsid w:val="00BF3033"/>
    <w:rsid w:val="00C05980"/>
    <w:rsid w:val="00C11704"/>
    <w:rsid w:val="00CB3BCA"/>
    <w:rsid w:val="00CB633A"/>
    <w:rsid w:val="00D227FE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BC29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TableGrid">
    <w:name w:val="Table Grid"/>
    <w:basedOn w:val="TableNormal"/>
    <w:uiPriority w:val="39"/>
    <w:rsid w:val="00BC29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671CB"/>
    <w:rsid w:val="008F5224"/>
    <w:rsid w:val="009F7B4A"/>
    <w:rsid w:val="00AD71FB"/>
    <w:rsid w:val="00BF3033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654</Words>
  <Characters>374</Characters>
  <Application>Microsoft Office Word</Application>
  <DocSecurity>8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2025-11-05T10:04:00Z</dcterms:modified>
</cp:coreProperties>
</file>