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A40D5" w14:paraId="26A6EB0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EA40D5" w14:paraId="6C92179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EA40D5" w14:paraId="3B9F1B3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EA40D5" w14:paraId="61E3416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EA40D5" w14:paraId="664FF58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04.11.2025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1008</w:t>
      </w:r>
    </w:p>
    <w:p w:rsidR="00EA40D5" w14:paraId="248A832D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EA40D5" w:rsidP="004876A4" w14:paraId="70D70DFE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p w:rsidR="00EA40D5" w:rsidP="004876A4" w14:paraId="0540AF68" w14:textId="777777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636"/>
        <w:gridCol w:w="1491"/>
        <w:gridCol w:w="2219"/>
        <w:gridCol w:w="2065"/>
        <w:gridCol w:w="1218"/>
        <w:gridCol w:w="2256"/>
      </w:tblGrid>
      <w:tr w14:paraId="63F9B56D" w14:textId="77777777" w:rsidTr="004876A4">
        <w:tblPrEx>
          <w:tblW w:w="98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1D95CC1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з/п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16C2BD9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  договору оренди, дата</w:t>
            </w: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7EFDE50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Характеристика, адреса, площа</w:t>
            </w:r>
          </w:p>
          <w:p w:rsidR="00EA40D5" w:rsidP="004876A4" w14:paraId="58306D1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об’єкта оренди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4D5F6E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Орендар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2F6CE25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Термін оренди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7F33095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Цільове вик</w:t>
            </w:r>
            <w:r>
              <w:rPr>
                <w:rFonts w:ascii="Times New Roman" w:hAnsi="Times New Roman"/>
                <w:sz w:val="28"/>
              </w:rPr>
              <w:t>ористання згідно договору</w:t>
            </w:r>
          </w:p>
        </w:tc>
      </w:tr>
      <w:tr w14:paraId="33F38A37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988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F00BBB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Договори оренди які укладені з установами,  діяльність яких фінансується за рахунок місцевого бюджету</w:t>
            </w:r>
          </w:p>
          <w:p w:rsidR="00DF3BC2" w:rsidP="004876A4" w14:paraId="7DB21599" w14:textId="433B8F99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5084C4F0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210A2EB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924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1EAF921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Балансоутримувач – комунальне підприємство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</w:rPr>
              <w:t>«Житлово-експлуатаційна контора-2»</w:t>
            </w:r>
          </w:p>
        </w:tc>
      </w:tr>
      <w:tr w14:paraId="67B7E30F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10840EB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5347E88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№02-24 від 01.01.2024 по 31.12.2025</w:t>
            </w: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9E7064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Частина групи нежитлових приміщень загальною площею 211,7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 xml:space="preserve">: Київська область, Броварський район, місто Бровари, вулиця Москаленка Сергія, будинок 10, </w:t>
            </w:r>
            <w:r>
              <w:rPr>
                <w:rFonts w:ascii="Times New Roman" w:hAnsi="Times New Roman"/>
                <w:sz w:val="28"/>
              </w:rPr>
              <w:t>приміщення 1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6EE836E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Броварський ліцей №4 ім. </w:t>
            </w:r>
            <w:r>
              <w:rPr>
                <w:rFonts w:ascii="Times New Roman" w:hAnsi="Times New Roman"/>
                <w:sz w:val="28"/>
              </w:rPr>
              <w:t>С.І.Олійника</w:t>
            </w:r>
            <w:r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D8EC10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роки</w:t>
            </w:r>
          </w:p>
          <w:p w:rsidR="00EA40D5" w:rsidP="004876A4" w14:paraId="488F776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2E509D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Найпростіше тимчасове укриття</w:t>
            </w:r>
          </w:p>
        </w:tc>
      </w:tr>
      <w:tr w14:paraId="3196D980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148EA1C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924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EDFFA6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Балансоутримувач - </w:t>
            </w:r>
            <w:r>
              <w:rPr>
                <w:rFonts w:ascii="Times New Roman" w:hAnsi="Times New Roman"/>
                <w:sz w:val="28"/>
              </w:rPr>
              <w:t xml:space="preserve">комунальне підприємство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 «Житлово-експлуатаційна контора-4»</w:t>
            </w:r>
          </w:p>
        </w:tc>
      </w:tr>
      <w:tr w14:paraId="4B860B3F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0322DC4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6B69E61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№46/110-20  від </w:t>
            </w:r>
            <w:r>
              <w:rPr>
                <w:rFonts w:ascii="Times New Roman" w:hAnsi="Times New Roman"/>
                <w:sz w:val="28"/>
              </w:rPr>
              <w:t>09.10.2020  по 11.08.2022</w:t>
            </w: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8ACC6B7" w14:textId="3A2D70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Частина нежитлового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приміщення площею 88,4 </w:t>
            </w:r>
            <w:r>
              <w:rPr>
                <w:rFonts w:ascii="Times New Roman" w:hAnsi="Times New Roman"/>
                <w:color w:val="000000"/>
                <w:sz w:val="28"/>
              </w:rPr>
              <w:t>кв.м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., за </w:t>
            </w:r>
            <w:r>
              <w:rPr>
                <w:rFonts w:ascii="Times New Roman" w:hAnsi="Times New Roman"/>
                <w:color w:val="000000"/>
                <w:sz w:val="28"/>
              </w:rPr>
              <w:t>адресою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Київська область, Броварський район, місто Бровари, вулиця Київська, будинок 292, </w:t>
            </w:r>
            <w:r>
              <w:rPr>
                <w:rFonts w:ascii="Times New Roman" w:hAnsi="Times New Roman"/>
                <w:color w:val="000000"/>
                <w:sz w:val="28"/>
              </w:rPr>
              <w:t>приміщення 1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77503A7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Підприємство об`єднання </w:t>
            </w:r>
            <w:r>
              <w:rPr>
                <w:rFonts w:ascii="Times New Roman" w:hAnsi="Times New Roman"/>
                <w:sz w:val="28"/>
              </w:rPr>
              <w:t>громадян (релігійної організації, профспілки) Центр реабілітації «</w:t>
            </w:r>
            <w:r>
              <w:rPr>
                <w:rFonts w:ascii="Times New Roman" w:hAnsi="Times New Roman"/>
                <w:sz w:val="28"/>
              </w:rPr>
              <w:t>Прагненя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BDFB4D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років</w:t>
            </w:r>
          </w:p>
          <w:p w:rsidR="00EA40D5" w:rsidP="004876A4" w14:paraId="302A164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9A601D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Реабілітація інвалідів</w:t>
            </w:r>
          </w:p>
          <w:p w:rsidR="00EA40D5" w:rsidP="004876A4" w14:paraId="50A0FFE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188C9833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706A50E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9AF29D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№33-22 від 01.08.2022  по 31.07.2023</w:t>
            </w:r>
          </w:p>
          <w:p w:rsidR="00EA40D5" w:rsidP="004876A4" w14:paraId="0FE4779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ACBCF71" w14:textId="7C49AFCF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Частина нежитлового приміщення площею 284,6 </w:t>
            </w:r>
            <w:r>
              <w:rPr>
                <w:rFonts w:ascii="Times New Roman" w:hAnsi="Times New Roman"/>
                <w:color w:val="000000"/>
                <w:sz w:val="28"/>
              </w:rPr>
              <w:t>кв.м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., за </w:t>
            </w:r>
            <w:r>
              <w:rPr>
                <w:rFonts w:ascii="Times New Roman" w:hAnsi="Times New Roman"/>
                <w:color w:val="000000"/>
                <w:sz w:val="28"/>
              </w:rPr>
              <w:t>адресою</w:t>
            </w:r>
            <w:r>
              <w:rPr>
                <w:rFonts w:ascii="Times New Roman" w:hAnsi="Times New Roman"/>
                <w:color w:val="000000"/>
                <w:sz w:val="28"/>
              </w:rPr>
              <w:t>: Київська область, Броварський район, місто Бровари, вулиця Київська, будинок 292, приміщення 1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07E1ECC2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Підприємство об`єднання громадян (релігійної організації, профспілки) Центр реабілітації «</w:t>
            </w:r>
            <w:r>
              <w:rPr>
                <w:rFonts w:ascii="Times New Roman" w:hAnsi="Times New Roman"/>
                <w:sz w:val="28"/>
              </w:rPr>
              <w:t>Прагненя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014485A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років</w:t>
            </w:r>
          </w:p>
          <w:p w:rsidR="00EA40D5" w:rsidP="004876A4" w14:paraId="3CC718F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D15FE1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Реабілітація інвалідів</w:t>
            </w:r>
          </w:p>
          <w:p w:rsidR="00EA40D5" w:rsidP="004876A4" w14:paraId="0FC1CAC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C9F31B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64B78B9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924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7072AFA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Балансоутримувач - </w:t>
            </w:r>
            <w:r>
              <w:rPr>
                <w:rFonts w:ascii="Times New Roman" w:hAnsi="Times New Roman"/>
                <w:sz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контора-5»</w:t>
            </w:r>
          </w:p>
        </w:tc>
      </w:tr>
      <w:tr w14:paraId="2994E4E3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08057C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6B5638F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№29-24 від 01.04.2024 по 31.03.2025</w:t>
            </w: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7B94A1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Частина нежитлового приміщення площею 35,4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>: Київська об</w:t>
            </w:r>
            <w:r>
              <w:rPr>
                <w:rFonts w:ascii="Times New Roman" w:hAnsi="Times New Roman"/>
                <w:sz w:val="28"/>
              </w:rPr>
              <w:t xml:space="preserve">ласть, Броварський район, місто Бровари, бульвар Незалежності, </w:t>
            </w:r>
            <w:r>
              <w:rPr>
                <w:rFonts w:ascii="Times New Roman" w:hAnsi="Times New Roman"/>
                <w:sz w:val="28"/>
              </w:rPr>
              <w:t>будинок 9-А, приміщення 1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A5CA98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Броварська міська організація ветеранів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2FE070F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5 років </w:t>
            </w:r>
          </w:p>
          <w:p w:rsidR="00EA40D5" w:rsidP="004876A4" w14:paraId="505A942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DF2E05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Розміщення громадської організації</w:t>
            </w:r>
          </w:p>
        </w:tc>
      </w:tr>
      <w:tr w14:paraId="1BC1A95E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988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0C73470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Договори оренди, </w:t>
            </w:r>
            <w:r>
              <w:rPr>
                <w:rFonts w:ascii="Times New Roman" w:hAnsi="Times New Roman"/>
                <w:color w:val="000000"/>
                <w:sz w:val="28"/>
              </w:rPr>
              <w:t>які укладено та продовжуються вперше</w:t>
            </w:r>
          </w:p>
          <w:p w:rsidR="004876A4" w:rsidP="004876A4" w14:paraId="501DA14B" w14:textId="0D9E496B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5B7149B0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6F8B3CE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924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BAD891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Балансоутримувач – управління культури, сім`ї та молоді Броварської міської ради Броварського району Київської області</w:t>
            </w:r>
          </w:p>
        </w:tc>
      </w:tr>
      <w:tr w14:paraId="6DB05486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2424DB5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4FED8B1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№46-23 від 07.08.2023 по 06.08.2024</w:t>
            </w: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2FCBDA7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Нежитлове приміщення клубу, площею 4,6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з них: площа приміщення - 4,1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.; місця спільного користування  - 0,5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 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 xml:space="preserve">: Київська область, Броварський район, село Сотницьке, вулиця </w:t>
            </w:r>
            <w:r>
              <w:rPr>
                <w:rFonts w:ascii="Times New Roman" w:hAnsi="Times New Roman"/>
                <w:sz w:val="28"/>
              </w:rPr>
              <w:t>Сотницька</w:t>
            </w:r>
            <w:r>
              <w:rPr>
                <w:rFonts w:ascii="Times New Roman" w:hAnsi="Times New Roman"/>
                <w:sz w:val="28"/>
              </w:rPr>
              <w:t>, будинок 19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A88CAB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Приватне акціонерне товариство</w:t>
            </w:r>
            <w:r>
              <w:rPr>
                <w:rFonts w:ascii="Times New Roman" w:hAnsi="Times New Roman"/>
                <w:color w:val="000000"/>
                <w:sz w:val="4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«Ки</w:t>
            </w:r>
            <w:r>
              <w:rPr>
                <w:rFonts w:ascii="Times New Roman" w:hAnsi="Times New Roman"/>
                <w:color w:val="000000"/>
                <w:sz w:val="28"/>
              </w:rPr>
              <w:t>ївстар»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2CD6A7C0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років 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1EE4A9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Розміщення технічних засобів і антен оператора телекомунікацій, який надає послуги рухомого (мобільного) зв`язку, оператора та провайдера телекомунікацій, який надає послуги доступу до Інтернету</w:t>
            </w:r>
          </w:p>
        </w:tc>
      </w:tr>
      <w:tr w14:paraId="1A44D4D9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20A7986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924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88FA8A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Балансоутримувач - Броварський ліцей  №3  Броварської міської ради Броварського району Київської області</w:t>
            </w:r>
          </w:p>
        </w:tc>
      </w:tr>
      <w:tr w14:paraId="363442B5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DA650B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50725132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17-20 від 04.12.2020 до 30.11.2025</w:t>
            </w: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CA1BC2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Спортивний зал  Броварського ліцею №3  Броварської міської ради Броварського району Київської області, площею 270,4 </w:t>
            </w:r>
            <w:r>
              <w:rPr>
                <w:rFonts w:ascii="Times New Roman" w:hAnsi="Times New Roman"/>
                <w:color w:val="000000"/>
                <w:sz w:val="28"/>
              </w:rPr>
              <w:t>кв.м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., за </w:t>
            </w:r>
            <w:r>
              <w:rPr>
                <w:rFonts w:ascii="Times New Roman" w:hAnsi="Times New Roman"/>
                <w:color w:val="000000"/>
                <w:sz w:val="28"/>
              </w:rPr>
              <w:t>адресою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Київська область, Броварський район,  місто </w:t>
            </w:r>
            <w:r>
              <w:rPr>
                <w:rFonts w:ascii="Times New Roman" w:hAnsi="Times New Roman"/>
                <w:color w:val="000000"/>
                <w:sz w:val="28"/>
              </w:rPr>
              <w:t>Бровари, вулиця Благодатна, будинок 80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73BC584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Громадська організація «Футбольний клу</w:t>
            </w:r>
            <w:r>
              <w:rPr>
                <w:rFonts w:ascii="Times New Roman" w:hAnsi="Times New Roman"/>
                <w:color w:val="000000"/>
                <w:sz w:val="28"/>
              </w:rPr>
              <w:t>б «Червоні дракони»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1B942890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5 років 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1DE4E4C5" w14:textId="5AB94B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Проведення тренувань з дітьми по футболу </w:t>
            </w:r>
            <w:r w:rsidR="004876A4">
              <w:rPr>
                <w:rFonts w:ascii="Times New Roman" w:hAnsi="Times New Roman"/>
                <w:color w:val="000000"/>
                <w:sz w:val="28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погодинно.</w:t>
            </w:r>
          </w:p>
          <w:p w:rsidR="00EA40D5" w:rsidP="004876A4" w14:paraId="712925D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Графік використання:</w:t>
            </w:r>
          </w:p>
          <w:p w:rsidR="00EA40D5" w:rsidRPr="004876A4" w:rsidP="004876A4" w14:paraId="04F0D366" w14:textId="4ED0E55E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понеділок, середа, п’ятниц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876A4">
              <w:rPr>
                <w:rFonts w:ascii="Times New Roman" w:hAnsi="Times New Roman"/>
                <w:sz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з 19:00 -20:30</w:t>
            </w:r>
          </w:p>
          <w:p w:rsidR="00EA40D5" w:rsidP="004876A4" w14:paraId="25EAA7C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6B7F7CC2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0DEFEE6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924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89A88D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Балансоутримувач - Броварський ліцей  № 7  Броварської міської ради Броварського району Київської області</w:t>
            </w:r>
          </w:p>
        </w:tc>
      </w:tr>
      <w:tr w14:paraId="7EAF6B57" w14:textId="77777777" w:rsidTr="004876A4"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14E21F9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41E24968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19-20 від 15.12.2020 до 30.11.2025</w:t>
            </w:r>
          </w:p>
        </w:tc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2126F00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Спортивний зал  Броварського ліцею №7  Броварської міської ради Броварського району Київської області, площею 466,3 </w:t>
            </w:r>
            <w:r>
              <w:rPr>
                <w:rFonts w:ascii="Times New Roman" w:hAnsi="Times New Roman"/>
                <w:color w:val="000000"/>
                <w:sz w:val="28"/>
              </w:rPr>
              <w:t>кв.м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., за </w:t>
            </w:r>
            <w:r>
              <w:rPr>
                <w:rFonts w:ascii="Times New Roman" w:hAnsi="Times New Roman"/>
                <w:color w:val="000000"/>
                <w:sz w:val="28"/>
              </w:rPr>
              <w:t>адресою</w:t>
            </w:r>
            <w:r>
              <w:rPr>
                <w:rFonts w:ascii="Times New Roman" w:hAnsi="Times New Roman"/>
                <w:color w:val="000000"/>
                <w:sz w:val="28"/>
              </w:rPr>
              <w:t>: Київська область, Броварський район,  місто Бровари, вулиця Героїв України, будинок 23-А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6DD3F152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Громадська організація «Футбольн</w:t>
            </w:r>
            <w:r>
              <w:rPr>
                <w:rFonts w:ascii="Times New Roman" w:hAnsi="Times New Roman"/>
                <w:color w:val="000000"/>
                <w:sz w:val="28"/>
              </w:rPr>
              <w:t>ий клуб «Червоні дракони»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76DDC56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5 років 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D5" w:rsidP="004876A4" w14:paraId="34EA1E5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Проведення тренувань з дітьми по футболу – погодинно.</w:t>
            </w:r>
          </w:p>
          <w:p w:rsidR="00EA40D5" w:rsidP="004876A4" w14:paraId="149AAC1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Графік використання:</w:t>
            </w:r>
          </w:p>
          <w:p w:rsidR="00EA40D5" w:rsidP="004876A4" w14:paraId="0CC81EC9" w14:textId="5A5DCD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понеділок, вівторок, середа, четвер, п’ятниця, субота </w:t>
            </w:r>
            <w:r w:rsidR="004876A4">
              <w:rPr>
                <w:rFonts w:ascii="Times New Roman" w:hAnsi="Times New Roman"/>
                <w:sz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з 19:00 - 20:30</w:t>
            </w:r>
          </w:p>
          <w:p w:rsidR="00EA40D5" w:rsidP="004876A4" w14:paraId="7451BC3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4876A4" w:rsidP="004876A4" w14:paraId="42ECF351" w14:textId="77777777">
      <w:pPr>
        <w:tabs>
          <w:tab w:val="left" w:pos="0"/>
          <w:tab w:val="left" w:pos="5760"/>
        </w:tabs>
        <w:spacing w:after="0" w:line="240" w:lineRule="auto"/>
        <w:ind w:hanging="142"/>
        <w:jc w:val="both"/>
        <w:rPr>
          <w:rFonts w:ascii="Times New Roman" w:hAnsi="Times New Roman"/>
          <w:sz w:val="28"/>
        </w:rPr>
      </w:pPr>
    </w:p>
    <w:p w:rsidR="004876A4" w:rsidP="004876A4" w14:paraId="70F6F8B3" w14:textId="77777777">
      <w:pPr>
        <w:tabs>
          <w:tab w:val="left" w:pos="0"/>
          <w:tab w:val="left" w:pos="5760"/>
        </w:tabs>
        <w:spacing w:after="0" w:line="240" w:lineRule="auto"/>
        <w:ind w:hanging="142"/>
        <w:jc w:val="both"/>
        <w:rPr>
          <w:rFonts w:ascii="Times New Roman" w:hAnsi="Times New Roman"/>
          <w:sz w:val="28"/>
        </w:rPr>
      </w:pPr>
    </w:p>
    <w:p w:rsidR="00EA40D5" w:rsidP="004876A4" w14:paraId="1D7DB84C" w14:textId="173F42EB">
      <w:pPr>
        <w:tabs>
          <w:tab w:val="left" w:pos="0"/>
          <w:tab w:val="left" w:pos="5760"/>
        </w:tabs>
        <w:spacing w:after="0" w:line="240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Міський голова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Ігор САПОЖКО</w:t>
      </w:r>
    </w:p>
    <w:permEnd w:id="1"/>
    <w:p w:rsidR="00EA40D5" w14:paraId="7B13F7B3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876A4">
      <w:headerReference w:type="default" r:id="rId4"/>
      <w:footerReference w:type="default" r:id="rId5"/>
      <w:pgSz w:w="11906" w:h="16838"/>
      <w:pgMar w:top="1135" w:right="707" w:bottom="1701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D5" w14:paraId="78613EDA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EA40D5" w14:paraId="45B528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D5" w14:paraId="000DAA04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EA40D5" w14:paraId="27401E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EA40D5"/>
    <w:rsid w:val="004876A4"/>
    <w:rsid w:val="00DC5322"/>
    <w:rsid w:val="00DF3BC2"/>
    <w:rsid w:val="00EA40D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1D9023"/>
  <w15:docId w15:val="{C1C65AB0-A605-475E-A248-5F963936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2643</Words>
  <Characters>1508</Characters>
  <Application>Microsoft Office Word</Application>
  <DocSecurity>8</DocSecurity>
  <Lines>12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2025-11-03T09:50:00Z</dcterms:modified>
</cp:coreProperties>
</file>