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5A6985B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30.10.2025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2308-102-08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6334" w:rsidP="00A76334" w14:paraId="0421A076" w14:textId="7777777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Перелік майна, яке безоплатно передається в комунальну власність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334" w:rsidP="00A76334" w14:paraId="19157635" w14:textId="77777777">
      <w:pPr>
        <w:spacing w:after="0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 від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Федерації Плавання України</w:t>
      </w:r>
    </w:p>
    <w:p w:rsidR="00A76334" w:rsidP="00A76334" w14:paraId="67649097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7794"/>
        <w:gridCol w:w="1276"/>
        <w:gridCol w:w="1418"/>
        <w:gridCol w:w="1275"/>
        <w:gridCol w:w="2409"/>
      </w:tblGrid>
      <w:tr w14:paraId="3E7D08D1" w14:textId="77777777" w:rsidTr="00A76334">
        <w:tblPrEx>
          <w:tblW w:w="148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180BD9A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76334" w14:paraId="19AAC67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78CD6C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117E9A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D6AA9D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за одиницю</w:t>
            </w:r>
          </w:p>
          <w:p w:rsidR="00A76334" w14:paraId="5001991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85A9E0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76D10D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  <w:p w:rsidR="00A76334" w14:paraId="2E2AE41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14:paraId="37087F93" w14:textId="77777777" w:rsidTr="00A76334">
        <w:tblPrEx>
          <w:tblW w:w="1488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DC8182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054B03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2BFA2D5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7A93A6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231F07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0E39CF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5BEA8C0D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C1302D1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334" w14:paraId="605FFE1D" w14:textId="77777777">
            <w:pPr>
              <w:pStyle w:val="a2"/>
              <w:shd w:val="clear" w:color="auto" w:fill="auto"/>
              <w:tabs>
                <w:tab w:val="left" w:pos="4589"/>
              </w:tabs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Акваманжети</w:t>
            </w:r>
            <w:r>
              <w:rPr>
                <w:sz w:val="24"/>
                <w:szCs w:val="24"/>
              </w:rPr>
              <w:t xml:space="preserve"> м`які обтяження для </w:t>
            </w:r>
            <w:r>
              <w:rPr>
                <w:sz w:val="24"/>
                <w:szCs w:val="24"/>
              </w:rPr>
              <w:t>аквафітнесу</w:t>
            </w:r>
            <w:r>
              <w:rPr>
                <w:sz w:val="24"/>
                <w:szCs w:val="24"/>
              </w:rPr>
              <w:t xml:space="preserve">  та </w:t>
            </w:r>
            <w:r>
              <w:rPr>
                <w:sz w:val="24"/>
                <w:szCs w:val="24"/>
              </w:rPr>
              <w:t>аквааеробіки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MadWave</w:t>
            </w:r>
            <w:r w:rsidRPr="00A76334"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FQUA</w:t>
            </w:r>
            <w:r w:rsidRPr="00A76334"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JOGGER</w:t>
            </w:r>
            <w:r w:rsidRPr="00A76334"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MO</w:t>
            </w:r>
            <w:r>
              <w:rPr>
                <w:sz w:val="24"/>
                <w:szCs w:val="24"/>
                <w:lang w:bidi="en-US"/>
              </w:rPr>
              <w:t>8290</w:t>
            </w:r>
            <w:r>
              <w:rPr>
                <w:sz w:val="24"/>
                <w:szCs w:val="24"/>
              </w:rPr>
              <w:t xml:space="preserve">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DA497D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E62163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3FBAA5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8C22AA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13500,00</w:t>
            </w:r>
          </w:p>
        </w:tc>
      </w:tr>
      <w:tr w14:paraId="32322C5F" w14:textId="77777777" w:rsidTr="00A76334">
        <w:tblPrEx>
          <w:tblW w:w="1488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00BAA96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334" w14:paraId="6A9C0A7E" w14:textId="77777777">
            <w:pPr>
              <w:pStyle w:val="a2"/>
              <w:shd w:val="clear" w:color="auto" w:fill="auto"/>
              <w:tabs>
                <w:tab w:val="left" w:pos="29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Гантелі для </w:t>
            </w:r>
            <w:r>
              <w:rPr>
                <w:sz w:val="24"/>
                <w:szCs w:val="24"/>
                <w:lang w:eastAsia="ru-RU" w:bidi="ru-RU"/>
              </w:rPr>
              <w:t>аквааеробіки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SP</w:t>
            </w:r>
            <w:r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Sport</w:t>
            </w:r>
            <w:r w:rsidRPr="00A76334"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PL</w:t>
            </w:r>
            <w:r>
              <w:rPr>
                <w:sz w:val="24"/>
                <w:szCs w:val="24"/>
                <w:lang w:bidi="en-US"/>
              </w:rPr>
              <w:t xml:space="preserve">-0459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F4B60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9D47BE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7A1934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C9CB0A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13280,00</w:t>
            </w:r>
          </w:p>
        </w:tc>
      </w:tr>
      <w:tr w14:paraId="51B6F3AF" w14:textId="77777777" w:rsidTr="00A76334">
        <w:tblPrEx>
          <w:tblW w:w="1488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9DCFE58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334" w14:paraId="3E165AE6" w14:textId="77777777">
            <w:pPr>
              <w:pStyle w:val="a2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Дошка дл</w:t>
            </w:r>
            <w:bookmarkStart w:id="2" w:name="_GoBack"/>
            <w:bookmarkEnd w:id="2"/>
            <w:r>
              <w:rPr>
                <w:sz w:val="24"/>
                <w:szCs w:val="24"/>
              </w:rPr>
              <w:t xml:space="preserve">я плавання </w:t>
            </w:r>
            <w:r>
              <w:rPr>
                <w:sz w:val="24"/>
                <w:szCs w:val="24"/>
                <w:lang w:val="en-US" w:bidi="en-US"/>
              </w:rPr>
              <w:t>SP</w:t>
            </w:r>
            <w:r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Sport</w:t>
            </w:r>
            <w:r w:rsidRPr="00A76334">
              <w:rPr>
                <w:sz w:val="24"/>
                <w:szCs w:val="24"/>
                <w:lang w:val="ru-RU" w:bidi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PL</w:t>
            </w:r>
            <w:r>
              <w:rPr>
                <w:sz w:val="24"/>
                <w:szCs w:val="24"/>
                <w:lang w:bidi="en-US"/>
              </w:rPr>
              <w:t>-0405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AA9F6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56B413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EB1E0B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907222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704,00</w:t>
            </w:r>
          </w:p>
        </w:tc>
      </w:tr>
      <w:tr w14:paraId="2E89352D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2AF6A85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334" w14:paraId="4E966A60" w14:textId="77777777">
            <w:pPr>
              <w:pStyle w:val="a2"/>
              <w:shd w:val="clear" w:color="auto" w:fill="auto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Дошка для плавання </w:t>
            </w:r>
            <w:r>
              <w:rPr>
                <w:sz w:val="24"/>
                <w:szCs w:val="24"/>
                <w:lang w:val="en-US" w:bidi="en-US"/>
              </w:rPr>
              <w:t>SP</w:t>
            </w:r>
            <w:r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Sport</w:t>
            </w:r>
            <w:r w:rsidRPr="00A76334">
              <w:rPr>
                <w:sz w:val="24"/>
                <w:szCs w:val="24"/>
                <w:lang w:val="ru-RU" w:bidi="en-US"/>
              </w:rPr>
              <w:t xml:space="preserve"> </w:t>
            </w:r>
            <w:r>
              <w:rPr>
                <w:sz w:val="24"/>
                <w:szCs w:val="24"/>
                <w:lang w:val="en-US" w:bidi="en-US"/>
              </w:rPr>
              <w:t>PL</w:t>
            </w:r>
            <w:r>
              <w:rPr>
                <w:sz w:val="24"/>
                <w:szCs w:val="24"/>
                <w:lang w:bidi="en-US"/>
              </w:rPr>
              <w:t xml:space="preserve">-0405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B7BBA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4B50B2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0790F7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F53023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9856,00</w:t>
            </w:r>
          </w:p>
        </w:tc>
      </w:tr>
      <w:tr w14:paraId="11BC759B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0C9CB8C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334" w14:paraId="3892AFA6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Дошка для плавання </w:t>
            </w:r>
            <w:r>
              <w:rPr>
                <w:sz w:val="24"/>
                <w:szCs w:val="24"/>
                <w:lang w:val="en-US" w:bidi="en-US"/>
              </w:rPr>
              <w:t>YINGFA</w:t>
            </w:r>
            <w:r w:rsidRPr="00A76334">
              <w:rPr>
                <w:sz w:val="24"/>
                <w:szCs w:val="24"/>
                <w:lang w:val="ru-RU"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А007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E693B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61AF4A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327D1E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9AB753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4065,00</w:t>
            </w:r>
          </w:p>
        </w:tc>
      </w:tr>
      <w:tr w14:paraId="3DCA0AC6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5F87EBF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334" w14:paraId="29232B26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Дошка для плавання </w:t>
            </w:r>
            <w:r>
              <w:rPr>
                <w:sz w:val="24"/>
                <w:szCs w:val="24"/>
                <w:lang w:val="en-US" w:bidi="en-US"/>
              </w:rPr>
              <w:t>YINGFA</w:t>
            </w:r>
            <w:r w:rsidRPr="00A76334">
              <w:rPr>
                <w:sz w:val="24"/>
                <w:szCs w:val="24"/>
                <w:lang w:val="ru-RU"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А007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53B08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4BE28B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E2CD16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869CC2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4878,00</w:t>
            </w:r>
          </w:p>
        </w:tc>
      </w:tr>
      <w:tr w14:paraId="5305D269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B0C2B85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334" w14:paraId="6CEE3BC5" w14:textId="77777777">
            <w:pPr>
              <w:pStyle w:val="a2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Дошка для плавання </w:t>
            </w:r>
            <w:r>
              <w:rPr>
                <w:sz w:val="24"/>
                <w:szCs w:val="24"/>
                <w:lang w:val="en-US" w:bidi="en-US"/>
              </w:rPr>
              <w:t>YINGFA</w:t>
            </w:r>
            <w:r w:rsidRPr="00A76334">
              <w:rPr>
                <w:sz w:val="24"/>
                <w:szCs w:val="24"/>
                <w:lang w:val="ru-RU"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А007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A77E6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4C294A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27CDF9D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23F6ED9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12195,00</w:t>
            </w:r>
          </w:p>
        </w:tc>
      </w:tr>
      <w:tr w14:paraId="273999A6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2165D918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B46241E" w14:textId="77777777">
            <w:pPr>
              <w:pStyle w:val="NoSpacing"/>
              <w:spacing w:line="276" w:lineRule="auto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Ласти для тренувань у басейні короткі із закритою п`ятою </w:t>
            </w:r>
            <w:r>
              <w:rPr>
                <w:lang w:val="en-US" w:eastAsia="uk-UA"/>
              </w:rPr>
              <w:t>CIMA PL</w:t>
            </w:r>
            <w:r>
              <w:rPr>
                <w:lang w:val="uk-UA" w:eastAsia="uk-UA"/>
              </w:rPr>
              <w:t xml:space="preserve">-0788 </w:t>
            </w:r>
            <w:r>
              <w:rPr>
                <w:lang w:val="uk-UA" w:eastAsia="uk-UA"/>
              </w:rPr>
              <w:t xml:space="preserve">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2CE467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16EA8D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1D51297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DB155E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1392,00</w:t>
            </w:r>
          </w:p>
        </w:tc>
      </w:tr>
      <w:tr w14:paraId="220F4ABB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7C82C26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552AC83" w14:textId="77777777">
            <w:pPr>
              <w:pStyle w:val="NoSpacing"/>
              <w:spacing w:line="276" w:lineRule="auto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Ласти для тренувань у басейні короткі із закритою п`ятою </w:t>
            </w:r>
            <w:r>
              <w:rPr>
                <w:lang w:val="en-US" w:eastAsia="uk-UA"/>
              </w:rPr>
              <w:t>CIMA PL</w:t>
            </w:r>
            <w:r>
              <w:rPr>
                <w:lang w:val="uk-UA" w:eastAsia="uk-UA"/>
              </w:rPr>
              <w:t xml:space="preserve">-0788 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FB0D6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E3460A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A6BED9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298658F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6960,00</w:t>
            </w:r>
          </w:p>
        </w:tc>
      </w:tr>
      <w:tr w14:paraId="62B0F5BE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FB2A35A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3318F1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Ласти для тренувань у басейні короткі із закритою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F4BEF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F38822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5E59B8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48CA55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3480,00</w:t>
            </w:r>
          </w:p>
        </w:tc>
      </w:tr>
      <w:tr w14:paraId="4356D0DC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9D057C2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11.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8C3903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Ласти для тренувань у басейні короткі із закритою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розмір 30-41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18110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F6AD17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1FF2705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2CB7BB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6960,00</w:t>
            </w:r>
          </w:p>
        </w:tc>
      </w:tr>
      <w:tr w14:paraId="5507EB79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4976189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6E85A7E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Ласти для тренувань у басейні короткі із закритою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`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CIMA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-7035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розмір 27-44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188708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F596BC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487578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07369BE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1280,00</w:t>
            </w:r>
          </w:p>
        </w:tc>
      </w:tr>
      <w:tr w14:paraId="5F82F60B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2BE152C8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E31839E" w14:textId="77777777">
            <w:pPr>
              <w:pStyle w:val="NoSpacing"/>
              <w:spacing w:line="276" w:lineRule="auto"/>
              <w:jc w:val="both"/>
              <w:rPr>
                <w:lang w:val="en-US" w:eastAsia="uk-UA"/>
              </w:rPr>
            </w:pPr>
            <w:r>
              <w:rPr>
                <w:lang w:val="uk-UA" w:eastAsia="uk-UA"/>
              </w:rPr>
              <w:t>Аквапояс</w:t>
            </w:r>
            <w:r>
              <w:rPr>
                <w:lang w:val="en-US" w:eastAsia="uk-UA"/>
              </w:rPr>
              <w:t xml:space="preserve"> </w:t>
            </w:r>
            <w:r>
              <w:rPr>
                <w:lang w:val="en-US" w:eastAsia="uk-UA"/>
              </w:rPr>
              <w:t>Voina</w:t>
            </w:r>
            <w:r>
              <w:rPr>
                <w:lang w:val="en-US" w:eastAsia="uk-UA"/>
              </w:rPr>
              <w:t xml:space="preserve"> AQUA-BELT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C9330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5C1DC0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9233E8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1821B0A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13900,00</w:t>
            </w:r>
          </w:p>
        </w:tc>
      </w:tr>
      <w:tr w14:paraId="06B0D08C" w14:textId="77777777" w:rsidTr="00A76334">
        <w:tblPrEx>
          <w:tblW w:w="14880" w:type="dxa"/>
          <w:tblInd w:w="108" w:type="dxa"/>
          <w:tblLayout w:type="fixed"/>
          <w:tblLook w:val="01E0"/>
        </w:tblPrEx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E25FC1B" w14:textId="77777777">
            <w:pPr>
              <w:pStyle w:val="NoSpacing"/>
              <w:spacing w:line="276" w:lineRule="auto"/>
              <w:rPr>
                <w:lang w:val="uk-UA" w:eastAsia="uk-UA"/>
              </w:rPr>
            </w:pPr>
            <w:r>
              <w:rPr>
                <w:lang w:val="uk-UA" w:eastAsia="uk-UA"/>
              </w:rPr>
              <w:t>14.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5245782A" w14:textId="77777777">
            <w:pPr>
              <w:pStyle w:val="NoSpacing"/>
              <w:spacing w:line="276" w:lineRule="auto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Прапорці для повороту на спині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E1FD3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360A52B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513657C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1429125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7490,00</w:t>
            </w:r>
          </w:p>
        </w:tc>
      </w:tr>
      <w:tr w14:paraId="2EA48143" w14:textId="77777777" w:rsidTr="00A76334">
        <w:tblPrEx>
          <w:tblW w:w="1488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4" w14:paraId="483D4EE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3087E5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4" w14:paraId="27E3663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34" w14:paraId="59D5E03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7D08793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334" w14:paraId="491E68B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99 940,00</w:t>
            </w:r>
          </w:p>
        </w:tc>
      </w:tr>
    </w:tbl>
    <w:p w:rsidR="00A76334" w:rsidP="00A76334" w14:paraId="77FFAB1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334" w:rsidP="00A76334" w14:paraId="2652D98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334" w:rsidP="00A76334" w14:paraId="53702A5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334" w:rsidP="00A76334" w14:paraId="1114658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A76334" w14:paraId="18507996" w14:textId="038799B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6334" w:rsidR="00A763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76334"/>
    <w:rsid w:val="00A84A56"/>
    <w:rsid w:val="00AB2C3C"/>
    <w:rsid w:val="00AD3291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7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A763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A76334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A7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A76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255993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1431</Characters>
  <Application>Microsoft Office Word</Application>
  <DocSecurity>8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2025-10-29T11:32:00Z</dcterms:modified>
</cp:coreProperties>
</file>