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ПС-382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381ED71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23EC4">
        <w:rPr>
          <w:rFonts w:ascii="Times New Roman" w:hAnsi="Times New Roman" w:cs="Times New Roman"/>
          <w:sz w:val="28"/>
          <w:szCs w:val="28"/>
        </w:rPr>
        <w:t>2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23EC4" w:rsidRPr="00523EC4" w:rsidP="00523EC4" w14:paraId="27527732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 w:rsidRPr="00523EC4">
        <w:rPr>
          <w:rFonts w:eastAsia="Calibri"/>
          <w:b/>
          <w:bCs/>
          <w:lang w:val="uk-UA" w:eastAsia="en-US"/>
        </w:rPr>
        <w:t xml:space="preserve">Перелік майна, що перебуває на балансі </w:t>
      </w:r>
      <w:r w:rsidRPr="00523EC4">
        <w:rPr>
          <w:b/>
          <w:lang w:val="uk-UA"/>
        </w:rPr>
        <w:t>закладу дошкільної освіти (ясла-садок) комбінованого типу  «Барвінок» Броварської міської ради   Броварського району Київської област</w:t>
      </w:r>
      <w:r w:rsidRPr="00523EC4">
        <w:rPr>
          <w:lang w:val="uk-UA"/>
        </w:rPr>
        <w:t xml:space="preserve">і </w:t>
      </w:r>
      <w:r w:rsidRPr="00523EC4">
        <w:rPr>
          <w:b/>
          <w:bCs/>
          <w:lang w:val="uk-UA"/>
        </w:rPr>
        <w:t>та підлягає списанню:</w:t>
      </w:r>
    </w:p>
    <w:p w:rsidR="00523EC4" w:rsidRPr="00523EC4" w:rsidP="00523EC4" w14:paraId="21B376E8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1"/>
        <w:gridCol w:w="1843"/>
        <w:gridCol w:w="1559"/>
        <w:gridCol w:w="5245"/>
        <w:gridCol w:w="1134"/>
        <w:gridCol w:w="1134"/>
        <w:gridCol w:w="1275"/>
        <w:gridCol w:w="1560"/>
      </w:tblGrid>
      <w:tr w14:paraId="7C11AE31" w14:textId="77777777" w:rsidTr="00BE643C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7CE56F87" w14:textId="77777777">
            <w:pPr>
              <w:pStyle w:val="a1"/>
              <w:jc w:val="center"/>
              <w:rPr>
                <w:rFonts w:cs="Times New Roman"/>
                <w:noProof/>
                <w:lang w:val="ru-RU" w:eastAsia="ru-RU" w:bidi="ar-SA"/>
              </w:rPr>
            </w:pPr>
            <w:r w:rsidRPr="00523EC4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523EC4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523EC4">
              <w:rPr>
                <w:rFonts w:cs="Times New Roman"/>
                <w:noProof/>
                <w:lang w:val="ru-RU" w:eastAsia="ru-RU" w:bidi="ar-SA"/>
              </w:rPr>
              <w:t>№ п/н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08F498A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2A9166BC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271EFDE2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6AFE9AC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448559D4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4AD3EC10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C4" w:rsidRPr="00523EC4" w:rsidP="00BE643C" w14:paraId="3F13F7A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623B9A01" w14:textId="77777777" w:rsidTr="00BE643C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4D5481CA" w14:textId="77777777">
            <w:pPr>
              <w:pStyle w:val="a1"/>
              <w:jc w:val="center"/>
              <w:rPr>
                <w:rFonts w:cs="Times New Roman"/>
                <w:noProof/>
                <w:lang w:val="ru-RU" w:eastAsia="ru-RU" w:bidi="ar-SA"/>
              </w:rPr>
            </w:pPr>
            <w:r w:rsidRPr="00523EC4">
              <w:rPr>
                <w:rFonts w:cs="Times New Roman"/>
                <w:noProof/>
                <w:lang w:val="ru-RU" w:eastAsia="ru-RU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3E04031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3AF85C7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6500B89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67B5835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397D8E2E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20C45D2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C4" w:rsidRPr="00523EC4" w:rsidP="00BE643C" w14:paraId="2837080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523EC4">
              <w:rPr>
                <w:rFonts w:cs="Times New Roman"/>
                <w:color w:val="000000"/>
              </w:rPr>
              <w:t>8</w:t>
            </w:r>
          </w:p>
        </w:tc>
      </w:tr>
      <w:tr w14:paraId="3BB74A6B" w14:textId="77777777" w:rsidTr="00BE643C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523EC4" w14:paraId="239011A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6902D03E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Протирочно-різальна</w:t>
            </w:r>
            <w:r w:rsidRPr="00523EC4">
              <w:rPr>
                <w:sz w:val="24"/>
                <w:szCs w:val="24"/>
              </w:rPr>
              <w:t xml:space="preserve"> машина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2BFBD5C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101410020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23EC4" w:rsidRPr="00523EC4" w:rsidP="00BE643C" w14:paraId="77452BC6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Природний знос комплектуючих, перевантаження. Засмічення (фільтрів, патрубків) та проблеми з електронікою і двигуном. Несправність датчиків, моторів, проводки.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33AD4E2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5213,00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1A9B23E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5213,00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4CBE101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C4" w:rsidRPr="00523EC4" w:rsidP="00BE643C" w14:paraId="327B354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2007</w:t>
            </w:r>
          </w:p>
        </w:tc>
      </w:tr>
      <w:tr w14:paraId="451160D7" w14:textId="77777777" w:rsidTr="00BE643C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523EC4" w14:paraId="01AEC71D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291947A7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Шафа холодильна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49DE9A4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101410048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23EC4" w:rsidRPr="00523EC4" w:rsidP="00BE643C" w14:paraId="7BD160A5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 xml:space="preserve">Виток </w:t>
            </w:r>
            <w:r w:rsidRPr="00523EC4">
              <w:rPr>
                <w:sz w:val="24"/>
                <w:szCs w:val="24"/>
              </w:rPr>
              <w:t>хладогена</w:t>
            </w:r>
            <w:r w:rsidRPr="00523EC4">
              <w:rPr>
                <w:sz w:val="24"/>
                <w:szCs w:val="24"/>
              </w:rPr>
              <w:t xml:space="preserve"> (фреону). Заклинювання компресора холодильника. Розгерметизація корпусу. Згорів мотор-компресор. Пошкоджений контур охолодження. Замкнення контактів у </w:t>
            </w:r>
            <w:r w:rsidRPr="00523EC4">
              <w:rPr>
                <w:sz w:val="24"/>
                <w:szCs w:val="24"/>
              </w:rPr>
              <w:t>пускозахисному</w:t>
            </w:r>
            <w:r w:rsidRPr="00523EC4">
              <w:rPr>
                <w:sz w:val="24"/>
                <w:szCs w:val="24"/>
              </w:rPr>
              <w:t xml:space="preserve"> реле.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2A75856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6100,00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798B131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6100,00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676810F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C4" w:rsidRPr="00523EC4" w:rsidP="00BE643C" w14:paraId="1E5F321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2014</w:t>
            </w:r>
          </w:p>
        </w:tc>
      </w:tr>
      <w:tr w14:paraId="4307C656" w14:textId="77777777" w:rsidTr="00BE643C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523EC4" w14:paraId="46BCF2B2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59B7614B" w14:textId="77777777">
            <w:pPr>
              <w:pStyle w:val="a3"/>
              <w:shd w:val="clear" w:color="auto" w:fill="auto"/>
              <w:rPr>
                <w:sz w:val="24"/>
                <w:szCs w:val="24"/>
                <w:lang w:val="en-US"/>
              </w:rPr>
            </w:pPr>
            <w:r w:rsidRPr="00523EC4">
              <w:rPr>
                <w:sz w:val="24"/>
                <w:szCs w:val="24"/>
              </w:rPr>
              <w:t xml:space="preserve">Холодильник </w:t>
            </w:r>
            <w:r w:rsidRPr="00523EC4">
              <w:rPr>
                <w:sz w:val="24"/>
                <w:szCs w:val="24"/>
                <w:lang w:val="en-US"/>
              </w:rPr>
              <w:t>NORD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6B1C50C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101410013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23EC4" w:rsidRPr="00523EC4" w:rsidP="00BE643C" w14:paraId="3854275B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 xml:space="preserve">Корозія корпусу. Механічні пошкодження елементів замку та кріплення дверцят. Вийшло з ладу реле терморегулятора. Замкнення у клемній </w:t>
            </w:r>
            <w:r w:rsidRPr="00523EC4">
              <w:rPr>
                <w:sz w:val="24"/>
                <w:szCs w:val="24"/>
              </w:rPr>
              <w:t>колодці. Пошкоджений контур конденсатора. Тепловий пробій конденсатора.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0F769D1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1489,00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547606D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1489,00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4EF19E3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C4" w:rsidRPr="00523EC4" w:rsidP="00BE643C" w14:paraId="264F15E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2006</w:t>
            </w:r>
          </w:p>
        </w:tc>
      </w:tr>
      <w:tr w14:paraId="77290073" w14:textId="77777777" w:rsidTr="00BE643C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523EC4" w14:paraId="1C50AA69" w14:textId="77777777">
            <w:pPr>
              <w:pStyle w:val="a1"/>
              <w:numPr>
                <w:ilvl w:val="0"/>
                <w:numId w:val="1"/>
              </w:numPr>
              <w:jc w:val="both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5DA63777" w14:textId="77777777">
            <w:pPr>
              <w:pStyle w:val="a3"/>
              <w:shd w:val="clear" w:color="auto" w:fill="auto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Газонокосилка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4CAAA85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101410021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23EC4" w:rsidRPr="00523EC4" w:rsidP="00BE643C" w14:paraId="4A09292F" w14:textId="77777777">
            <w:pPr>
              <w:pStyle w:val="a3"/>
              <w:shd w:val="clear" w:color="auto" w:fill="auto"/>
              <w:jc w:val="both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Повний знос двигуна, витікання масла з двигуна, протікання бензинового бачка.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5C7DDB8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1824,00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635B694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1824,00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3EC4" w:rsidRPr="00523EC4" w:rsidP="00BE643C" w14:paraId="44E30BE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3EC4" w:rsidRPr="00523EC4" w:rsidP="00BE643C" w14:paraId="554C9CD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523EC4">
              <w:rPr>
                <w:sz w:val="24"/>
                <w:szCs w:val="24"/>
              </w:rPr>
              <w:t>2008</w:t>
            </w:r>
          </w:p>
        </w:tc>
      </w:tr>
      <w:tr w14:paraId="2EF3329B" w14:textId="77777777" w:rsidTr="00BE643C">
        <w:tblPrEx>
          <w:tblW w:w="14601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7B0325A6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42C84478" w14:textId="77777777">
            <w:pPr>
              <w:pStyle w:val="a1"/>
              <w:rPr>
                <w:rFonts w:cs="Times New Roman"/>
              </w:rPr>
            </w:pPr>
            <w:r w:rsidRPr="00523EC4">
              <w:rPr>
                <w:rFonts w:cs="Times New Roman"/>
              </w:rPr>
              <w:t>Підсумок: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17F7907B" w14:textId="77777777">
            <w:pPr>
              <w:pStyle w:val="a1"/>
              <w:rPr>
                <w:rFonts w:cs="Times New Roman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0F6E6CD8" w14:textId="77777777">
            <w:pPr>
              <w:pStyle w:val="a1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1A5249C0" w14:textId="77777777">
            <w:pPr>
              <w:pStyle w:val="a1"/>
              <w:jc w:val="center"/>
              <w:rPr>
                <w:rFonts w:cs="Times New Roman"/>
              </w:rPr>
            </w:pPr>
            <w:r w:rsidRPr="00523EC4">
              <w:rPr>
                <w:rFonts w:cs="Times New Roman"/>
              </w:rPr>
              <w:t>14626,00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61E415D4" w14:textId="77777777">
            <w:pPr>
              <w:pStyle w:val="a1"/>
              <w:jc w:val="center"/>
              <w:rPr>
                <w:rFonts w:cs="Times New Roman"/>
              </w:rPr>
            </w:pPr>
            <w:r w:rsidRPr="00523EC4">
              <w:rPr>
                <w:rFonts w:cs="Times New Roman"/>
              </w:rPr>
              <w:t>14626,00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EC4" w:rsidRPr="00523EC4" w:rsidP="00BE643C" w14:paraId="06264002" w14:textId="77777777">
            <w:pPr>
              <w:pStyle w:val="a1"/>
              <w:jc w:val="center"/>
              <w:rPr>
                <w:rFonts w:cs="Times New Roman"/>
              </w:rPr>
            </w:pPr>
            <w:r w:rsidRPr="00523EC4">
              <w:rPr>
                <w:rFonts w:cs="Times New Roman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EC4" w:rsidRPr="00523EC4" w:rsidP="00BE643C" w14:paraId="047245FA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523EC4" w:rsidRPr="00274891" w:rsidP="00523EC4" w14:paraId="42E93348" w14:textId="77777777">
      <w:pPr>
        <w:rPr>
          <w:sz w:val="28"/>
          <w:szCs w:val="28"/>
        </w:rPr>
      </w:pPr>
    </w:p>
    <w:p w:rsidR="00F1699F" w:rsidRPr="00523EC4" w:rsidP="00523EC4" w14:paraId="18507996" w14:textId="7886F5D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23EC4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ab/>
      </w:r>
      <w:r w:rsidRPr="00523EC4">
        <w:rPr>
          <w:rFonts w:ascii="Times New Roman" w:hAnsi="Times New Roman" w:cs="Times New Roman"/>
          <w:sz w:val="28"/>
          <w:szCs w:val="28"/>
        </w:rPr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23EC4" w:rsidR="00523EC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29F7"/>
    <w:rsid w:val="0022588C"/>
    <w:rsid w:val="00252709"/>
    <w:rsid w:val="00252A9D"/>
    <w:rsid w:val="00274891"/>
    <w:rsid w:val="002D569F"/>
    <w:rsid w:val="003735BC"/>
    <w:rsid w:val="003B2A39"/>
    <w:rsid w:val="003B43E1"/>
    <w:rsid w:val="00411E03"/>
    <w:rsid w:val="004208DA"/>
    <w:rsid w:val="00424AD7"/>
    <w:rsid w:val="00523EC4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BE643C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23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523EC4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523E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523EC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4"/>
    <w:uiPriority w:val="99"/>
    <w:semiHidden/>
    <w:unhideWhenUsed/>
    <w:rsid w:val="00523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23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2366F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1217</Characters>
  <Application>Microsoft Office Word</Application>
  <DocSecurity>8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2025-10-10T07:49:00Z</dcterms:modified>
</cp:coreProperties>
</file>