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91D2734">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CC2B2D">
        <w:rPr>
          <w:rFonts w:ascii="Times New Roman" w:hAnsi="Times New Roman" w:cs="Times New Roman"/>
          <w:sz w:val="28"/>
          <w:szCs w:val="28"/>
        </w:rPr>
        <w:t xml:space="preserve">                     ЗАТВЕРДЖЕНО                                                </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14.10.2025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940</w:t>
      </w:r>
    </w:p>
    <w:p w:rsidR="004208DA" w:rsidRPr="007C582E" w:rsidP="004208DA" w14:paraId="0A449B32" w14:textId="77777777">
      <w:pPr>
        <w:spacing w:after="0"/>
        <w:rPr>
          <w:rFonts w:ascii="Times New Roman" w:hAnsi="Times New Roman" w:cs="Times New Roman"/>
          <w:sz w:val="28"/>
          <w:szCs w:val="28"/>
        </w:rPr>
      </w:pPr>
    </w:p>
    <w:p w:rsidR="00CC2B2D" w:rsidRPr="00CC2B2D" w:rsidP="00CC2B2D" w14:paraId="1B041FE1" w14:textId="77777777">
      <w:pPr>
        <w:spacing w:after="0" w:line="240" w:lineRule="auto"/>
        <w:jc w:val="center"/>
        <w:rPr>
          <w:rFonts w:ascii="Times New Roman" w:hAnsi="Times New Roman" w:cs="Times New Roman"/>
          <w:b/>
          <w:bCs/>
          <w:sz w:val="28"/>
          <w:szCs w:val="28"/>
        </w:rPr>
      </w:pPr>
      <w:permStart w:id="1" w:edGrp="everyone"/>
      <w:r w:rsidRPr="00CC2B2D">
        <w:rPr>
          <w:rFonts w:ascii="Times New Roman" w:hAnsi="Times New Roman" w:cs="Times New Roman"/>
          <w:b/>
          <w:bCs/>
          <w:sz w:val="28"/>
          <w:szCs w:val="28"/>
        </w:rPr>
        <w:t>Положення про надання грошової допомоги мешканцям</w:t>
      </w:r>
    </w:p>
    <w:p w:rsidR="00CC2B2D" w:rsidRPr="00CC2B2D" w:rsidP="00CC2B2D" w14:paraId="0847C6B8" w14:textId="77777777">
      <w:pPr>
        <w:spacing w:after="0" w:line="240" w:lineRule="auto"/>
        <w:jc w:val="center"/>
        <w:rPr>
          <w:rFonts w:ascii="Times New Roman" w:hAnsi="Times New Roman" w:cs="Times New Roman"/>
          <w:b/>
          <w:bCs/>
          <w:sz w:val="28"/>
          <w:szCs w:val="28"/>
        </w:rPr>
      </w:pPr>
      <w:r w:rsidRPr="00CC2B2D">
        <w:rPr>
          <w:rFonts w:ascii="Times New Roman" w:hAnsi="Times New Roman" w:cs="Times New Roman"/>
          <w:b/>
          <w:bCs/>
          <w:sz w:val="28"/>
          <w:szCs w:val="28"/>
        </w:rPr>
        <w:t>Броварської міської територіальної громади, житлові будинки</w:t>
      </w:r>
    </w:p>
    <w:p w:rsidR="00CC2B2D" w:rsidRPr="00CC2B2D" w:rsidP="00CC2B2D" w14:paraId="449F3B5D" w14:textId="77777777">
      <w:pPr>
        <w:spacing w:after="0" w:line="240" w:lineRule="auto"/>
        <w:jc w:val="center"/>
        <w:rPr>
          <w:rFonts w:ascii="Times New Roman" w:hAnsi="Times New Roman" w:cs="Times New Roman"/>
          <w:b/>
          <w:bCs/>
          <w:sz w:val="28"/>
          <w:szCs w:val="28"/>
        </w:rPr>
      </w:pPr>
      <w:r w:rsidRPr="00CC2B2D">
        <w:rPr>
          <w:rFonts w:ascii="Times New Roman" w:hAnsi="Times New Roman" w:cs="Times New Roman"/>
          <w:b/>
          <w:bCs/>
          <w:sz w:val="28"/>
          <w:szCs w:val="28"/>
        </w:rPr>
        <w:t>(квартири) яких пошкоджено/зруйновано внаслідок збройної</w:t>
      </w:r>
    </w:p>
    <w:p w:rsidR="004208DA" w:rsidRPr="00EE06C3" w:rsidP="00CC2B2D" w14:paraId="412AEC08" w14:textId="2BB5334E">
      <w:pPr>
        <w:spacing w:after="0" w:line="240" w:lineRule="auto"/>
        <w:jc w:val="center"/>
        <w:rPr>
          <w:rFonts w:ascii="Times New Roman" w:hAnsi="Times New Roman" w:cs="Times New Roman"/>
          <w:b/>
          <w:sz w:val="28"/>
          <w:szCs w:val="28"/>
        </w:rPr>
      </w:pPr>
      <w:r w:rsidRPr="00CC2B2D">
        <w:rPr>
          <w:rFonts w:ascii="Times New Roman" w:hAnsi="Times New Roman" w:cs="Times New Roman"/>
          <w:b/>
          <w:bCs/>
          <w:sz w:val="28"/>
          <w:szCs w:val="28"/>
        </w:rPr>
        <w:t>агресії російської федерації</w:t>
      </w:r>
    </w:p>
    <w:p w:rsidR="004208DA" w:rsidRPr="00EE06C3" w:rsidP="00B4673B" w14:paraId="749EF1AF" w14:textId="77777777">
      <w:pPr>
        <w:spacing w:after="0" w:line="192" w:lineRule="auto"/>
        <w:jc w:val="both"/>
        <w:rPr>
          <w:rFonts w:ascii="Times New Roman" w:hAnsi="Times New Roman" w:cs="Times New Roman"/>
          <w:b/>
          <w:sz w:val="28"/>
          <w:szCs w:val="28"/>
        </w:rPr>
      </w:pPr>
    </w:p>
    <w:p w:rsidR="00CC2B2D" w:rsidP="000D603D" w14:paraId="5B2EE206" w14:textId="77777777">
      <w:pPr>
        <w:widowControl w:val="0"/>
        <w:numPr>
          <w:ilvl w:val="0"/>
          <w:numId w:val="1"/>
        </w:numPr>
        <w:tabs>
          <w:tab w:val="left" w:pos="85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Це Положення про надання грошової допомоги мешканцям</w:t>
      </w:r>
      <w:r w:rsidRPr="00CC2B2D">
        <w:rPr>
          <w:rFonts w:ascii="Times New Roman" w:eastAsia="Times New Roman" w:hAnsi="Times New Roman" w:cs="Times New Roman"/>
          <w:spacing w:val="40"/>
          <w:sz w:val="28"/>
          <w:lang w:eastAsia="en-US"/>
        </w:rPr>
        <w:t xml:space="preserve"> </w:t>
      </w:r>
      <w:r w:rsidRPr="00CC2B2D">
        <w:rPr>
          <w:rFonts w:ascii="Times New Roman" w:eastAsia="Times New Roman" w:hAnsi="Times New Roman" w:cs="Times New Roman"/>
          <w:sz w:val="28"/>
          <w:lang w:eastAsia="en-US"/>
        </w:rPr>
        <w:t>Броварської міської територіальної громади, житлові приміщення (будинки, квартири, кімнати, житлові блоки, тощо, які належать на праві власності громадянам) (далі – будинки (квартири), яких пошкоджено/зруйновано внаслідок збройної агресії російської федерації (далі – Положення) визначає підстави та умови надання грошової допомоги (далі – грошова допомога) для підтримки мешканців Броварської міської територіальної громади Київської області (далі – територіальна громада), будинки (квартири) яких пошкоджено/зруйновано</w:t>
      </w:r>
      <w:r w:rsidRPr="00CC2B2D">
        <w:rPr>
          <w:rFonts w:ascii="Times New Roman" w:eastAsia="Times New Roman" w:hAnsi="Times New Roman" w:cs="Times New Roman"/>
          <w:spacing w:val="40"/>
          <w:sz w:val="28"/>
          <w:lang w:eastAsia="en-US"/>
        </w:rPr>
        <w:t xml:space="preserve"> </w:t>
      </w:r>
      <w:r w:rsidRPr="00CC2B2D">
        <w:rPr>
          <w:rFonts w:ascii="Times New Roman" w:eastAsia="Times New Roman" w:hAnsi="Times New Roman" w:cs="Times New Roman"/>
          <w:sz w:val="28"/>
          <w:lang w:eastAsia="en-US"/>
        </w:rPr>
        <w:t>внаслідок збройної агресії російської федерації, за рахунок коштів, передбачених в бюджеті територіальної громади на відповідний рік.</w:t>
      </w:r>
    </w:p>
    <w:p w:rsidR="00CC2B2D" w:rsidRPr="00CC2B2D" w:rsidP="00B4673B" w14:paraId="69FABC09" w14:textId="77777777">
      <w:pPr>
        <w:widowControl w:val="0"/>
        <w:tabs>
          <w:tab w:val="left" w:pos="851"/>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RPr="000D603D" w:rsidP="000D603D" w14:paraId="4D83347C" w14:textId="3FCC72EE">
      <w:pPr>
        <w:widowControl w:val="0"/>
        <w:numPr>
          <w:ilvl w:val="0"/>
          <w:numId w:val="1"/>
        </w:numPr>
        <w:tabs>
          <w:tab w:val="left" w:pos="921"/>
        </w:tabs>
        <w:autoSpaceDE w:val="0"/>
        <w:autoSpaceDN w:val="0"/>
        <w:spacing w:after="0" w:line="240" w:lineRule="auto"/>
        <w:ind w:left="0"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Положення</w:t>
      </w:r>
      <w:r w:rsidRPr="00CC2B2D">
        <w:rPr>
          <w:rFonts w:ascii="Times New Roman" w:eastAsia="Times New Roman" w:hAnsi="Times New Roman" w:cs="Times New Roman"/>
          <w:spacing w:val="19"/>
          <w:sz w:val="28"/>
          <w:lang w:eastAsia="en-US"/>
        </w:rPr>
        <w:t xml:space="preserve"> </w:t>
      </w:r>
      <w:r w:rsidRPr="00CC2B2D">
        <w:rPr>
          <w:rFonts w:ascii="Times New Roman" w:eastAsia="Times New Roman" w:hAnsi="Times New Roman" w:cs="Times New Roman"/>
          <w:sz w:val="28"/>
          <w:lang w:eastAsia="en-US"/>
        </w:rPr>
        <w:t>розроблено</w:t>
      </w:r>
      <w:r w:rsidRPr="00CC2B2D">
        <w:rPr>
          <w:rFonts w:ascii="Times New Roman" w:eastAsia="Times New Roman" w:hAnsi="Times New Roman" w:cs="Times New Roman"/>
          <w:spacing w:val="20"/>
          <w:sz w:val="28"/>
          <w:lang w:eastAsia="en-US"/>
        </w:rPr>
        <w:t xml:space="preserve"> </w:t>
      </w:r>
      <w:r w:rsidRPr="00CC2B2D">
        <w:rPr>
          <w:rFonts w:ascii="Times New Roman" w:eastAsia="Times New Roman" w:hAnsi="Times New Roman" w:cs="Times New Roman"/>
          <w:sz w:val="28"/>
          <w:lang w:eastAsia="en-US"/>
        </w:rPr>
        <w:t>відповідно</w:t>
      </w:r>
      <w:r w:rsidRPr="00CC2B2D">
        <w:rPr>
          <w:rFonts w:ascii="Times New Roman" w:eastAsia="Times New Roman" w:hAnsi="Times New Roman" w:cs="Times New Roman"/>
          <w:spacing w:val="20"/>
          <w:sz w:val="28"/>
          <w:lang w:eastAsia="en-US"/>
        </w:rPr>
        <w:t xml:space="preserve"> </w:t>
      </w:r>
      <w:r w:rsidRPr="00CC2B2D">
        <w:rPr>
          <w:rFonts w:ascii="Times New Roman" w:eastAsia="Times New Roman" w:hAnsi="Times New Roman" w:cs="Times New Roman"/>
          <w:sz w:val="28"/>
          <w:lang w:eastAsia="en-US"/>
        </w:rPr>
        <w:t>до</w:t>
      </w:r>
      <w:r w:rsidRPr="00CC2B2D">
        <w:rPr>
          <w:rFonts w:ascii="Times New Roman" w:eastAsia="Times New Roman" w:hAnsi="Times New Roman" w:cs="Times New Roman"/>
          <w:spacing w:val="20"/>
          <w:sz w:val="28"/>
          <w:lang w:eastAsia="en-US"/>
        </w:rPr>
        <w:t xml:space="preserve"> </w:t>
      </w:r>
      <w:r w:rsidRPr="00CC2B2D">
        <w:rPr>
          <w:rFonts w:ascii="Times New Roman" w:eastAsia="Times New Roman" w:hAnsi="Times New Roman" w:cs="Times New Roman"/>
          <w:sz w:val="28"/>
          <w:lang w:eastAsia="en-US"/>
        </w:rPr>
        <w:t>пункту</w:t>
      </w:r>
      <w:r w:rsidRPr="00CC2B2D">
        <w:rPr>
          <w:rFonts w:ascii="Times New Roman" w:eastAsia="Times New Roman" w:hAnsi="Times New Roman" w:cs="Times New Roman"/>
          <w:spacing w:val="20"/>
          <w:sz w:val="28"/>
          <w:lang w:eastAsia="en-US"/>
        </w:rPr>
        <w:t xml:space="preserve"> </w:t>
      </w:r>
      <w:r w:rsidRPr="00CC2B2D">
        <w:rPr>
          <w:rFonts w:ascii="Times New Roman" w:eastAsia="Times New Roman" w:hAnsi="Times New Roman" w:cs="Times New Roman"/>
          <w:sz w:val="28"/>
          <w:lang w:eastAsia="en-US"/>
        </w:rPr>
        <w:t>6.36</w:t>
      </w:r>
      <w:r w:rsidRPr="00CC2B2D">
        <w:rPr>
          <w:rFonts w:ascii="Times New Roman" w:eastAsia="Times New Roman" w:hAnsi="Times New Roman" w:cs="Times New Roman"/>
          <w:spacing w:val="20"/>
          <w:sz w:val="28"/>
          <w:lang w:eastAsia="en-US"/>
        </w:rPr>
        <w:t xml:space="preserve"> </w:t>
      </w:r>
      <w:r w:rsidRPr="00CC2B2D">
        <w:rPr>
          <w:rFonts w:ascii="Times New Roman" w:eastAsia="Times New Roman" w:hAnsi="Times New Roman" w:cs="Times New Roman"/>
          <w:sz w:val="28"/>
          <w:lang w:eastAsia="en-US"/>
        </w:rPr>
        <w:t>розділу</w:t>
      </w:r>
      <w:r w:rsidRPr="00CC2B2D">
        <w:rPr>
          <w:rFonts w:ascii="Times New Roman" w:eastAsia="Times New Roman" w:hAnsi="Times New Roman" w:cs="Times New Roman"/>
          <w:spacing w:val="20"/>
          <w:sz w:val="28"/>
          <w:lang w:eastAsia="en-US"/>
        </w:rPr>
        <w:t xml:space="preserve"> </w:t>
      </w:r>
      <w:r w:rsidRPr="00CC2B2D">
        <w:rPr>
          <w:rFonts w:ascii="Times New Roman" w:eastAsia="Times New Roman" w:hAnsi="Times New Roman" w:cs="Times New Roman"/>
          <w:sz w:val="28"/>
          <w:lang w:eastAsia="en-US"/>
        </w:rPr>
        <w:t>6</w:t>
      </w:r>
      <w:r w:rsidRPr="00CC2B2D">
        <w:rPr>
          <w:rFonts w:ascii="Times New Roman" w:eastAsia="Times New Roman" w:hAnsi="Times New Roman" w:cs="Times New Roman"/>
          <w:spacing w:val="20"/>
          <w:sz w:val="28"/>
          <w:lang w:eastAsia="en-US"/>
        </w:rPr>
        <w:t xml:space="preserve"> </w:t>
      </w:r>
      <w:r w:rsidRPr="00CC2B2D">
        <w:rPr>
          <w:rFonts w:ascii="Times New Roman" w:eastAsia="Times New Roman" w:hAnsi="Times New Roman" w:cs="Times New Roman"/>
          <w:spacing w:val="-2"/>
          <w:sz w:val="28"/>
          <w:lang w:eastAsia="en-US"/>
        </w:rPr>
        <w:t>Програми</w:t>
      </w:r>
      <w:r w:rsidR="000D603D">
        <w:rPr>
          <w:rFonts w:ascii="Times New Roman" w:eastAsia="Times New Roman" w:hAnsi="Times New Roman" w:cs="Times New Roman"/>
          <w:sz w:val="28"/>
          <w:lang w:eastAsia="en-US"/>
        </w:rPr>
        <w:t xml:space="preserve"> </w:t>
      </w:r>
      <w:r w:rsidRPr="00CC2B2D">
        <w:rPr>
          <w:rFonts w:ascii="Times New Roman" w:eastAsia="Times New Roman" w:hAnsi="Times New Roman" w:cs="Times New Roman"/>
          <w:sz w:val="28"/>
          <w:szCs w:val="28"/>
          <w:lang w:eastAsia="en-US"/>
        </w:rPr>
        <w:t>«З турботою про кожного» на 2024-2026 роки», затвердженої рішенням Броварської міської ради Броварського району Броварського району Київської області від 21 грудня 2023 року №</w:t>
      </w:r>
      <w:r w:rsidRPr="00CC2B2D">
        <w:rPr>
          <w:rFonts w:ascii="Times New Roman" w:eastAsia="Times New Roman" w:hAnsi="Times New Roman" w:cs="Times New Roman"/>
          <w:spacing w:val="40"/>
          <w:sz w:val="28"/>
          <w:szCs w:val="28"/>
          <w:lang w:eastAsia="en-US"/>
        </w:rPr>
        <w:t xml:space="preserve"> </w:t>
      </w:r>
      <w:r w:rsidRPr="00CC2B2D">
        <w:rPr>
          <w:rFonts w:ascii="Times New Roman" w:eastAsia="Times New Roman" w:hAnsi="Times New Roman" w:cs="Times New Roman"/>
          <w:sz w:val="28"/>
          <w:szCs w:val="28"/>
          <w:lang w:eastAsia="en-US"/>
        </w:rPr>
        <w:t>1439-61-08.</w:t>
      </w:r>
    </w:p>
    <w:p w:rsidR="00CC2B2D" w:rsidRPr="00CC2B2D" w:rsidP="00B4673B" w14:paraId="28C6E4A1" w14:textId="77777777">
      <w:pPr>
        <w:widowControl w:val="0"/>
        <w:autoSpaceDE w:val="0"/>
        <w:autoSpaceDN w:val="0"/>
        <w:spacing w:after="0" w:line="168" w:lineRule="auto"/>
        <w:ind w:firstLine="567"/>
        <w:jc w:val="both"/>
        <w:rPr>
          <w:rFonts w:ascii="Times New Roman" w:eastAsia="Times New Roman" w:hAnsi="Times New Roman" w:cs="Times New Roman"/>
          <w:sz w:val="28"/>
          <w:szCs w:val="28"/>
          <w:lang w:eastAsia="en-US"/>
        </w:rPr>
      </w:pPr>
    </w:p>
    <w:p w:rsidR="00CC2B2D" w:rsidP="000D603D" w14:paraId="3D81671E" w14:textId="77777777">
      <w:pPr>
        <w:widowControl w:val="0"/>
        <w:numPr>
          <w:ilvl w:val="0"/>
          <w:numId w:val="1"/>
        </w:numPr>
        <w:tabs>
          <w:tab w:val="left" w:pos="92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Право на отримання грошової допомоги мають громадяни, які зареєстровані на території громади, є власниками приватних житлових будинків (квартир), які було пошкоджено/зруйновано</w:t>
      </w:r>
      <w:r w:rsidRPr="00CC2B2D">
        <w:rPr>
          <w:rFonts w:ascii="Times New Roman" w:eastAsia="Times New Roman" w:hAnsi="Times New Roman" w:cs="Times New Roman"/>
          <w:spacing w:val="40"/>
          <w:sz w:val="28"/>
          <w:lang w:eastAsia="en-US"/>
        </w:rPr>
        <w:t xml:space="preserve"> </w:t>
      </w:r>
      <w:r w:rsidRPr="00CC2B2D">
        <w:rPr>
          <w:rFonts w:ascii="Times New Roman" w:eastAsia="Times New Roman" w:hAnsi="Times New Roman" w:cs="Times New Roman"/>
          <w:sz w:val="28"/>
          <w:lang w:eastAsia="en-US"/>
        </w:rPr>
        <w:t>внаслідок збройної агресії російської федерації, та які не отримували адресну матеріальну допомогу у зв’язку з пошкодженням майна внаслідок збройної агресії російської федерації проти України згідно пункту 6.1 розділу 6 Програми «З турботою про кожного» на 2024-2026 роки».</w:t>
      </w:r>
    </w:p>
    <w:p w:rsidR="00CC2B2D" w:rsidRPr="00CC2B2D" w:rsidP="00B4673B" w14:paraId="7729373C" w14:textId="77777777">
      <w:pPr>
        <w:widowControl w:val="0"/>
        <w:tabs>
          <w:tab w:val="left" w:pos="921"/>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P="000D603D" w14:paraId="285DBD38" w14:textId="77777777">
      <w:pPr>
        <w:widowControl w:val="0"/>
        <w:numPr>
          <w:ilvl w:val="0"/>
          <w:numId w:val="1"/>
        </w:numPr>
        <w:tabs>
          <w:tab w:val="left" w:pos="92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Грошова допомога надається за рішенням виконавчого комітету Броварської міської ради Броварського району Київської області.</w:t>
      </w:r>
    </w:p>
    <w:p w:rsidR="00CC2B2D" w:rsidRPr="00CC2B2D" w:rsidP="00B4673B" w14:paraId="0F993ABF" w14:textId="77777777">
      <w:pPr>
        <w:widowControl w:val="0"/>
        <w:tabs>
          <w:tab w:val="left" w:pos="921"/>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RPr="00CC2B2D" w:rsidP="000D603D" w14:paraId="2F30E696" w14:textId="77777777">
      <w:pPr>
        <w:widowControl w:val="0"/>
        <w:numPr>
          <w:ilvl w:val="0"/>
          <w:numId w:val="1"/>
        </w:numPr>
        <w:tabs>
          <w:tab w:val="left" w:pos="92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Грошова</w:t>
      </w:r>
      <w:r w:rsidRPr="00CC2B2D">
        <w:rPr>
          <w:rFonts w:ascii="Times New Roman" w:eastAsia="Times New Roman" w:hAnsi="Times New Roman" w:cs="Times New Roman"/>
          <w:spacing w:val="-3"/>
          <w:sz w:val="28"/>
          <w:lang w:eastAsia="en-US"/>
        </w:rPr>
        <w:t xml:space="preserve"> </w:t>
      </w:r>
      <w:r w:rsidRPr="00CC2B2D">
        <w:rPr>
          <w:rFonts w:ascii="Times New Roman" w:eastAsia="Times New Roman" w:hAnsi="Times New Roman" w:cs="Times New Roman"/>
          <w:sz w:val="28"/>
          <w:lang w:eastAsia="en-US"/>
        </w:rPr>
        <w:t>допомога</w:t>
      </w:r>
      <w:r w:rsidRPr="00CC2B2D">
        <w:rPr>
          <w:rFonts w:ascii="Times New Roman" w:eastAsia="Times New Roman" w:hAnsi="Times New Roman" w:cs="Times New Roman"/>
          <w:spacing w:val="68"/>
          <w:sz w:val="28"/>
          <w:lang w:eastAsia="en-US"/>
        </w:rPr>
        <w:t xml:space="preserve"> </w:t>
      </w:r>
      <w:r w:rsidRPr="00CC2B2D">
        <w:rPr>
          <w:rFonts w:ascii="Times New Roman" w:eastAsia="Times New Roman" w:hAnsi="Times New Roman" w:cs="Times New Roman"/>
          <w:sz w:val="28"/>
          <w:lang w:eastAsia="en-US"/>
        </w:rPr>
        <w:t>надається</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pacing w:val="-10"/>
          <w:sz w:val="28"/>
          <w:lang w:eastAsia="en-US"/>
        </w:rPr>
        <w:t>:</w:t>
      </w:r>
    </w:p>
    <w:p w:rsidR="00CC2B2D" w:rsidRPr="00CC2B2D" w:rsidP="000D603D" w14:paraId="020AC8C9" w14:textId="5D66C187">
      <w:pPr>
        <w:widowControl w:val="0"/>
        <w:numPr>
          <w:ilvl w:val="1"/>
          <w:numId w:val="1"/>
        </w:numPr>
        <w:tabs>
          <w:tab w:val="left" w:pos="993"/>
          <w:tab w:val="left" w:pos="1211"/>
        </w:tabs>
        <w:autoSpaceDE w:val="0"/>
        <w:autoSpaceDN w:val="0"/>
        <w:spacing w:after="0" w:line="240" w:lineRule="auto"/>
        <w:ind w:firstLine="567"/>
        <w:jc w:val="both"/>
        <w:rPr>
          <w:rFonts w:ascii="Times New Roman" w:eastAsia="Times New Roman" w:hAnsi="Times New Roman" w:cs="Times New Roman"/>
          <w:sz w:val="28"/>
          <w:lang w:eastAsia="en-US"/>
        </w:rPr>
      </w:pPr>
      <w:r>
        <w:rPr>
          <w:rFonts w:ascii="Times New Roman" w:eastAsia="Times New Roman" w:hAnsi="Times New Roman" w:cs="Times New Roman"/>
          <w:sz w:val="28"/>
          <w:lang w:eastAsia="en-US"/>
        </w:rPr>
        <w:t xml:space="preserve">власнику </w:t>
      </w:r>
      <w:r w:rsidRPr="00CC2B2D">
        <w:rPr>
          <w:rFonts w:ascii="Times New Roman" w:eastAsia="Times New Roman" w:hAnsi="Times New Roman" w:cs="Times New Roman"/>
          <w:sz w:val="28"/>
          <w:lang w:eastAsia="en-US"/>
        </w:rPr>
        <w:t>приватног</w:t>
      </w:r>
      <w:r>
        <w:rPr>
          <w:rFonts w:ascii="Times New Roman" w:eastAsia="Times New Roman" w:hAnsi="Times New Roman" w:cs="Times New Roman"/>
          <w:sz w:val="28"/>
          <w:lang w:eastAsia="en-US"/>
        </w:rPr>
        <w:t xml:space="preserve">о житлового будинку (квартири), </w:t>
      </w:r>
      <w:r w:rsidRPr="00CC2B2D">
        <w:rPr>
          <w:rFonts w:ascii="Times New Roman" w:eastAsia="Times New Roman" w:hAnsi="Times New Roman" w:cs="Times New Roman"/>
          <w:sz w:val="28"/>
          <w:lang w:eastAsia="en-US"/>
        </w:rPr>
        <w:t>пошкодженого/зруйнованого</w:t>
      </w:r>
      <w:r w:rsidRPr="00CC2B2D">
        <w:rPr>
          <w:rFonts w:ascii="Times New Roman" w:eastAsia="Times New Roman" w:hAnsi="Times New Roman" w:cs="Times New Roman"/>
          <w:spacing w:val="40"/>
          <w:sz w:val="28"/>
          <w:lang w:eastAsia="en-US"/>
        </w:rPr>
        <w:t xml:space="preserve"> </w:t>
      </w:r>
      <w:r w:rsidRPr="00CC2B2D">
        <w:rPr>
          <w:rFonts w:ascii="Times New Roman" w:eastAsia="Times New Roman" w:hAnsi="Times New Roman" w:cs="Times New Roman"/>
          <w:sz w:val="28"/>
          <w:lang w:eastAsia="en-US"/>
        </w:rPr>
        <w:t>внаслідок збройної агресії російської федерації;</w:t>
      </w:r>
    </w:p>
    <w:p w:rsidR="00CC2B2D" w:rsidRPr="00CC2B2D" w:rsidP="000D603D" w14:paraId="74AF017A" w14:textId="77777777">
      <w:pPr>
        <w:widowControl w:val="0"/>
        <w:numPr>
          <w:ilvl w:val="1"/>
          <w:numId w:val="1"/>
        </w:numPr>
        <w:tabs>
          <w:tab w:val="left" w:pos="82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 xml:space="preserve">одному із співвласників приватного житлового будинку (квартири), </w:t>
      </w:r>
      <w:r w:rsidRPr="00CC2B2D">
        <w:rPr>
          <w:rFonts w:ascii="Times New Roman" w:eastAsia="Times New Roman" w:hAnsi="Times New Roman" w:cs="Times New Roman"/>
          <w:sz w:val="28"/>
          <w:lang w:eastAsia="en-US"/>
        </w:rPr>
        <w:t>пошкодженого/зруйнованого</w:t>
      </w:r>
      <w:r w:rsidRPr="00CC2B2D">
        <w:rPr>
          <w:rFonts w:ascii="Times New Roman" w:eastAsia="Times New Roman" w:hAnsi="Times New Roman" w:cs="Times New Roman"/>
          <w:spacing w:val="40"/>
          <w:sz w:val="28"/>
          <w:lang w:eastAsia="en-US"/>
        </w:rPr>
        <w:t xml:space="preserve"> </w:t>
      </w:r>
      <w:r w:rsidRPr="00CC2B2D">
        <w:rPr>
          <w:rFonts w:ascii="Times New Roman" w:eastAsia="Times New Roman" w:hAnsi="Times New Roman" w:cs="Times New Roman"/>
          <w:sz w:val="28"/>
          <w:lang w:eastAsia="en-US"/>
        </w:rPr>
        <w:t>внаслідок збройної агресії російської федерації, у разі надання згоди на отримання від інших співвласників;</w:t>
      </w:r>
    </w:p>
    <w:p w:rsidR="00CC2B2D" w:rsidP="000D603D" w14:paraId="78D8A1FF" w14:textId="77777777">
      <w:pPr>
        <w:widowControl w:val="0"/>
        <w:numPr>
          <w:ilvl w:val="1"/>
          <w:numId w:val="1"/>
        </w:numPr>
        <w:tabs>
          <w:tab w:val="left" w:pos="878"/>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члену сім’ї власника приватного житлового будинку (квартири), пошкодженого/зруйнованого</w:t>
      </w:r>
      <w:r w:rsidRPr="00CC2B2D">
        <w:rPr>
          <w:rFonts w:ascii="Times New Roman" w:eastAsia="Times New Roman" w:hAnsi="Times New Roman" w:cs="Times New Roman"/>
          <w:spacing w:val="40"/>
          <w:sz w:val="28"/>
          <w:lang w:eastAsia="en-US"/>
        </w:rPr>
        <w:t xml:space="preserve"> </w:t>
      </w:r>
      <w:r w:rsidRPr="00CC2B2D">
        <w:rPr>
          <w:rFonts w:ascii="Times New Roman" w:eastAsia="Times New Roman" w:hAnsi="Times New Roman" w:cs="Times New Roman"/>
          <w:sz w:val="28"/>
          <w:lang w:eastAsia="en-US"/>
        </w:rPr>
        <w:t>внаслідок збройної агресії російської федерації, який зареєстрований та проживає в цьому житловому будинку (квартирі), у разі, якщо власник знаходиться за кордоном або визнаний</w:t>
      </w:r>
      <w:r w:rsidRPr="00CC2B2D">
        <w:rPr>
          <w:rFonts w:ascii="Times New Roman" w:eastAsia="Times New Roman" w:hAnsi="Times New Roman" w:cs="Times New Roman"/>
          <w:spacing w:val="40"/>
          <w:sz w:val="28"/>
          <w:lang w:eastAsia="en-US"/>
        </w:rPr>
        <w:t xml:space="preserve"> </w:t>
      </w:r>
      <w:r w:rsidRPr="00CC2B2D">
        <w:rPr>
          <w:rFonts w:ascii="Times New Roman" w:eastAsia="Times New Roman" w:hAnsi="Times New Roman" w:cs="Times New Roman"/>
          <w:sz w:val="28"/>
          <w:lang w:eastAsia="en-US"/>
        </w:rPr>
        <w:t>недієздатним.</w:t>
      </w:r>
    </w:p>
    <w:p w:rsidR="00CC2B2D" w:rsidRPr="00CC2B2D" w:rsidP="00B4673B" w14:paraId="194DBB9F" w14:textId="77777777">
      <w:pPr>
        <w:widowControl w:val="0"/>
        <w:tabs>
          <w:tab w:val="left" w:pos="878"/>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RPr="00CC2B2D" w:rsidP="000D603D" w14:paraId="29CBBD6E" w14:textId="77777777">
      <w:pPr>
        <w:widowControl w:val="0"/>
        <w:numPr>
          <w:ilvl w:val="0"/>
          <w:numId w:val="1"/>
        </w:numPr>
        <w:tabs>
          <w:tab w:val="left" w:pos="993"/>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Розмір грошової допомоги визначається пропорційно сумам, зазначеним у зведеному кошторисному розрахунку, вартості об’єкта на поточний ремонт садибного (індивідуального) житлового будинку/квартири, пошкодженого внаслідок збройної агресії російської федерації проти України, складеного Комісією по обстеженню пошкодженого/зруйнованого майна внаслідок</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воєнних дій</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на</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території Броварської міської</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територіальної,</w:t>
      </w:r>
      <w:r w:rsidRPr="00CC2B2D">
        <w:rPr>
          <w:rFonts w:ascii="Times New Roman" w:eastAsia="Times New Roman" w:hAnsi="Times New Roman" w:cs="Times New Roman"/>
          <w:spacing w:val="70"/>
          <w:sz w:val="28"/>
          <w:lang w:eastAsia="en-US"/>
        </w:rPr>
        <w:t xml:space="preserve"> </w:t>
      </w:r>
      <w:r w:rsidRPr="00CC2B2D">
        <w:rPr>
          <w:rFonts w:ascii="Times New Roman" w:eastAsia="Times New Roman" w:hAnsi="Times New Roman" w:cs="Times New Roman"/>
          <w:sz w:val="28"/>
          <w:lang w:eastAsia="en-US"/>
        </w:rPr>
        <w:t xml:space="preserve">а </w:t>
      </w:r>
      <w:r w:rsidRPr="00CC2B2D">
        <w:rPr>
          <w:rFonts w:ascii="Times New Roman" w:eastAsia="Times New Roman" w:hAnsi="Times New Roman" w:cs="Times New Roman"/>
          <w:spacing w:val="-2"/>
          <w:sz w:val="28"/>
          <w:lang w:eastAsia="en-US"/>
        </w:rPr>
        <w:t>саме:</w:t>
      </w:r>
    </w:p>
    <w:p w:rsidR="00CC2B2D" w:rsidRPr="00CC2B2D" w:rsidP="000D603D" w14:paraId="082F004D" w14:textId="77777777">
      <w:pPr>
        <w:widowControl w:val="0"/>
        <w:numPr>
          <w:ilvl w:val="1"/>
          <w:numId w:val="1"/>
        </w:numPr>
        <w:tabs>
          <w:tab w:val="left" w:pos="708"/>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10,0 тис.</w:t>
      </w:r>
      <w:r w:rsidRPr="00CC2B2D">
        <w:rPr>
          <w:rFonts w:ascii="Times New Roman" w:eastAsia="Times New Roman" w:hAnsi="Times New Roman" w:cs="Times New Roman"/>
          <w:spacing w:val="47"/>
          <w:sz w:val="28"/>
          <w:lang w:eastAsia="en-US"/>
        </w:rPr>
        <w:t xml:space="preserve"> </w:t>
      </w:r>
      <w:r w:rsidRPr="00CC2B2D">
        <w:rPr>
          <w:rFonts w:ascii="Times New Roman" w:eastAsia="Times New Roman" w:hAnsi="Times New Roman" w:cs="Times New Roman"/>
          <w:sz w:val="28"/>
          <w:lang w:eastAsia="en-US"/>
        </w:rPr>
        <w:t>грн.,</w:t>
      </w:r>
      <w:r w:rsidRPr="00CC2B2D">
        <w:rPr>
          <w:rFonts w:ascii="Times New Roman" w:eastAsia="Times New Roman" w:hAnsi="Times New Roman" w:cs="Times New Roman"/>
          <w:spacing w:val="47"/>
          <w:sz w:val="28"/>
          <w:lang w:eastAsia="en-US"/>
        </w:rPr>
        <w:t xml:space="preserve"> </w:t>
      </w:r>
      <w:r w:rsidRPr="00CC2B2D">
        <w:rPr>
          <w:rFonts w:ascii="Times New Roman" w:eastAsia="Times New Roman" w:hAnsi="Times New Roman" w:cs="Times New Roman"/>
          <w:sz w:val="28"/>
          <w:lang w:eastAsia="en-US"/>
        </w:rPr>
        <w:t>якщо</w:t>
      </w:r>
      <w:r w:rsidRPr="00CC2B2D">
        <w:rPr>
          <w:rFonts w:ascii="Times New Roman" w:eastAsia="Times New Roman" w:hAnsi="Times New Roman" w:cs="Times New Roman"/>
          <w:spacing w:val="47"/>
          <w:sz w:val="28"/>
          <w:lang w:eastAsia="en-US"/>
        </w:rPr>
        <w:t xml:space="preserve"> </w:t>
      </w:r>
      <w:r w:rsidRPr="00CC2B2D">
        <w:rPr>
          <w:rFonts w:ascii="Times New Roman" w:eastAsia="Times New Roman" w:hAnsi="Times New Roman" w:cs="Times New Roman"/>
          <w:sz w:val="28"/>
          <w:lang w:eastAsia="en-US"/>
        </w:rPr>
        <w:t>сума</w:t>
      </w:r>
      <w:r w:rsidRPr="00CC2B2D">
        <w:rPr>
          <w:rFonts w:ascii="Times New Roman" w:eastAsia="Times New Roman" w:hAnsi="Times New Roman" w:cs="Times New Roman"/>
          <w:spacing w:val="47"/>
          <w:sz w:val="28"/>
          <w:lang w:eastAsia="en-US"/>
        </w:rPr>
        <w:t xml:space="preserve"> </w:t>
      </w:r>
      <w:r w:rsidRPr="00CC2B2D">
        <w:rPr>
          <w:rFonts w:ascii="Times New Roman" w:eastAsia="Times New Roman" w:hAnsi="Times New Roman" w:cs="Times New Roman"/>
          <w:sz w:val="28"/>
          <w:lang w:eastAsia="en-US"/>
        </w:rPr>
        <w:t>зведеного</w:t>
      </w:r>
      <w:r w:rsidRPr="00CC2B2D">
        <w:rPr>
          <w:rFonts w:ascii="Times New Roman" w:eastAsia="Times New Roman" w:hAnsi="Times New Roman" w:cs="Times New Roman"/>
          <w:spacing w:val="47"/>
          <w:sz w:val="28"/>
          <w:lang w:eastAsia="en-US"/>
        </w:rPr>
        <w:t xml:space="preserve"> </w:t>
      </w:r>
      <w:r w:rsidRPr="00CC2B2D">
        <w:rPr>
          <w:rFonts w:ascii="Times New Roman" w:eastAsia="Times New Roman" w:hAnsi="Times New Roman" w:cs="Times New Roman"/>
          <w:sz w:val="28"/>
          <w:lang w:eastAsia="en-US"/>
        </w:rPr>
        <w:t>кошторисного</w:t>
      </w:r>
      <w:r w:rsidRPr="00CC2B2D">
        <w:rPr>
          <w:rFonts w:ascii="Times New Roman" w:eastAsia="Times New Roman" w:hAnsi="Times New Roman" w:cs="Times New Roman"/>
          <w:spacing w:val="47"/>
          <w:sz w:val="28"/>
          <w:lang w:eastAsia="en-US"/>
        </w:rPr>
        <w:t xml:space="preserve"> </w:t>
      </w:r>
      <w:r w:rsidRPr="00CC2B2D">
        <w:rPr>
          <w:rFonts w:ascii="Times New Roman" w:eastAsia="Times New Roman" w:hAnsi="Times New Roman" w:cs="Times New Roman"/>
          <w:sz w:val="28"/>
          <w:lang w:eastAsia="en-US"/>
        </w:rPr>
        <w:t>розрахунку</w:t>
      </w:r>
      <w:r w:rsidRPr="00CC2B2D">
        <w:rPr>
          <w:rFonts w:ascii="Times New Roman" w:eastAsia="Times New Roman" w:hAnsi="Times New Roman" w:cs="Times New Roman"/>
          <w:spacing w:val="47"/>
          <w:sz w:val="28"/>
          <w:lang w:eastAsia="en-US"/>
        </w:rPr>
        <w:t xml:space="preserve"> </w:t>
      </w:r>
      <w:r w:rsidRPr="00CC2B2D">
        <w:rPr>
          <w:rFonts w:ascii="Times New Roman" w:eastAsia="Times New Roman" w:hAnsi="Times New Roman" w:cs="Times New Roman"/>
          <w:sz w:val="28"/>
          <w:lang w:eastAsia="en-US"/>
        </w:rPr>
        <w:t>від</w:t>
      </w:r>
      <w:r w:rsidRPr="00CC2B2D">
        <w:rPr>
          <w:rFonts w:ascii="Times New Roman" w:eastAsia="Times New Roman" w:hAnsi="Times New Roman" w:cs="Times New Roman"/>
          <w:spacing w:val="47"/>
          <w:sz w:val="28"/>
          <w:lang w:eastAsia="en-US"/>
        </w:rPr>
        <w:t xml:space="preserve"> </w:t>
      </w:r>
      <w:r w:rsidRPr="00CC2B2D">
        <w:rPr>
          <w:rFonts w:ascii="Times New Roman" w:eastAsia="Times New Roman" w:hAnsi="Times New Roman" w:cs="Times New Roman"/>
          <w:spacing w:val="-4"/>
          <w:sz w:val="28"/>
          <w:lang w:eastAsia="en-US"/>
        </w:rPr>
        <w:t>50,0</w:t>
      </w:r>
    </w:p>
    <w:p w:rsidR="00CC2B2D" w:rsidRPr="00CC2B2D" w:rsidP="000D603D" w14:paraId="0E2B4D90" w14:textId="77777777">
      <w:pPr>
        <w:widowControl w:val="0"/>
        <w:autoSpaceDE w:val="0"/>
        <w:autoSpaceDN w:val="0"/>
        <w:spacing w:after="0" w:line="240" w:lineRule="auto"/>
        <w:ind w:left="1" w:firstLine="567"/>
        <w:jc w:val="both"/>
        <w:rPr>
          <w:rFonts w:ascii="Times New Roman" w:eastAsia="Times New Roman" w:hAnsi="Times New Roman" w:cs="Times New Roman"/>
          <w:sz w:val="28"/>
          <w:szCs w:val="28"/>
          <w:lang w:eastAsia="en-US"/>
        </w:rPr>
      </w:pPr>
      <w:r w:rsidRPr="00CC2B2D">
        <w:rPr>
          <w:rFonts w:ascii="Times New Roman" w:eastAsia="Times New Roman" w:hAnsi="Times New Roman" w:cs="Times New Roman"/>
          <w:sz w:val="28"/>
          <w:szCs w:val="28"/>
          <w:lang w:eastAsia="en-US"/>
        </w:rPr>
        <w:t xml:space="preserve">тис. грн. до 200,0 тис. </w:t>
      </w:r>
      <w:r w:rsidRPr="00CC2B2D">
        <w:rPr>
          <w:rFonts w:ascii="Times New Roman" w:eastAsia="Times New Roman" w:hAnsi="Times New Roman" w:cs="Times New Roman"/>
          <w:spacing w:val="-2"/>
          <w:sz w:val="28"/>
          <w:szCs w:val="28"/>
          <w:lang w:eastAsia="en-US"/>
        </w:rPr>
        <w:t>грн.;</w:t>
      </w:r>
    </w:p>
    <w:p w:rsidR="00CC2B2D" w:rsidRPr="00CC2B2D" w:rsidP="000D603D" w14:paraId="2E4B3AA5" w14:textId="77777777">
      <w:pPr>
        <w:widowControl w:val="0"/>
        <w:numPr>
          <w:ilvl w:val="1"/>
          <w:numId w:val="1"/>
        </w:numPr>
        <w:tabs>
          <w:tab w:val="left" w:pos="708"/>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20,0</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тис.</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грн.,</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якщо</w:t>
      </w:r>
      <w:r w:rsidRPr="00CC2B2D">
        <w:rPr>
          <w:rFonts w:ascii="Times New Roman" w:eastAsia="Times New Roman" w:hAnsi="Times New Roman" w:cs="Times New Roman"/>
          <w:spacing w:val="29"/>
          <w:sz w:val="28"/>
          <w:lang w:eastAsia="en-US"/>
        </w:rPr>
        <w:t xml:space="preserve"> </w:t>
      </w:r>
      <w:r w:rsidRPr="00CC2B2D">
        <w:rPr>
          <w:rFonts w:ascii="Times New Roman" w:eastAsia="Times New Roman" w:hAnsi="Times New Roman" w:cs="Times New Roman"/>
          <w:sz w:val="28"/>
          <w:lang w:eastAsia="en-US"/>
        </w:rPr>
        <w:t>сума</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зведеного</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кошторисного</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розрахунку</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від</w:t>
      </w:r>
      <w:r w:rsidRPr="00CC2B2D">
        <w:rPr>
          <w:rFonts w:ascii="Times New Roman" w:eastAsia="Times New Roman" w:hAnsi="Times New Roman" w:cs="Times New Roman"/>
          <w:spacing w:val="29"/>
          <w:sz w:val="28"/>
          <w:lang w:eastAsia="en-US"/>
        </w:rPr>
        <w:t xml:space="preserve"> </w:t>
      </w:r>
      <w:r w:rsidRPr="00CC2B2D">
        <w:rPr>
          <w:rFonts w:ascii="Times New Roman" w:eastAsia="Times New Roman" w:hAnsi="Times New Roman" w:cs="Times New Roman"/>
          <w:spacing w:val="-2"/>
          <w:sz w:val="28"/>
          <w:lang w:eastAsia="en-US"/>
        </w:rPr>
        <w:t>200,0</w:t>
      </w:r>
    </w:p>
    <w:p w:rsidR="00CC2B2D" w:rsidRPr="00CC2B2D" w:rsidP="000D603D" w14:paraId="1715A1AA" w14:textId="77777777">
      <w:pPr>
        <w:widowControl w:val="0"/>
        <w:autoSpaceDE w:val="0"/>
        <w:autoSpaceDN w:val="0"/>
        <w:spacing w:after="0" w:line="240" w:lineRule="auto"/>
        <w:ind w:left="1" w:firstLine="567"/>
        <w:jc w:val="both"/>
        <w:rPr>
          <w:rFonts w:ascii="Times New Roman" w:eastAsia="Times New Roman" w:hAnsi="Times New Roman" w:cs="Times New Roman"/>
          <w:sz w:val="28"/>
          <w:szCs w:val="28"/>
          <w:lang w:eastAsia="en-US"/>
        </w:rPr>
      </w:pPr>
      <w:r w:rsidRPr="00CC2B2D">
        <w:rPr>
          <w:rFonts w:ascii="Times New Roman" w:eastAsia="Times New Roman" w:hAnsi="Times New Roman" w:cs="Times New Roman"/>
          <w:sz w:val="28"/>
          <w:szCs w:val="28"/>
          <w:lang w:eastAsia="en-US"/>
        </w:rPr>
        <w:t xml:space="preserve">тис. грн. до 500,0 тис. </w:t>
      </w:r>
      <w:r w:rsidRPr="00CC2B2D">
        <w:rPr>
          <w:rFonts w:ascii="Times New Roman" w:eastAsia="Times New Roman" w:hAnsi="Times New Roman" w:cs="Times New Roman"/>
          <w:spacing w:val="-2"/>
          <w:sz w:val="28"/>
          <w:szCs w:val="28"/>
          <w:lang w:eastAsia="en-US"/>
        </w:rPr>
        <w:t>грн.;</w:t>
      </w:r>
    </w:p>
    <w:p w:rsidR="00CC2B2D" w:rsidRPr="00CC2B2D" w:rsidP="000D603D" w14:paraId="33E7A271" w14:textId="77777777">
      <w:pPr>
        <w:widowControl w:val="0"/>
        <w:numPr>
          <w:ilvl w:val="1"/>
          <w:numId w:val="1"/>
        </w:numPr>
        <w:tabs>
          <w:tab w:val="left" w:pos="708"/>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30,0</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тис.</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грн.,</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якщо</w:t>
      </w:r>
      <w:r w:rsidRPr="00CC2B2D">
        <w:rPr>
          <w:rFonts w:ascii="Times New Roman" w:eastAsia="Times New Roman" w:hAnsi="Times New Roman" w:cs="Times New Roman"/>
          <w:spacing w:val="29"/>
          <w:sz w:val="28"/>
          <w:lang w:eastAsia="en-US"/>
        </w:rPr>
        <w:t xml:space="preserve"> </w:t>
      </w:r>
      <w:r w:rsidRPr="00CC2B2D">
        <w:rPr>
          <w:rFonts w:ascii="Times New Roman" w:eastAsia="Times New Roman" w:hAnsi="Times New Roman" w:cs="Times New Roman"/>
          <w:sz w:val="28"/>
          <w:lang w:eastAsia="en-US"/>
        </w:rPr>
        <w:t>сума</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зведеного</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кошторисного</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розрахунку</w:t>
      </w:r>
      <w:r w:rsidRPr="00CC2B2D">
        <w:rPr>
          <w:rFonts w:ascii="Times New Roman" w:eastAsia="Times New Roman" w:hAnsi="Times New Roman" w:cs="Times New Roman"/>
          <w:spacing w:val="28"/>
          <w:sz w:val="28"/>
          <w:lang w:eastAsia="en-US"/>
        </w:rPr>
        <w:t xml:space="preserve"> </w:t>
      </w:r>
      <w:r w:rsidRPr="00CC2B2D">
        <w:rPr>
          <w:rFonts w:ascii="Times New Roman" w:eastAsia="Times New Roman" w:hAnsi="Times New Roman" w:cs="Times New Roman"/>
          <w:sz w:val="28"/>
          <w:lang w:eastAsia="en-US"/>
        </w:rPr>
        <w:t>від</w:t>
      </w:r>
      <w:r w:rsidRPr="00CC2B2D">
        <w:rPr>
          <w:rFonts w:ascii="Times New Roman" w:eastAsia="Times New Roman" w:hAnsi="Times New Roman" w:cs="Times New Roman"/>
          <w:spacing w:val="29"/>
          <w:sz w:val="28"/>
          <w:lang w:eastAsia="en-US"/>
        </w:rPr>
        <w:t xml:space="preserve"> </w:t>
      </w:r>
      <w:r w:rsidRPr="00CC2B2D">
        <w:rPr>
          <w:rFonts w:ascii="Times New Roman" w:eastAsia="Times New Roman" w:hAnsi="Times New Roman" w:cs="Times New Roman"/>
          <w:spacing w:val="-2"/>
          <w:sz w:val="28"/>
          <w:lang w:eastAsia="en-US"/>
        </w:rPr>
        <w:t>500,0</w:t>
      </w:r>
    </w:p>
    <w:p w:rsidR="00CC2B2D" w:rsidRPr="00CC2B2D" w:rsidP="000D603D" w14:paraId="584F9EEB" w14:textId="77777777">
      <w:pPr>
        <w:widowControl w:val="0"/>
        <w:autoSpaceDE w:val="0"/>
        <w:autoSpaceDN w:val="0"/>
        <w:spacing w:after="0" w:line="240" w:lineRule="auto"/>
        <w:ind w:left="1" w:firstLine="567"/>
        <w:jc w:val="both"/>
        <w:rPr>
          <w:rFonts w:ascii="Times New Roman" w:eastAsia="Times New Roman" w:hAnsi="Times New Roman" w:cs="Times New Roman"/>
          <w:sz w:val="28"/>
          <w:szCs w:val="28"/>
          <w:lang w:eastAsia="en-US"/>
        </w:rPr>
      </w:pPr>
      <w:r w:rsidRPr="00CC2B2D">
        <w:rPr>
          <w:rFonts w:ascii="Times New Roman" w:eastAsia="Times New Roman" w:hAnsi="Times New Roman" w:cs="Times New Roman"/>
          <w:sz w:val="28"/>
          <w:szCs w:val="28"/>
          <w:lang w:eastAsia="en-US"/>
        </w:rPr>
        <w:t xml:space="preserve">тис. грн. і </w:t>
      </w:r>
      <w:r w:rsidRPr="00CC2B2D">
        <w:rPr>
          <w:rFonts w:ascii="Times New Roman" w:eastAsia="Times New Roman" w:hAnsi="Times New Roman" w:cs="Times New Roman"/>
          <w:spacing w:val="-2"/>
          <w:sz w:val="28"/>
          <w:szCs w:val="28"/>
          <w:lang w:eastAsia="en-US"/>
        </w:rPr>
        <w:t>більше.</w:t>
      </w:r>
    </w:p>
    <w:p w:rsidR="00CC2B2D" w:rsidP="000D603D" w14:paraId="01907D5C" w14:textId="6AE9C0EB">
      <w:pPr>
        <w:widowControl w:val="0"/>
        <w:autoSpaceDE w:val="0"/>
        <w:autoSpaceDN w:val="0"/>
        <w:spacing w:after="0" w:line="240" w:lineRule="auto"/>
        <w:ind w:left="1" w:firstLine="567"/>
        <w:jc w:val="both"/>
        <w:rPr>
          <w:rFonts w:ascii="Times New Roman" w:eastAsia="Times New Roman" w:hAnsi="Times New Roman" w:cs="Times New Roman"/>
          <w:sz w:val="28"/>
          <w:szCs w:val="28"/>
          <w:lang w:eastAsia="en-US"/>
        </w:rPr>
      </w:pPr>
      <w:r w:rsidRPr="00CC2B2D">
        <w:rPr>
          <w:rFonts w:ascii="Times New Roman" w:eastAsia="Times New Roman" w:hAnsi="Times New Roman" w:cs="Times New Roman"/>
          <w:sz w:val="28"/>
          <w:szCs w:val="28"/>
          <w:lang w:eastAsia="en-US"/>
        </w:rPr>
        <w:t>У разі, якщо житловий будинок (квартира) внаслідок збройної агресії російської федерації зруйнований та непридатний для проживання або знищений, грошова допомога надається на оренду житла щомісячно у розмірі 2-х прожиткових мінімумів, встановлених для працездатних осіб на 1 січня поточного року, протягом одного року або до отримання житлового сертифікату чи грошової компенсації для відбудови на власній земельній ділянці за державною програмою</w:t>
      </w:r>
      <w:r w:rsidR="000D603D">
        <w:rPr>
          <w:rFonts w:ascii="Times New Roman" w:eastAsia="Times New Roman" w:hAnsi="Times New Roman" w:cs="Times New Roman"/>
          <w:sz w:val="28"/>
          <w:szCs w:val="28"/>
          <w:lang w:eastAsia="en-US"/>
        </w:rPr>
        <w:t xml:space="preserve"> </w:t>
      </w:r>
      <w:r w:rsidRPr="00CC2B2D">
        <w:rPr>
          <w:rFonts w:ascii="Times New Roman" w:eastAsia="Times New Roman" w:hAnsi="Times New Roman" w:cs="Times New Roman"/>
          <w:sz w:val="28"/>
          <w:szCs w:val="28"/>
          <w:lang w:eastAsia="en-US"/>
        </w:rPr>
        <w:t xml:space="preserve"> «</w:t>
      </w:r>
      <w:r w:rsidRPr="00CC2B2D">
        <w:rPr>
          <w:rFonts w:ascii="Times New Roman" w:eastAsia="Times New Roman" w:hAnsi="Times New Roman" w:cs="Times New Roman"/>
          <w:sz w:val="28"/>
          <w:szCs w:val="28"/>
          <w:lang w:eastAsia="en-US"/>
        </w:rPr>
        <w:t>єВідновлення</w:t>
      </w:r>
      <w:r w:rsidRPr="00CC2B2D">
        <w:rPr>
          <w:rFonts w:ascii="Times New Roman" w:eastAsia="Times New Roman" w:hAnsi="Times New Roman" w:cs="Times New Roman"/>
          <w:sz w:val="28"/>
          <w:szCs w:val="28"/>
          <w:lang w:eastAsia="en-US"/>
        </w:rPr>
        <w:t>».</w:t>
      </w:r>
    </w:p>
    <w:p w:rsidR="00CC2B2D" w:rsidRPr="00CC2B2D" w:rsidP="00B4673B" w14:paraId="12F45607" w14:textId="77777777">
      <w:pPr>
        <w:widowControl w:val="0"/>
        <w:autoSpaceDE w:val="0"/>
        <w:autoSpaceDN w:val="0"/>
        <w:spacing w:after="0" w:line="168" w:lineRule="auto"/>
        <w:ind w:firstLine="567"/>
        <w:jc w:val="both"/>
        <w:rPr>
          <w:rFonts w:ascii="Times New Roman" w:eastAsia="Times New Roman" w:hAnsi="Times New Roman" w:cs="Times New Roman"/>
          <w:sz w:val="28"/>
          <w:szCs w:val="28"/>
          <w:lang w:eastAsia="en-US"/>
        </w:rPr>
      </w:pPr>
    </w:p>
    <w:p w:rsidR="00CC2B2D" w:rsidRPr="00CC2B2D" w:rsidP="000D603D" w14:paraId="1F25D9B0" w14:textId="77777777">
      <w:pPr>
        <w:widowControl w:val="0"/>
        <w:numPr>
          <w:ilvl w:val="0"/>
          <w:numId w:val="1"/>
        </w:numPr>
        <w:tabs>
          <w:tab w:val="left" w:pos="85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Грошова допомога надається на підставі особистої заяви на ім’я міського голови, яка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rsidR="00CC2B2D" w:rsidRPr="00CC2B2D" w:rsidP="000D603D" w14:paraId="0A1CEF50" w14:textId="77777777">
      <w:pPr>
        <w:widowControl w:val="0"/>
        <w:autoSpaceDE w:val="0"/>
        <w:autoSpaceDN w:val="0"/>
        <w:spacing w:after="0" w:line="240" w:lineRule="auto"/>
        <w:ind w:left="1" w:firstLine="567"/>
        <w:jc w:val="both"/>
        <w:rPr>
          <w:rFonts w:ascii="Times New Roman" w:eastAsia="Times New Roman" w:hAnsi="Times New Roman" w:cs="Times New Roman"/>
          <w:sz w:val="28"/>
          <w:szCs w:val="28"/>
          <w:lang w:eastAsia="en-US"/>
        </w:rPr>
      </w:pPr>
      <w:r w:rsidRPr="00CC2B2D">
        <w:rPr>
          <w:rFonts w:ascii="Times New Roman" w:eastAsia="Times New Roman" w:hAnsi="Times New Roman" w:cs="Times New Roman"/>
          <w:sz w:val="28"/>
          <w:szCs w:val="28"/>
          <w:lang w:eastAsia="en-US"/>
        </w:rPr>
        <w:t>До</w:t>
      </w:r>
      <w:r w:rsidRPr="00CC2B2D">
        <w:rPr>
          <w:rFonts w:ascii="Times New Roman" w:eastAsia="Times New Roman" w:hAnsi="Times New Roman" w:cs="Times New Roman"/>
          <w:spacing w:val="-3"/>
          <w:sz w:val="28"/>
          <w:szCs w:val="28"/>
          <w:lang w:eastAsia="en-US"/>
        </w:rPr>
        <w:t xml:space="preserve"> </w:t>
      </w:r>
      <w:r w:rsidRPr="00CC2B2D">
        <w:rPr>
          <w:rFonts w:ascii="Times New Roman" w:eastAsia="Times New Roman" w:hAnsi="Times New Roman" w:cs="Times New Roman"/>
          <w:sz w:val="28"/>
          <w:szCs w:val="28"/>
          <w:lang w:eastAsia="en-US"/>
        </w:rPr>
        <w:t>заяви</w:t>
      </w:r>
      <w:r w:rsidRPr="00CC2B2D">
        <w:rPr>
          <w:rFonts w:ascii="Times New Roman" w:eastAsia="Times New Roman" w:hAnsi="Times New Roman" w:cs="Times New Roman"/>
          <w:spacing w:val="-2"/>
          <w:sz w:val="28"/>
          <w:szCs w:val="28"/>
          <w:lang w:eastAsia="en-US"/>
        </w:rPr>
        <w:t xml:space="preserve"> додаються:</w:t>
      </w:r>
    </w:p>
    <w:p w:rsidR="00CC2B2D" w:rsidRPr="00CC2B2D" w:rsidP="000D603D" w14:paraId="13157BC9" w14:textId="77777777">
      <w:pPr>
        <w:widowControl w:val="0"/>
        <w:numPr>
          <w:ilvl w:val="0"/>
          <w:numId w:val="2"/>
        </w:numPr>
        <w:tabs>
          <w:tab w:val="left" w:pos="85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копія</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паспорту громадянина України</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 xml:space="preserve">(ID-картки) </w:t>
      </w:r>
      <w:r w:rsidRPr="00CC2B2D">
        <w:rPr>
          <w:rFonts w:ascii="Times New Roman" w:eastAsia="Times New Roman" w:hAnsi="Times New Roman" w:cs="Times New Roman"/>
          <w:spacing w:val="-2"/>
          <w:sz w:val="28"/>
          <w:lang w:eastAsia="en-US"/>
        </w:rPr>
        <w:t>заявника;</w:t>
      </w:r>
    </w:p>
    <w:p w:rsidR="00CC2B2D" w:rsidRPr="00CC2B2D" w:rsidP="000D603D" w14:paraId="3A3A9431" w14:textId="77777777">
      <w:pPr>
        <w:widowControl w:val="0"/>
        <w:numPr>
          <w:ilvl w:val="0"/>
          <w:numId w:val="2"/>
        </w:numPr>
        <w:tabs>
          <w:tab w:val="left" w:pos="85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копія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CC2B2D" w:rsidRPr="00CC2B2D" w:rsidP="000D603D" w14:paraId="7453E68A" w14:textId="77777777">
      <w:pPr>
        <w:widowControl w:val="0"/>
        <w:numPr>
          <w:ilvl w:val="0"/>
          <w:numId w:val="2"/>
        </w:numPr>
        <w:tabs>
          <w:tab w:val="left" w:pos="85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документ, що підтверджує право власності на приватний житловий будинок (квартиру);</w:t>
      </w:r>
    </w:p>
    <w:p w:rsidR="004208DA" w:rsidRPr="00EE06C3" w:rsidP="000D603D" w14:paraId="10AAC19C" w14:textId="51C03045">
      <w:pPr>
        <w:spacing w:after="0" w:line="240" w:lineRule="auto"/>
        <w:ind w:left="1" w:firstLine="567"/>
        <w:jc w:val="both"/>
        <w:rPr>
          <w:rFonts w:ascii="Times New Roman" w:hAnsi="Times New Roman" w:cs="Times New Roman"/>
          <w:b/>
          <w:sz w:val="28"/>
          <w:szCs w:val="28"/>
        </w:rPr>
      </w:pPr>
      <w:r w:rsidRPr="00CC2B2D">
        <w:rPr>
          <w:rFonts w:ascii="Times New Roman" w:eastAsia="Times New Roman" w:hAnsi="Times New Roman" w:cs="Times New Roman"/>
          <w:sz w:val="28"/>
          <w:lang w:eastAsia="en-US"/>
        </w:rPr>
        <w:t>документ, що підтверджує право особи представляти інтереси власника (для члена сім’ї власника);</w:t>
      </w:r>
    </w:p>
    <w:p w:rsidR="00CC2B2D" w:rsidRPr="00CC2B2D" w:rsidP="000D603D" w14:paraId="53DDD6DE" w14:textId="77777777">
      <w:pPr>
        <w:widowControl w:val="0"/>
        <w:numPr>
          <w:ilvl w:val="0"/>
          <w:numId w:val="2"/>
        </w:numPr>
        <w:tabs>
          <w:tab w:val="left" w:pos="85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 xml:space="preserve">письмова згода від співвласників пошкодженого/зруйнованого житлового приміщення на отримання грошової допомоги одним із </w:t>
      </w:r>
      <w:r w:rsidRPr="00CC2B2D">
        <w:rPr>
          <w:rFonts w:ascii="Times New Roman" w:eastAsia="Times New Roman" w:hAnsi="Times New Roman" w:cs="Times New Roman"/>
          <w:spacing w:val="-2"/>
          <w:sz w:val="28"/>
          <w:lang w:eastAsia="en-US"/>
        </w:rPr>
        <w:t>співвласників;</w:t>
      </w:r>
    </w:p>
    <w:p w:rsidR="00CC2B2D" w:rsidRPr="00CC2B2D" w:rsidP="000D603D" w14:paraId="0088DAB2" w14:textId="77777777">
      <w:pPr>
        <w:widowControl w:val="0"/>
        <w:numPr>
          <w:ilvl w:val="0"/>
          <w:numId w:val="2"/>
        </w:numPr>
        <w:tabs>
          <w:tab w:val="left" w:pos="85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витяг</w:t>
      </w:r>
      <w:r w:rsidRPr="00CC2B2D">
        <w:rPr>
          <w:rFonts w:ascii="Times New Roman" w:eastAsia="Times New Roman" w:hAnsi="Times New Roman" w:cs="Times New Roman"/>
          <w:spacing w:val="-2"/>
          <w:sz w:val="28"/>
          <w:lang w:eastAsia="en-US"/>
        </w:rPr>
        <w:t xml:space="preserve"> </w:t>
      </w:r>
      <w:r w:rsidRPr="00CC2B2D">
        <w:rPr>
          <w:rFonts w:ascii="Times New Roman" w:eastAsia="Times New Roman" w:hAnsi="Times New Roman" w:cs="Times New Roman"/>
          <w:sz w:val="28"/>
          <w:lang w:eastAsia="en-US"/>
        </w:rPr>
        <w:t>з</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Реєстру</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територіальної</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pacing w:val="-2"/>
          <w:sz w:val="28"/>
          <w:lang w:eastAsia="en-US"/>
        </w:rPr>
        <w:t>громади;</w:t>
      </w:r>
    </w:p>
    <w:p w:rsidR="00CC2B2D" w:rsidRPr="00CC2B2D" w:rsidP="000D603D" w14:paraId="1D3A7C30" w14:textId="77777777">
      <w:pPr>
        <w:widowControl w:val="0"/>
        <w:numPr>
          <w:ilvl w:val="0"/>
          <w:numId w:val="2"/>
        </w:numPr>
        <w:tabs>
          <w:tab w:val="left" w:pos="85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зведений кошторисний розрахунок вартості об’єкта на поточний</w:t>
      </w:r>
      <w:r w:rsidRPr="00CC2B2D">
        <w:rPr>
          <w:rFonts w:ascii="Times New Roman" w:eastAsia="Times New Roman" w:hAnsi="Times New Roman" w:cs="Times New Roman"/>
          <w:spacing w:val="40"/>
          <w:sz w:val="28"/>
          <w:lang w:eastAsia="en-US"/>
        </w:rPr>
        <w:t xml:space="preserve"> </w:t>
      </w:r>
      <w:r w:rsidRPr="00CC2B2D">
        <w:rPr>
          <w:rFonts w:ascii="Times New Roman" w:eastAsia="Times New Roman" w:hAnsi="Times New Roman" w:cs="Times New Roman"/>
          <w:sz w:val="28"/>
          <w:lang w:eastAsia="en-US"/>
        </w:rPr>
        <w:t>ремонт садибного (індивідуального) житлового будинку/квартири, пошкодженого внаслідок збройної агресії російської федерації проти України;</w:t>
      </w:r>
    </w:p>
    <w:p w:rsidR="00CC2B2D" w:rsidRPr="00CC2B2D" w:rsidP="000D603D" w14:paraId="67BB06A4" w14:textId="77777777">
      <w:pPr>
        <w:widowControl w:val="0"/>
        <w:numPr>
          <w:ilvl w:val="0"/>
          <w:numId w:val="2"/>
        </w:numPr>
        <w:tabs>
          <w:tab w:val="left" w:pos="851"/>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реквізити відкритого карткового рахунку (пенсіонерам та одержувачам державних допомог – реквізити рахунку для зарахування соціальних виплат, іншим категоріям – реквізити відкритого соціального рахунку) в установі</w:t>
      </w:r>
      <w:r w:rsidRPr="00CC2B2D">
        <w:rPr>
          <w:rFonts w:ascii="Times New Roman" w:eastAsia="Times New Roman" w:hAnsi="Times New Roman" w:cs="Times New Roman"/>
          <w:spacing w:val="40"/>
          <w:sz w:val="28"/>
          <w:lang w:eastAsia="en-US"/>
        </w:rPr>
        <w:t xml:space="preserve"> </w:t>
      </w:r>
      <w:r w:rsidRPr="00CC2B2D">
        <w:rPr>
          <w:rFonts w:ascii="Times New Roman" w:eastAsia="Times New Roman" w:hAnsi="Times New Roman" w:cs="Times New Roman"/>
          <w:spacing w:val="-2"/>
          <w:sz w:val="28"/>
          <w:lang w:eastAsia="en-US"/>
        </w:rPr>
        <w:t>банку.</w:t>
      </w:r>
    </w:p>
    <w:p w:rsidR="00CC2B2D" w:rsidRPr="00CC2B2D" w:rsidP="00B4673B" w14:paraId="45245355" w14:textId="77777777">
      <w:pPr>
        <w:widowControl w:val="0"/>
        <w:tabs>
          <w:tab w:val="left" w:pos="851"/>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P="000D603D" w14:paraId="0CFAB8AE" w14:textId="77777777">
      <w:pPr>
        <w:widowControl w:val="0"/>
        <w:numPr>
          <w:ilvl w:val="0"/>
          <w:numId w:val="1"/>
        </w:numPr>
        <w:tabs>
          <w:tab w:val="left" w:pos="1135"/>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Управління соціального захисту населення Броварської міської ради Броварського району Київської області (далі – Управління), опрацьовуючи заяви, використовує інформацію відповідно до чинного законодавства.</w:t>
      </w:r>
    </w:p>
    <w:p w:rsidR="00CC2B2D" w:rsidRPr="00CC2B2D" w:rsidP="00B4673B" w14:paraId="29D2F0A2" w14:textId="77777777">
      <w:pPr>
        <w:widowControl w:val="0"/>
        <w:tabs>
          <w:tab w:val="left" w:pos="1135"/>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P="000D603D" w14:paraId="098BA702" w14:textId="77777777">
      <w:pPr>
        <w:widowControl w:val="0"/>
        <w:numPr>
          <w:ilvl w:val="0"/>
          <w:numId w:val="1"/>
        </w:numPr>
        <w:tabs>
          <w:tab w:val="left" w:pos="1135"/>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Особа, яка подала документи, несе відповідальність за достовірність наданої інформації.</w:t>
      </w:r>
    </w:p>
    <w:p w:rsidR="00CC2B2D" w:rsidRPr="00CC2B2D" w:rsidP="00B4673B" w14:paraId="2AC87668" w14:textId="77777777">
      <w:pPr>
        <w:widowControl w:val="0"/>
        <w:tabs>
          <w:tab w:val="left" w:pos="1135"/>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P="000D603D" w14:paraId="4D92A941" w14:textId="77777777">
      <w:pPr>
        <w:widowControl w:val="0"/>
        <w:numPr>
          <w:ilvl w:val="0"/>
          <w:numId w:val="1"/>
        </w:numPr>
        <w:tabs>
          <w:tab w:val="left" w:pos="1135"/>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Заява про надання грошової допомоги розглядається за умови наявності повного пакету документів, зазначених у пункті 7 цього Положення.</w:t>
      </w:r>
    </w:p>
    <w:p w:rsidR="00CC2B2D" w:rsidRPr="00CC2B2D" w:rsidP="00B4673B" w14:paraId="1B343805" w14:textId="77777777">
      <w:pPr>
        <w:widowControl w:val="0"/>
        <w:tabs>
          <w:tab w:val="left" w:pos="1135"/>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P="000D603D" w14:paraId="0E73FEEE" w14:textId="77777777">
      <w:pPr>
        <w:widowControl w:val="0"/>
        <w:numPr>
          <w:ilvl w:val="0"/>
          <w:numId w:val="1"/>
        </w:numPr>
        <w:tabs>
          <w:tab w:val="left" w:pos="1198"/>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У наданні грошової допомоги може бути відмовлено у разі, якщо заявником</w:t>
      </w:r>
      <w:r w:rsidRPr="00CC2B2D">
        <w:rPr>
          <w:rFonts w:ascii="Times New Roman" w:eastAsia="Times New Roman" w:hAnsi="Times New Roman" w:cs="Times New Roman"/>
          <w:spacing w:val="-2"/>
          <w:sz w:val="28"/>
          <w:lang w:eastAsia="en-US"/>
        </w:rPr>
        <w:t xml:space="preserve"> </w:t>
      </w:r>
      <w:r w:rsidRPr="00CC2B2D">
        <w:rPr>
          <w:rFonts w:ascii="Times New Roman" w:eastAsia="Times New Roman" w:hAnsi="Times New Roman" w:cs="Times New Roman"/>
          <w:sz w:val="28"/>
          <w:lang w:eastAsia="en-US"/>
        </w:rPr>
        <w:t>навмисно</w:t>
      </w:r>
      <w:r w:rsidRPr="00CC2B2D">
        <w:rPr>
          <w:rFonts w:ascii="Times New Roman" w:eastAsia="Times New Roman" w:hAnsi="Times New Roman" w:cs="Times New Roman"/>
          <w:spacing w:val="-3"/>
          <w:sz w:val="28"/>
          <w:lang w:eastAsia="en-US"/>
        </w:rPr>
        <w:t xml:space="preserve"> </w:t>
      </w:r>
      <w:r w:rsidRPr="00CC2B2D">
        <w:rPr>
          <w:rFonts w:ascii="Times New Roman" w:eastAsia="Times New Roman" w:hAnsi="Times New Roman" w:cs="Times New Roman"/>
          <w:sz w:val="28"/>
          <w:lang w:eastAsia="en-US"/>
        </w:rPr>
        <w:t>надані</w:t>
      </w:r>
      <w:r w:rsidRPr="00CC2B2D">
        <w:rPr>
          <w:rFonts w:ascii="Times New Roman" w:eastAsia="Times New Roman" w:hAnsi="Times New Roman" w:cs="Times New Roman"/>
          <w:spacing w:val="-2"/>
          <w:sz w:val="28"/>
          <w:lang w:eastAsia="en-US"/>
        </w:rPr>
        <w:t xml:space="preserve"> </w:t>
      </w:r>
      <w:r w:rsidRPr="00CC2B2D">
        <w:rPr>
          <w:rFonts w:ascii="Times New Roman" w:eastAsia="Times New Roman" w:hAnsi="Times New Roman" w:cs="Times New Roman"/>
          <w:sz w:val="28"/>
          <w:lang w:eastAsia="en-US"/>
        </w:rPr>
        <w:t>недостовірні</w:t>
      </w:r>
      <w:r w:rsidRPr="00CC2B2D">
        <w:rPr>
          <w:rFonts w:ascii="Times New Roman" w:eastAsia="Times New Roman" w:hAnsi="Times New Roman" w:cs="Times New Roman"/>
          <w:spacing w:val="-2"/>
          <w:sz w:val="28"/>
          <w:lang w:eastAsia="en-US"/>
        </w:rPr>
        <w:t xml:space="preserve"> </w:t>
      </w:r>
      <w:r w:rsidRPr="00CC2B2D">
        <w:rPr>
          <w:rFonts w:ascii="Times New Roman" w:eastAsia="Times New Roman" w:hAnsi="Times New Roman" w:cs="Times New Roman"/>
          <w:sz w:val="28"/>
          <w:lang w:eastAsia="en-US"/>
        </w:rPr>
        <w:t>відомості</w:t>
      </w:r>
      <w:r w:rsidRPr="00CC2B2D">
        <w:rPr>
          <w:rFonts w:ascii="Times New Roman" w:eastAsia="Times New Roman" w:hAnsi="Times New Roman" w:cs="Times New Roman"/>
          <w:spacing w:val="-2"/>
          <w:sz w:val="28"/>
          <w:lang w:eastAsia="en-US"/>
        </w:rPr>
        <w:t xml:space="preserve"> </w:t>
      </w:r>
      <w:r w:rsidRPr="00CC2B2D">
        <w:rPr>
          <w:rFonts w:ascii="Times New Roman" w:eastAsia="Times New Roman" w:hAnsi="Times New Roman" w:cs="Times New Roman"/>
          <w:sz w:val="28"/>
          <w:lang w:eastAsia="en-US"/>
        </w:rPr>
        <w:t>чи</w:t>
      </w:r>
      <w:r w:rsidRPr="00CC2B2D">
        <w:rPr>
          <w:rFonts w:ascii="Times New Roman" w:eastAsia="Times New Roman" w:hAnsi="Times New Roman" w:cs="Times New Roman"/>
          <w:spacing w:val="-3"/>
          <w:sz w:val="28"/>
          <w:lang w:eastAsia="en-US"/>
        </w:rPr>
        <w:t xml:space="preserve"> </w:t>
      </w:r>
      <w:r w:rsidRPr="00CC2B2D">
        <w:rPr>
          <w:rFonts w:ascii="Times New Roman" w:eastAsia="Times New Roman" w:hAnsi="Times New Roman" w:cs="Times New Roman"/>
          <w:sz w:val="28"/>
          <w:lang w:eastAsia="en-US"/>
        </w:rPr>
        <w:t>приховано</w:t>
      </w:r>
      <w:r w:rsidRPr="00CC2B2D">
        <w:rPr>
          <w:rFonts w:ascii="Times New Roman" w:eastAsia="Times New Roman" w:hAnsi="Times New Roman" w:cs="Times New Roman"/>
          <w:spacing w:val="-3"/>
          <w:sz w:val="28"/>
          <w:lang w:eastAsia="en-US"/>
        </w:rPr>
        <w:t xml:space="preserve"> </w:t>
      </w:r>
      <w:r w:rsidRPr="00CC2B2D">
        <w:rPr>
          <w:rFonts w:ascii="Times New Roman" w:eastAsia="Times New Roman" w:hAnsi="Times New Roman" w:cs="Times New Roman"/>
          <w:sz w:val="28"/>
          <w:lang w:eastAsia="en-US"/>
        </w:rPr>
        <w:t>відомості,</w:t>
      </w:r>
      <w:r w:rsidRPr="00CC2B2D">
        <w:rPr>
          <w:rFonts w:ascii="Times New Roman" w:eastAsia="Times New Roman" w:hAnsi="Times New Roman" w:cs="Times New Roman"/>
          <w:spacing w:val="-3"/>
          <w:sz w:val="28"/>
          <w:lang w:eastAsia="en-US"/>
        </w:rPr>
        <w:t xml:space="preserve"> </w:t>
      </w:r>
      <w:r w:rsidRPr="00CC2B2D">
        <w:rPr>
          <w:rFonts w:ascii="Times New Roman" w:eastAsia="Times New Roman" w:hAnsi="Times New Roman" w:cs="Times New Roman"/>
          <w:sz w:val="28"/>
          <w:lang w:eastAsia="en-US"/>
        </w:rPr>
        <w:t>які вплинули або можуть вплинути на рішення про надання грошової допомоги.</w:t>
      </w:r>
    </w:p>
    <w:p w:rsidR="00CC2B2D" w:rsidRPr="00CC2B2D" w:rsidP="00B4673B" w14:paraId="6271E80B" w14:textId="77777777">
      <w:pPr>
        <w:widowControl w:val="0"/>
        <w:tabs>
          <w:tab w:val="left" w:pos="1198"/>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P="000D603D" w14:paraId="13079B8C" w14:textId="77777777">
      <w:pPr>
        <w:widowControl w:val="0"/>
        <w:numPr>
          <w:ilvl w:val="0"/>
          <w:numId w:val="1"/>
        </w:numPr>
        <w:tabs>
          <w:tab w:val="left" w:pos="1135"/>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Проект рішення про надання грошової допомоги готує і подає на розгляд виконавчого комітету Броварської міської ради Броварського району Київської області Управління.</w:t>
      </w:r>
    </w:p>
    <w:p w:rsidR="00CC2B2D" w:rsidRPr="00CC2B2D" w:rsidP="00B4673B" w14:paraId="3716E6C2" w14:textId="77777777">
      <w:pPr>
        <w:widowControl w:val="0"/>
        <w:tabs>
          <w:tab w:val="left" w:pos="1135"/>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RPr="00CC2B2D" w:rsidP="000D603D" w14:paraId="25E70E59" w14:textId="77777777">
      <w:pPr>
        <w:widowControl w:val="0"/>
        <w:numPr>
          <w:ilvl w:val="0"/>
          <w:numId w:val="1"/>
        </w:numPr>
        <w:tabs>
          <w:tab w:val="left" w:pos="1134"/>
        </w:tabs>
        <w:autoSpaceDE w:val="0"/>
        <w:autoSpaceDN w:val="0"/>
        <w:spacing w:after="0" w:line="240" w:lineRule="auto"/>
        <w:ind w:firstLine="567"/>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Виплата</w:t>
      </w:r>
      <w:r w:rsidRPr="00CC2B2D">
        <w:rPr>
          <w:rFonts w:ascii="Times New Roman" w:eastAsia="Times New Roman" w:hAnsi="Times New Roman" w:cs="Times New Roman"/>
          <w:spacing w:val="-2"/>
          <w:sz w:val="28"/>
          <w:lang w:eastAsia="en-US"/>
        </w:rPr>
        <w:t xml:space="preserve"> </w:t>
      </w:r>
      <w:r w:rsidRPr="00CC2B2D">
        <w:rPr>
          <w:rFonts w:ascii="Times New Roman" w:eastAsia="Times New Roman" w:hAnsi="Times New Roman" w:cs="Times New Roman"/>
          <w:sz w:val="28"/>
          <w:lang w:eastAsia="en-US"/>
        </w:rPr>
        <w:t>грошової</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допомоги</w:t>
      </w:r>
      <w:r w:rsidRPr="00CC2B2D">
        <w:rPr>
          <w:rFonts w:ascii="Times New Roman" w:eastAsia="Times New Roman" w:hAnsi="Times New Roman" w:cs="Times New Roman"/>
          <w:spacing w:val="66"/>
          <w:sz w:val="28"/>
          <w:lang w:eastAsia="en-US"/>
        </w:rPr>
        <w:t xml:space="preserve"> </w:t>
      </w:r>
      <w:r w:rsidRPr="00CC2B2D">
        <w:rPr>
          <w:rFonts w:ascii="Times New Roman" w:eastAsia="Times New Roman" w:hAnsi="Times New Roman" w:cs="Times New Roman"/>
          <w:sz w:val="28"/>
          <w:lang w:eastAsia="en-US"/>
        </w:rPr>
        <w:t>здійснюється</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через</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z w:val="28"/>
          <w:lang w:eastAsia="en-US"/>
        </w:rPr>
        <w:t>банківські</w:t>
      </w:r>
      <w:r w:rsidRPr="00CC2B2D">
        <w:rPr>
          <w:rFonts w:ascii="Times New Roman" w:eastAsia="Times New Roman" w:hAnsi="Times New Roman" w:cs="Times New Roman"/>
          <w:spacing w:val="-1"/>
          <w:sz w:val="28"/>
          <w:lang w:eastAsia="en-US"/>
        </w:rPr>
        <w:t xml:space="preserve"> </w:t>
      </w:r>
      <w:r w:rsidRPr="00CC2B2D">
        <w:rPr>
          <w:rFonts w:ascii="Times New Roman" w:eastAsia="Times New Roman" w:hAnsi="Times New Roman" w:cs="Times New Roman"/>
          <w:spacing w:val="-2"/>
          <w:sz w:val="28"/>
          <w:lang w:eastAsia="en-US"/>
        </w:rPr>
        <w:t>установи.</w:t>
      </w:r>
    </w:p>
    <w:p w:rsidR="00CC2B2D" w:rsidRPr="00CC2B2D" w:rsidP="00B4673B" w14:paraId="2C1E208F" w14:textId="77777777">
      <w:pPr>
        <w:widowControl w:val="0"/>
        <w:autoSpaceDE w:val="0"/>
        <w:autoSpaceDN w:val="0"/>
        <w:spacing w:after="0" w:line="168" w:lineRule="auto"/>
        <w:ind w:firstLine="567"/>
        <w:rPr>
          <w:rFonts w:ascii="Times New Roman" w:eastAsia="Times New Roman" w:hAnsi="Times New Roman" w:cs="Times New Roman"/>
          <w:sz w:val="28"/>
          <w:szCs w:val="28"/>
          <w:lang w:eastAsia="en-US"/>
        </w:rPr>
      </w:pPr>
    </w:p>
    <w:p w:rsidR="00CC2B2D" w:rsidP="000D603D" w14:paraId="1AD3D895" w14:textId="6F3FD31D">
      <w:pPr>
        <w:widowControl w:val="0"/>
        <w:numPr>
          <w:ilvl w:val="0"/>
          <w:numId w:val="1"/>
        </w:numPr>
        <w:tabs>
          <w:tab w:val="left" w:pos="1135"/>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Заявник, якому здійснюється випл</w:t>
      </w:r>
      <w:r w:rsidR="000D603D">
        <w:rPr>
          <w:rFonts w:ascii="Times New Roman" w:eastAsia="Times New Roman" w:hAnsi="Times New Roman" w:cs="Times New Roman"/>
          <w:sz w:val="28"/>
          <w:lang w:eastAsia="en-US"/>
        </w:rPr>
        <w:t xml:space="preserve">ата грошової допомоги на оренду </w:t>
      </w:r>
      <w:r w:rsidRPr="00CC2B2D">
        <w:rPr>
          <w:rFonts w:ascii="Times New Roman" w:eastAsia="Times New Roman" w:hAnsi="Times New Roman" w:cs="Times New Roman"/>
          <w:sz w:val="28"/>
          <w:lang w:eastAsia="en-US"/>
        </w:rPr>
        <w:t>житла, зобов’язаний повідомити Упр</w:t>
      </w:r>
      <w:r w:rsidR="000D603D">
        <w:rPr>
          <w:rFonts w:ascii="Times New Roman" w:eastAsia="Times New Roman" w:hAnsi="Times New Roman" w:cs="Times New Roman"/>
          <w:sz w:val="28"/>
          <w:lang w:eastAsia="en-US"/>
        </w:rPr>
        <w:t xml:space="preserve">авління про отримання житлового </w:t>
      </w:r>
      <w:r w:rsidRPr="00CC2B2D">
        <w:rPr>
          <w:rFonts w:ascii="Times New Roman" w:eastAsia="Times New Roman" w:hAnsi="Times New Roman" w:cs="Times New Roman"/>
          <w:sz w:val="28"/>
          <w:lang w:eastAsia="en-US"/>
        </w:rPr>
        <w:t>сертифікату чи грошової компенсації для відбудови на власн</w:t>
      </w:r>
      <w:r w:rsidR="000D603D">
        <w:rPr>
          <w:rFonts w:ascii="Times New Roman" w:eastAsia="Times New Roman" w:hAnsi="Times New Roman" w:cs="Times New Roman"/>
          <w:sz w:val="28"/>
          <w:lang w:eastAsia="en-US"/>
        </w:rPr>
        <w:t xml:space="preserve">ій земельній </w:t>
      </w:r>
      <w:r w:rsidRPr="00CC2B2D">
        <w:rPr>
          <w:rFonts w:ascii="Times New Roman" w:eastAsia="Times New Roman" w:hAnsi="Times New Roman" w:cs="Times New Roman"/>
          <w:sz w:val="28"/>
          <w:lang w:eastAsia="en-US"/>
        </w:rPr>
        <w:t>ділянці за державною програмою «</w:t>
      </w:r>
      <w:r w:rsidRPr="00CC2B2D">
        <w:rPr>
          <w:rFonts w:ascii="Times New Roman" w:eastAsia="Times New Roman" w:hAnsi="Times New Roman" w:cs="Times New Roman"/>
          <w:sz w:val="28"/>
          <w:lang w:eastAsia="en-US"/>
        </w:rPr>
        <w:t>єВідновлення</w:t>
      </w:r>
      <w:r w:rsidRPr="00CC2B2D">
        <w:rPr>
          <w:rFonts w:ascii="Times New Roman" w:eastAsia="Times New Roman" w:hAnsi="Times New Roman" w:cs="Times New Roman"/>
          <w:sz w:val="28"/>
          <w:lang w:eastAsia="en-US"/>
        </w:rPr>
        <w:t>».</w:t>
      </w:r>
    </w:p>
    <w:p w:rsidR="00CC2B2D" w:rsidRPr="00CC2B2D" w:rsidP="00B4673B" w14:paraId="535AE074" w14:textId="77777777">
      <w:pPr>
        <w:widowControl w:val="0"/>
        <w:tabs>
          <w:tab w:val="left" w:pos="1135"/>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RPr="000D603D" w:rsidP="000D603D" w14:paraId="4835B4AC" w14:textId="5E52280C">
      <w:pPr>
        <w:widowControl w:val="0"/>
        <w:numPr>
          <w:ilvl w:val="0"/>
          <w:numId w:val="1"/>
        </w:numPr>
        <w:tabs>
          <w:tab w:val="left" w:pos="1135"/>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Персональні дані осіб, які звернулись за грошовою допомогою, збираються, обробляються та використовуються відповідно до Закону України</w:t>
      </w:r>
      <w:r w:rsidR="000D603D">
        <w:rPr>
          <w:rFonts w:ascii="Times New Roman" w:eastAsia="Times New Roman" w:hAnsi="Times New Roman" w:cs="Times New Roman"/>
          <w:sz w:val="28"/>
          <w:lang w:eastAsia="en-US"/>
        </w:rPr>
        <w:t xml:space="preserve"> </w:t>
      </w:r>
      <w:r w:rsidRPr="00CC2B2D">
        <w:rPr>
          <w:rFonts w:ascii="Times New Roman" w:eastAsia="Times New Roman" w:hAnsi="Times New Roman" w:cs="Times New Roman"/>
          <w:sz w:val="28"/>
          <w:szCs w:val="28"/>
          <w:lang w:eastAsia="en-US"/>
        </w:rPr>
        <w:t xml:space="preserve">«Про захист персональних </w:t>
      </w:r>
      <w:r w:rsidRPr="00CC2B2D">
        <w:rPr>
          <w:rFonts w:ascii="Times New Roman" w:eastAsia="Times New Roman" w:hAnsi="Times New Roman" w:cs="Times New Roman"/>
          <w:spacing w:val="-2"/>
          <w:sz w:val="28"/>
          <w:szCs w:val="28"/>
          <w:lang w:eastAsia="en-US"/>
        </w:rPr>
        <w:t>даних».</w:t>
      </w:r>
    </w:p>
    <w:p w:rsidR="000D603D" w:rsidRPr="00CC2B2D" w:rsidP="00B4673B" w14:paraId="10D741FC" w14:textId="77777777">
      <w:pPr>
        <w:widowControl w:val="0"/>
        <w:tabs>
          <w:tab w:val="left" w:pos="1135"/>
        </w:tabs>
        <w:autoSpaceDE w:val="0"/>
        <w:autoSpaceDN w:val="0"/>
        <w:spacing w:after="0" w:line="168" w:lineRule="auto"/>
        <w:ind w:firstLine="567"/>
        <w:jc w:val="both"/>
        <w:rPr>
          <w:rFonts w:ascii="Times New Roman" w:eastAsia="Times New Roman" w:hAnsi="Times New Roman" w:cs="Times New Roman"/>
          <w:sz w:val="28"/>
          <w:lang w:eastAsia="en-US"/>
        </w:rPr>
      </w:pPr>
    </w:p>
    <w:p w:rsidR="00CC2B2D" w:rsidP="000D603D" w14:paraId="4F60F962" w14:textId="77777777">
      <w:pPr>
        <w:widowControl w:val="0"/>
        <w:numPr>
          <w:ilvl w:val="0"/>
          <w:numId w:val="1"/>
        </w:numPr>
        <w:tabs>
          <w:tab w:val="left" w:pos="1135"/>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Інформація заявнику про надання грошової допомоги або відмову надається згідно Закону України «Про звернення громадян».</w:t>
      </w:r>
    </w:p>
    <w:p w:rsidR="000D603D" w:rsidP="00B4673B" w14:paraId="4F88C81B" w14:textId="77777777">
      <w:pPr>
        <w:pStyle w:val="ListParagraph"/>
        <w:spacing w:after="0" w:line="168" w:lineRule="auto"/>
        <w:ind w:left="0" w:firstLine="567"/>
        <w:rPr>
          <w:rFonts w:ascii="Times New Roman" w:eastAsia="Times New Roman" w:hAnsi="Times New Roman" w:cs="Times New Roman"/>
          <w:sz w:val="28"/>
          <w:lang w:eastAsia="en-US"/>
        </w:rPr>
      </w:pPr>
    </w:p>
    <w:p w:rsidR="007C582E" w:rsidRPr="00B4673B" w:rsidP="000D603D" w14:paraId="0B676E3C" w14:textId="530BA9A1">
      <w:pPr>
        <w:widowControl w:val="0"/>
        <w:numPr>
          <w:ilvl w:val="0"/>
          <w:numId w:val="1"/>
        </w:numPr>
        <w:tabs>
          <w:tab w:val="left" w:pos="1135"/>
        </w:tabs>
        <w:autoSpaceDE w:val="0"/>
        <w:autoSpaceDN w:val="0"/>
        <w:spacing w:after="0" w:line="240" w:lineRule="auto"/>
        <w:ind w:firstLine="567"/>
        <w:jc w:val="both"/>
        <w:rPr>
          <w:rFonts w:ascii="Times New Roman" w:eastAsia="Times New Roman" w:hAnsi="Times New Roman" w:cs="Times New Roman"/>
          <w:sz w:val="28"/>
          <w:lang w:eastAsia="en-US"/>
        </w:rPr>
      </w:pPr>
      <w:r w:rsidRPr="00CC2B2D">
        <w:rPr>
          <w:rFonts w:ascii="Times New Roman" w:eastAsia="Times New Roman" w:hAnsi="Times New Roman" w:cs="Times New Roman"/>
          <w:sz w:val="28"/>
          <w:lang w:eastAsia="en-US"/>
        </w:rPr>
        <w:t xml:space="preserve">Контроль за виплатою грошової допомоги покладається на </w:t>
      </w:r>
      <w:r w:rsidRPr="00CC2B2D">
        <w:rPr>
          <w:rFonts w:ascii="Times New Roman" w:eastAsia="Times New Roman" w:hAnsi="Times New Roman" w:cs="Times New Roman"/>
          <w:spacing w:val="-2"/>
          <w:sz w:val="28"/>
          <w:lang w:eastAsia="en-US"/>
        </w:rPr>
        <w:t>Управління.</w:t>
      </w:r>
    </w:p>
    <w:p w:rsidR="00B4673B" w:rsidRPr="000D603D" w:rsidP="00B4673B" w14:paraId="731D2A62" w14:textId="77777777">
      <w:pPr>
        <w:widowControl w:val="0"/>
        <w:tabs>
          <w:tab w:val="left" w:pos="1135"/>
        </w:tabs>
        <w:autoSpaceDE w:val="0"/>
        <w:autoSpaceDN w:val="0"/>
        <w:spacing w:after="0" w:line="240" w:lineRule="auto"/>
        <w:rPr>
          <w:rFonts w:ascii="Times New Roman" w:eastAsia="Times New Roman" w:hAnsi="Times New Roman" w:cs="Times New Roman"/>
          <w:sz w:val="28"/>
          <w:lang w:eastAsia="en-US"/>
        </w:rPr>
      </w:pPr>
      <w:bookmarkStart w:id="2" w:name="_GoBack"/>
      <w:bookmarkEnd w:id="2"/>
    </w:p>
    <w:p w:rsidR="004F7CAD" w:rsidRPr="00EE06C3" w:rsidP="000D603D" w14:paraId="5FF0D8BD" w14:textId="6B0C1355">
      <w:pPr>
        <w:spacing w:after="0"/>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Pr="00EE06C3">
        <w:rPr>
          <w:rFonts w:ascii="Times New Roman" w:hAnsi="Times New Roman" w:cs="Times New Roman"/>
          <w:iCs/>
          <w:sz w:val="28"/>
          <w:szCs w:val="28"/>
        </w:rPr>
        <w:t xml:space="preserve">        </w:t>
      </w:r>
      <w:r w:rsidR="00B4673B">
        <w:rPr>
          <w:rFonts w:ascii="Times New Roman" w:hAnsi="Times New Roman" w:cs="Times New Roman"/>
          <w:iCs/>
          <w:sz w:val="28"/>
          <w:szCs w:val="28"/>
        </w:rPr>
        <w:t xml:space="preserve">    </w:t>
      </w:r>
      <w:r w:rsidRPr="00EE06C3">
        <w:rPr>
          <w:rFonts w:ascii="Times New Roman" w:hAnsi="Times New Roman" w:cs="Times New Roman"/>
          <w:iCs/>
          <w:sz w:val="28"/>
          <w:szCs w:val="28"/>
        </w:rPr>
        <w:t xml:space="preserve">   </w:t>
      </w:r>
      <w:r w:rsidR="00CC2B2D">
        <w:rPr>
          <w:rFonts w:ascii="Times New Roman" w:hAnsi="Times New Roman" w:cs="Times New Roman"/>
          <w:iCs/>
          <w:sz w:val="28"/>
          <w:szCs w:val="28"/>
        </w:rPr>
        <w:t>Ігор САПОЖКО</w:t>
      </w:r>
      <w:permEnd w:id="1"/>
    </w:p>
    <w:p w:rsidR="000D603D" w:rsidRPr="00EE06C3" w14:paraId="2A1610A5" w14:textId="77777777">
      <w:pPr>
        <w:spacing w:after="0"/>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4673B" w:rsidR="00B4673B">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3635A"/>
    <w:multiLevelType w:val="hybridMultilevel"/>
    <w:tmpl w:val="99EC74E4"/>
    <w:lvl w:ilvl="0">
      <w:start w:val="0"/>
      <w:numFmt w:val="bullet"/>
      <w:lvlText w:val=""/>
      <w:lvlJc w:val="left"/>
      <w:pPr>
        <w:ind w:left="1" w:hanging="284"/>
      </w:pPr>
      <w:rPr>
        <w:rFonts w:ascii="Symbol" w:eastAsia="Symbol" w:hAnsi="Symbol" w:cs="Symbol" w:hint="default"/>
        <w:b w:val="0"/>
        <w:bCs w:val="0"/>
        <w:i w:val="0"/>
        <w:iCs w:val="0"/>
        <w:spacing w:val="0"/>
        <w:w w:val="100"/>
        <w:sz w:val="28"/>
        <w:szCs w:val="28"/>
        <w:lang w:val="uk-UA" w:eastAsia="en-US" w:bidi="ar-SA"/>
      </w:rPr>
    </w:lvl>
    <w:lvl w:ilvl="1">
      <w:start w:val="0"/>
      <w:numFmt w:val="bullet"/>
      <w:lvlText w:val="•"/>
      <w:lvlJc w:val="left"/>
      <w:pPr>
        <w:ind w:left="978" w:hanging="284"/>
      </w:pPr>
      <w:rPr>
        <w:rFonts w:hint="default"/>
        <w:lang w:val="uk-UA" w:eastAsia="en-US" w:bidi="ar-SA"/>
      </w:rPr>
    </w:lvl>
    <w:lvl w:ilvl="2">
      <w:start w:val="0"/>
      <w:numFmt w:val="bullet"/>
      <w:lvlText w:val="•"/>
      <w:lvlJc w:val="left"/>
      <w:pPr>
        <w:ind w:left="1956" w:hanging="284"/>
      </w:pPr>
      <w:rPr>
        <w:rFonts w:hint="default"/>
        <w:lang w:val="uk-UA" w:eastAsia="en-US" w:bidi="ar-SA"/>
      </w:rPr>
    </w:lvl>
    <w:lvl w:ilvl="3">
      <w:start w:val="0"/>
      <w:numFmt w:val="bullet"/>
      <w:lvlText w:val="•"/>
      <w:lvlJc w:val="left"/>
      <w:pPr>
        <w:ind w:left="2934" w:hanging="284"/>
      </w:pPr>
      <w:rPr>
        <w:rFonts w:hint="default"/>
        <w:lang w:val="uk-UA" w:eastAsia="en-US" w:bidi="ar-SA"/>
      </w:rPr>
    </w:lvl>
    <w:lvl w:ilvl="4">
      <w:start w:val="0"/>
      <w:numFmt w:val="bullet"/>
      <w:lvlText w:val="•"/>
      <w:lvlJc w:val="left"/>
      <w:pPr>
        <w:ind w:left="3912" w:hanging="284"/>
      </w:pPr>
      <w:rPr>
        <w:rFonts w:hint="default"/>
        <w:lang w:val="uk-UA" w:eastAsia="en-US" w:bidi="ar-SA"/>
      </w:rPr>
    </w:lvl>
    <w:lvl w:ilvl="5">
      <w:start w:val="0"/>
      <w:numFmt w:val="bullet"/>
      <w:lvlText w:val="•"/>
      <w:lvlJc w:val="left"/>
      <w:pPr>
        <w:ind w:left="4890" w:hanging="284"/>
      </w:pPr>
      <w:rPr>
        <w:rFonts w:hint="default"/>
        <w:lang w:val="uk-UA" w:eastAsia="en-US" w:bidi="ar-SA"/>
      </w:rPr>
    </w:lvl>
    <w:lvl w:ilvl="6">
      <w:start w:val="0"/>
      <w:numFmt w:val="bullet"/>
      <w:lvlText w:val="•"/>
      <w:lvlJc w:val="left"/>
      <w:pPr>
        <w:ind w:left="5868" w:hanging="284"/>
      </w:pPr>
      <w:rPr>
        <w:rFonts w:hint="default"/>
        <w:lang w:val="uk-UA" w:eastAsia="en-US" w:bidi="ar-SA"/>
      </w:rPr>
    </w:lvl>
    <w:lvl w:ilvl="7">
      <w:start w:val="0"/>
      <w:numFmt w:val="bullet"/>
      <w:lvlText w:val="•"/>
      <w:lvlJc w:val="left"/>
      <w:pPr>
        <w:ind w:left="6846" w:hanging="284"/>
      </w:pPr>
      <w:rPr>
        <w:rFonts w:hint="default"/>
        <w:lang w:val="uk-UA" w:eastAsia="en-US" w:bidi="ar-SA"/>
      </w:rPr>
    </w:lvl>
    <w:lvl w:ilvl="8">
      <w:start w:val="0"/>
      <w:numFmt w:val="bullet"/>
      <w:lvlText w:val="•"/>
      <w:lvlJc w:val="left"/>
      <w:pPr>
        <w:ind w:left="7824" w:hanging="284"/>
      </w:pPr>
      <w:rPr>
        <w:rFonts w:hint="default"/>
        <w:lang w:val="uk-UA" w:eastAsia="en-US" w:bidi="ar-SA"/>
      </w:rPr>
    </w:lvl>
  </w:abstractNum>
  <w:abstractNum w:abstractNumId="1">
    <w:nsid w:val="6F88789B"/>
    <w:multiLevelType w:val="hybridMultilevel"/>
    <w:tmpl w:val="2FA4EB82"/>
    <w:lvl w:ilvl="0">
      <w:start w:val="1"/>
      <w:numFmt w:val="decimal"/>
      <w:lvlText w:val="%1."/>
      <w:lvlJc w:val="left"/>
      <w:pPr>
        <w:ind w:left="1"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1" w:hanging="644"/>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0"/>
      <w:numFmt w:val="bullet"/>
      <w:lvlText w:val="•"/>
      <w:lvlJc w:val="left"/>
      <w:pPr>
        <w:ind w:left="1709" w:hanging="644"/>
      </w:pPr>
      <w:rPr>
        <w:rFonts w:hint="default"/>
        <w:lang w:val="uk-UA" w:eastAsia="en-US" w:bidi="ar-SA"/>
      </w:rPr>
    </w:lvl>
    <w:lvl w:ilvl="3">
      <w:start w:val="0"/>
      <w:numFmt w:val="bullet"/>
      <w:lvlText w:val="•"/>
      <w:lvlJc w:val="left"/>
      <w:pPr>
        <w:ind w:left="2718" w:hanging="644"/>
      </w:pPr>
      <w:rPr>
        <w:rFonts w:hint="default"/>
        <w:lang w:val="uk-UA" w:eastAsia="en-US" w:bidi="ar-SA"/>
      </w:rPr>
    </w:lvl>
    <w:lvl w:ilvl="4">
      <w:start w:val="0"/>
      <w:numFmt w:val="bullet"/>
      <w:lvlText w:val="•"/>
      <w:lvlJc w:val="left"/>
      <w:pPr>
        <w:ind w:left="3727" w:hanging="644"/>
      </w:pPr>
      <w:rPr>
        <w:rFonts w:hint="default"/>
        <w:lang w:val="uk-UA" w:eastAsia="en-US" w:bidi="ar-SA"/>
      </w:rPr>
    </w:lvl>
    <w:lvl w:ilvl="5">
      <w:start w:val="0"/>
      <w:numFmt w:val="bullet"/>
      <w:lvlText w:val="•"/>
      <w:lvlJc w:val="left"/>
      <w:pPr>
        <w:ind w:left="4736" w:hanging="644"/>
      </w:pPr>
      <w:rPr>
        <w:rFonts w:hint="default"/>
        <w:lang w:val="uk-UA" w:eastAsia="en-US" w:bidi="ar-SA"/>
      </w:rPr>
    </w:lvl>
    <w:lvl w:ilvl="6">
      <w:start w:val="0"/>
      <w:numFmt w:val="bullet"/>
      <w:lvlText w:val="•"/>
      <w:lvlJc w:val="left"/>
      <w:pPr>
        <w:ind w:left="5745" w:hanging="644"/>
      </w:pPr>
      <w:rPr>
        <w:rFonts w:hint="default"/>
        <w:lang w:val="uk-UA" w:eastAsia="en-US" w:bidi="ar-SA"/>
      </w:rPr>
    </w:lvl>
    <w:lvl w:ilvl="7">
      <w:start w:val="0"/>
      <w:numFmt w:val="bullet"/>
      <w:lvlText w:val="•"/>
      <w:lvlJc w:val="left"/>
      <w:pPr>
        <w:ind w:left="6754" w:hanging="644"/>
      </w:pPr>
      <w:rPr>
        <w:rFonts w:hint="default"/>
        <w:lang w:val="uk-UA" w:eastAsia="en-US" w:bidi="ar-SA"/>
      </w:rPr>
    </w:lvl>
    <w:lvl w:ilvl="8">
      <w:start w:val="0"/>
      <w:numFmt w:val="bullet"/>
      <w:lvlText w:val="•"/>
      <w:lvlJc w:val="left"/>
      <w:pPr>
        <w:ind w:left="7763" w:hanging="644"/>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D603D"/>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03623"/>
    <w:rsid w:val="0081066D"/>
    <w:rsid w:val="00853C00"/>
    <w:rsid w:val="00893E2E"/>
    <w:rsid w:val="008B6EF2"/>
    <w:rsid w:val="00A84A56"/>
    <w:rsid w:val="00B20C04"/>
    <w:rsid w:val="00B3670E"/>
    <w:rsid w:val="00B4673B"/>
    <w:rsid w:val="00CB633A"/>
    <w:rsid w:val="00CC2B2D"/>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CC2B2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C2B2D"/>
    <w:rPr>
      <w:rFonts w:ascii="Tahoma" w:hAnsi="Tahoma" w:cs="Tahoma"/>
      <w:sz w:val="16"/>
      <w:szCs w:val="16"/>
    </w:rPr>
  </w:style>
  <w:style w:type="paragraph" w:styleId="ListParagraph">
    <w:name w:val="List Paragraph"/>
    <w:basedOn w:val="Normal"/>
    <w:uiPriority w:val="34"/>
    <w:qFormat/>
    <w:rsid w:val="00CC2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934C4A"/>
    <w:rsid w:val="00E71913"/>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1010</Words>
  <Characters>5761</Characters>
  <Application>Microsoft Office Word</Application>
  <DocSecurity>8</DocSecurity>
  <Lines>48</Lines>
  <Paragraphs>13</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2025-10-13T11:25:00Z</dcterms:modified>
</cp:coreProperties>
</file>