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A72E6B" w:rsidRPr="00415DA2" w:rsidP="00A72E6B" w14:paraId="2D8E40E8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415DA2">
        <w:rPr>
          <w:rFonts w:ascii="Times New Roman" w:hAnsi="Times New Roman" w:cs="Times New Roman"/>
          <w:sz w:val="24"/>
          <w:szCs w:val="24"/>
        </w:rPr>
        <w:t>Додаток</w:t>
      </w:r>
    </w:p>
    <w:p w:rsidR="00A72E6B" w:rsidRPr="00415DA2" w:rsidP="00A72E6B" w14:paraId="455CD2F5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4"/>
          <w:szCs w:val="24"/>
        </w:rPr>
      </w:pPr>
      <w:r w:rsidRPr="00415D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Програми енергозбереження (підвищення енергоефективності) Броварської міської територіальної громади на 2021-2026 роки, затвердженої рішенням сесії Броварської міської ради Броварського району Київської області № 316-10-08 від 29.07.2021</w:t>
      </w:r>
      <w:r w:rsidRPr="00415D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E6B" w:rsidRPr="00415DA2" w:rsidP="00A72E6B" w14:paraId="1515D035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4"/>
          <w:szCs w:val="24"/>
        </w:rPr>
      </w:pPr>
      <w:r w:rsidRPr="00415DA2">
        <w:rPr>
          <w:rFonts w:ascii="Times New Roman" w:hAnsi="Times New Roman" w:cs="Times New Roman"/>
          <w:sz w:val="24"/>
          <w:szCs w:val="24"/>
        </w:rPr>
        <w:t>(в редакції рішення Броварської міської ради Броварського району 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10.10.2025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2293-101-08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617517" w:rsidRPr="00EA126F" w:rsidP="003B2A39" w14:paraId="03CC84DB" w14:textId="7FEEA3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210660315"/>
      <w:permStart w:id="2" w:edGrp="everyone"/>
      <w:r w:rsidRPr="00C458A8">
        <w:rPr>
          <w:rFonts w:ascii="Times New Roman" w:hAnsi="Times New Roman" w:cs="Times New Roman"/>
          <w:b/>
          <w:bCs/>
          <w:iCs/>
          <w:color w:val="000000"/>
          <w:szCs w:val="28"/>
          <w:lang w:eastAsia="ru-RU"/>
        </w:rPr>
        <w:t xml:space="preserve">Заходи з енергозбереження (підвищення енергоефективності) та </w:t>
      </w:r>
      <w:r w:rsidRPr="00F86BAB">
        <w:rPr>
          <w:rFonts w:ascii="Times New Roman" w:hAnsi="Times New Roman" w:cs="Times New Roman"/>
          <w:b/>
          <w:bCs/>
          <w:iCs/>
          <w:color w:val="000000"/>
          <w:szCs w:val="28"/>
          <w:lang w:eastAsia="ru-RU"/>
        </w:rPr>
        <w:t>фінансування</w:t>
      </w:r>
      <w:bookmarkEnd w:id="1"/>
    </w:p>
    <w:tbl>
      <w:tblPr>
        <w:tblW w:w="15202" w:type="dxa"/>
        <w:tblInd w:w="-34" w:type="dxa"/>
        <w:tblLayout w:type="fixed"/>
        <w:tblLook w:val="04A0"/>
      </w:tblPr>
      <w:tblGrid>
        <w:gridCol w:w="707"/>
        <w:gridCol w:w="1737"/>
        <w:gridCol w:w="1985"/>
        <w:gridCol w:w="850"/>
        <w:gridCol w:w="851"/>
        <w:gridCol w:w="850"/>
        <w:gridCol w:w="851"/>
        <w:gridCol w:w="850"/>
        <w:gridCol w:w="851"/>
        <w:gridCol w:w="708"/>
        <w:gridCol w:w="709"/>
        <w:gridCol w:w="709"/>
        <w:gridCol w:w="709"/>
        <w:gridCol w:w="708"/>
        <w:gridCol w:w="709"/>
        <w:gridCol w:w="1418"/>
      </w:tblGrid>
      <w:tr w14:paraId="2CA071AC" w14:textId="77777777" w:rsidTr="00EF5FDF">
        <w:tblPrEx>
          <w:tblW w:w="15202" w:type="dxa"/>
          <w:tblInd w:w="-34" w:type="dxa"/>
          <w:tblLayout w:type="fixed"/>
          <w:tblLook w:val="04A0"/>
        </w:tblPrEx>
        <w:trPr>
          <w:trHeight w:val="64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3A3CC2" w:rsidP="00EF5FDF" w14:paraId="2032404F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bookmarkStart w:id="3" w:name="_Hlk210660345"/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№ з/п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3A3CC2" w:rsidP="00EF5FDF" w14:paraId="42D9E8AC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Назва напрямку діяльності (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приорітетні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завдання)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3A3CC2" w:rsidP="00EF5FDF" w14:paraId="3CBFDD62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Перелік заходів з енергозбереження (підвищення енергоефективності)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3A3CC2" w:rsidP="00EF5FDF" w14:paraId="279CDCB5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Термін виконання заходу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3A3CC2" w:rsidP="00EF5FDF" w14:paraId="47CBD901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Виконавці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E6B" w:rsidRPr="003A3CC2" w:rsidP="00EF5FDF" w14:paraId="7250DF9D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Джерела фінансування, 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тис.грн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.</w:t>
            </w:r>
          </w:p>
        </w:tc>
        <w:tc>
          <w:tcPr>
            <w:tcW w:w="425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A72E6B" w:rsidRPr="003A3CC2" w:rsidP="00EF5FDF" w14:paraId="239F8B97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Орієнтовна потреба у коштах з бюджету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громади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тис.грн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3A3CC2" w:rsidP="00EF5FDF" w14:paraId="3ABAD594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Очікуваний результат</w:t>
            </w:r>
          </w:p>
        </w:tc>
      </w:tr>
      <w:tr w14:paraId="5AF57885" w14:textId="77777777" w:rsidTr="00EF5FDF">
        <w:tblPrEx>
          <w:tblW w:w="15202" w:type="dxa"/>
          <w:tblInd w:w="-34" w:type="dxa"/>
          <w:tblLayout w:type="fixed"/>
          <w:tblLook w:val="04A0"/>
        </w:tblPrEx>
        <w:trPr>
          <w:trHeight w:val="1021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E6B" w:rsidRPr="003A3CC2" w:rsidP="00EF5FDF" w14:paraId="2235A456" w14:textId="77777777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E6B" w:rsidRPr="003A3CC2" w:rsidP="00EF5FDF" w14:paraId="7EEE2A57" w14:textId="77777777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E6B" w:rsidRPr="003A3CC2" w:rsidP="00EF5FDF" w14:paraId="11DB472A" w14:textId="77777777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E6B" w:rsidRPr="003A3CC2" w:rsidP="00EF5FDF" w14:paraId="2445DDF7" w14:textId="77777777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E6B" w:rsidRPr="003A3CC2" w:rsidP="00EF5FDF" w14:paraId="2761200D" w14:textId="77777777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3A3CC2" w:rsidP="00EF5FDF" w14:paraId="54176BF6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б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юджет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громади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3A3CC2" w:rsidP="00EF5FDF" w14:paraId="2195A305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обласний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3A3CC2" w:rsidP="00EF5FDF" w14:paraId="049BCAD1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інші джерела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E6B" w:rsidRPr="003A3CC2" w:rsidP="00EF5FDF" w14:paraId="67C058CA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Разом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E6B" w:rsidRPr="003A3CC2" w:rsidP="00EF5FDF" w14:paraId="591B254F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21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рік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E6B" w:rsidRPr="003A3CC2" w:rsidP="00EF5FDF" w14:paraId="01731F12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22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рік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E6B" w:rsidRPr="003A3CC2" w:rsidP="00EF5FDF" w14:paraId="387BA113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23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6B" w:rsidRPr="003A3CC2" w:rsidP="00EF5FDF" w14:paraId="79DF1DD5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24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6B" w:rsidRPr="003A3CC2" w:rsidP="00EF5FDF" w14:paraId="7F886811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25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E6B" w:rsidRPr="003A3CC2" w:rsidP="00EF5FDF" w14:paraId="2F0D3F66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2026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E6B" w:rsidRPr="003A3CC2" w:rsidP="00EF5FDF" w14:paraId="2A460333" w14:textId="77777777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</w:tr>
      <w:tr w14:paraId="3B69FC3A" w14:textId="77777777" w:rsidTr="00EF5FDF">
        <w:tblPrEx>
          <w:tblW w:w="15202" w:type="dxa"/>
          <w:tblInd w:w="-34" w:type="dxa"/>
          <w:tblLayout w:type="fixed"/>
          <w:tblLook w:val="04A0"/>
        </w:tblPrEx>
        <w:trPr>
          <w:trHeight w:val="32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6B" w:rsidRPr="003A3CC2" w:rsidP="00EF5FDF" w14:paraId="161D5A9D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6B" w:rsidRPr="003A3CC2" w:rsidP="00EF5FDF" w14:paraId="7F29F9C5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6B" w:rsidRPr="003A3CC2" w:rsidP="00EF5FDF" w14:paraId="085FF860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6B" w:rsidRPr="003A3CC2" w:rsidP="00EF5FDF" w14:paraId="64C82D73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6B" w:rsidRPr="003A3CC2" w:rsidP="00EF5FDF" w14:paraId="6E8485EB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3A3CC2" w:rsidP="00EF5FDF" w14:paraId="6D126CD9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3A3CC2" w:rsidP="00EF5FDF" w14:paraId="76E6B0FF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3A3CC2" w:rsidP="00EF5FDF" w14:paraId="0B2123B2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E6B" w:rsidRPr="003A3CC2" w:rsidP="00EF5FDF" w14:paraId="11631D49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E6B" w:rsidRPr="003A3CC2" w:rsidP="00EF5FDF" w14:paraId="22674726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E6B" w:rsidRPr="003A3CC2" w:rsidP="00EF5FDF" w14:paraId="6F21372C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E6B" w:rsidRPr="003A3CC2" w:rsidP="00EF5FDF" w14:paraId="684E7FEE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6B" w:rsidRPr="003A3CC2" w:rsidP="00EF5FDF" w14:paraId="268EAB7F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6B" w:rsidRPr="003A3CC2" w:rsidP="00EF5FDF" w14:paraId="4A55FF67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E6B" w:rsidRPr="003A3CC2" w:rsidP="00EF5FDF" w14:paraId="6033EB35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6B" w:rsidRPr="003A3CC2" w:rsidP="00EF5FDF" w14:paraId="42D33376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6</w:t>
            </w:r>
          </w:p>
        </w:tc>
      </w:tr>
      <w:tr w14:paraId="1413D86F" w14:textId="77777777" w:rsidTr="00EF5FDF">
        <w:tblPrEx>
          <w:tblW w:w="15202" w:type="dxa"/>
          <w:tblInd w:w="-34" w:type="dxa"/>
          <w:tblLayout w:type="fixed"/>
          <w:tblLook w:val="04A0"/>
        </w:tblPrEx>
        <w:trPr>
          <w:trHeight w:val="211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6BFE060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1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0B3AF76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Закриття котельні 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>******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та встановлення індивідуальних 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 xml:space="preserve">газових опалювальних приладів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в ж/б</w:t>
            </w:r>
          </w:p>
          <w:p w:rsidR="00A72E6B" w:rsidRPr="004737CA" w:rsidP="00EF5FDF" w14:paraId="70327D7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ОК «Старий двір», ОСББ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«Зв’язківець - 2006»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5C05186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Розроблення 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>технічних умов на приєднання до системи газопостачання та розроблення проектної документації - 22 од.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4A85E1C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2021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>-2022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0D33C8F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КП "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Броваритепловодоенергія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16B1899E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33F93CBA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7B9B8C9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196DD26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252D86F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5E9FB1D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2F770FA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6B" w:rsidRPr="004737CA" w:rsidP="00EF5FDF" w14:paraId="059F4AA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6B" w:rsidRPr="004737CA" w:rsidP="00EF5FDF" w14:paraId="4AFF1D1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380AE47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14EAF05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Виведення з експлуатації нерентабельної котельні, зменшення збитковості підприємства та зменшення втрат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паливно-енергетичних ресурсів</w:t>
            </w:r>
          </w:p>
        </w:tc>
      </w:tr>
      <w:tr w14:paraId="2DFD261A" w14:textId="77777777" w:rsidTr="00EF5FDF">
        <w:tblPrEx>
          <w:tblW w:w="15202" w:type="dxa"/>
          <w:tblInd w:w="-34" w:type="dxa"/>
          <w:tblLayout w:type="fixed"/>
          <w:tblLook w:val="04A0"/>
        </w:tblPrEx>
        <w:trPr>
          <w:trHeight w:val="126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5862DA1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63556DE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5F6751E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Розроблення проектно-кошторисної документації на гідравлічний розрахунок газових мереж житлових будинків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19BDC9D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20F5C69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0FCFE47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357BCA9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6918199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5C9B613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4FEC87B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40204FE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32A7110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6B" w:rsidP="00EF5FDF" w14:paraId="4E4478B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6B" w:rsidP="00EF5FDF" w14:paraId="33D8733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11C8607E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4F2A8A0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</w:tr>
      <w:tr w14:paraId="7BB7B1FF" w14:textId="77777777" w:rsidTr="00EF5FDF">
        <w:tblPrEx>
          <w:tblW w:w="15202" w:type="dxa"/>
          <w:tblInd w:w="-34" w:type="dxa"/>
          <w:tblLayout w:type="fixed"/>
          <w:tblLook w:val="04A0"/>
        </w:tblPrEx>
        <w:trPr>
          <w:trHeight w:val="894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63AB6FD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42EE4E0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6B" w:rsidP="00EF5FDF" w14:paraId="4B33D12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Закупівля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 xml:space="preserve"> -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>2 газових опалювальних приладів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1DEBE65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7DF0664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0A90A75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6A7127B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120EB47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592EDAA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758812A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0041BCB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74F2473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6B" w:rsidP="00EF5FDF" w14:paraId="0DA22D4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6B" w:rsidP="00EF5FDF" w14:paraId="21AF8BB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668F57D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242A096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</w:tr>
      <w:tr w14:paraId="04B9E4F9" w14:textId="77777777" w:rsidTr="00EF5FDF">
        <w:tblPrEx>
          <w:tblW w:w="15202" w:type="dxa"/>
          <w:tblInd w:w="-34" w:type="dxa"/>
          <w:tblLayout w:type="fixed"/>
          <w:tblLook w:val="04A0"/>
        </w:tblPrEx>
        <w:trPr>
          <w:trHeight w:val="19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51346DF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2 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636B469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Передача котельні по вул. 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>*******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на баланс ЗОШ №1 та встановлення індивідуальних 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 xml:space="preserve">газових опалювальних приладів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в ж/б по</w:t>
            </w:r>
          </w:p>
          <w:p w:rsidR="00A72E6B" w:rsidRPr="004737CA" w:rsidP="00EF5FDF" w14:paraId="2580E37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*********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5CA3B57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Розроблення 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>технічних умов на приєднання до системи газопостачання та розроблення проектної документації - 8 од.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0F761AA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2022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40EA6DB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КП "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Броваритепловодоенергія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7C80AE0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6FA1D9A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2F27A6A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E6B" w:rsidRPr="004737CA" w:rsidP="00EF5FDF" w14:paraId="1F31E79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588E037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5B27B8E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1DEC88FA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6B" w:rsidRPr="004737CA" w:rsidP="00EF5FDF" w14:paraId="164F8E4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6B" w:rsidRPr="004737CA" w:rsidP="00EF5FDF" w14:paraId="0511064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792A307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62918C2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Зменшення збитковості підприємства та зменшення втрат паливно-енергетичних ресурсів</w:t>
            </w:r>
          </w:p>
        </w:tc>
      </w:tr>
      <w:tr w14:paraId="4D16808E" w14:textId="77777777" w:rsidTr="00EF5FDF">
        <w:tblPrEx>
          <w:tblW w:w="15202" w:type="dxa"/>
          <w:tblInd w:w="-34" w:type="dxa"/>
          <w:tblLayout w:type="fixed"/>
          <w:tblLook w:val="04A0"/>
        </w:tblPrEx>
        <w:trPr>
          <w:trHeight w:val="1110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6A91D82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781E5D1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3FE6C83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Закупівля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 xml:space="preserve"> -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 xml:space="preserve">8 газових опалювальних приладів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139B1BE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408947E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6D9929F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27EC8F0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3938ABC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2E6B" w:rsidRPr="004737CA" w:rsidP="00EF5FDF" w14:paraId="4E22EB2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E6B" w:rsidRPr="004737CA" w:rsidP="00EF5FDF" w14:paraId="2CA311CE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E6B" w:rsidRPr="004737CA" w:rsidP="00EF5FDF" w14:paraId="06EEC3E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E6B" w:rsidRPr="004737CA" w:rsidP="00EF5FDF" w14:paraId="10DD89D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6B" w:rsidP="00EF5FDF" w14:paraId="1DFE0E0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6B" w:rsidP="00EF5FDF" w14:paraId="366C948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2E6B" w:rsidRPr="004737CA" w:rsidP="00EF5FDF" w14:paraId="7E8B008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359FC35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</w:tr>
      <w:tr w14:paraId="60D867E4" w14:textId="77777777" w:rsidTr="00EF5FDF">
        <w:tblPrEx>
          <w:tblW w:w="15202" w:type="dxa"/>
          <w:tblInd w:w="-34" w:type="dxa"/>
          <w:tblLayout w:type="fixed"/>
          <w:tblLook w:val="04A0"/>
        </w:tblPrEx>
        <w:trPr>
          <w:trHeight w:val="80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734EA32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2AD5C14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sz w:val="20"/>
              </w:rPr>
              <w:t>Оптимізація споживання теплової енергії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6565480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79889F4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0952B71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4545C60A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20CB56A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33C9446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2E6B" w:rsidRPr="004737CA" w:rsidP="00EF5FDF" w14:paraId="4B50F7A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E6B" w:rsidRPr="004737CA" w:rsidP="00EF5FDF" w14:paraId="7C3AC21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E6B" w:rsidRPr="004737CA" w:rsidP="00EF5FDF" w14:paraId="75361F6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E6B" w:rsidRPr="004737CA" w:rsidP="00EF5FDF" w14:paraId="385F0A2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6B" w:rsidRPr="004737CA" w:rsidP="00EF5FDF" w14:paraId="3116723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6B" w:rsidRPr="004737CA" w:rsidP="00EF5FDF" w14:paraId="4529346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2E6B" w:rsidRPr="004737CA" w:rsidP="00EF5FDF" w14:paraId="58CB12C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019C363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</w:tr>
      <w:tr w14:paraId="0C0C63D8" w14:textId="77777777" w:rsidTr="00EF5FDF">
        <w:tblPrEx>
          <w:tblW w:w="15202" w:type="dxa"/>
          <w:tblInd w:w="-34" w:type="dxa"/>
          <w:tblLayout w:type="fixed"/>
          <w:tblLook w:val="04A0"/>
        </w:tblPrEx>
        <w:trPr>
          <w:trHeight w:val="42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6916917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3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21D735E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583CD20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Виготовлення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проєктної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документації «Капітальний ремонт вузла вводу теплопостачання з установкою автоматизованого пристрою оптимізації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теплоспоживання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у підвальному приміщенні ЗОШ І-ІІІ ступенів № 3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м.Бровари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Київської області»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305296A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6B6AA0BE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УБЖКГІТ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74A5809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0C42627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69C7573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1F692AA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E6B" w:rsidRPr="004737CA" w:rsidP="00EF5FDF" w14:paraId="2096FEF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E6B" w:rsidRPr="004737CA" w:rsidP="00EF5FDF" w14:paraId="5BBF6A6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E6B" w:rsidRPr="004737CA" w:rsidP="00EF5FDF" w14:paraId="5962894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6B" w:rsidRPr="004737CA" w:rsidP="00EF5FDF" w14:paraId="34392CAE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6B" w:rsidRPr="004737CA" w:rsidP="00EF5FDF" w14:paraId="1073D86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E6B" w:rsidRPr="004737CA" w:rsidP="00EF5FDF" w14:paraId="4742461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54884D5A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Зменшення обсягів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споживання теплової енергії</w:t>
            </w:r>
          </w:p>
        </w:tc>
      </w:tr>
      <w:tr w14:paraId="06C138CB" w14:textId="77777777" w:rsidTr="00EF5FDF">
        <w:tblPrEx>
          <w:tblW w:w="15202" w:type="dxa"/>
          <w:tblInd w:w="-34" w:type="dxa"/>
          <w:tblLayout w:type="fixed"/>
          <w:tblLook w:val="04A0"/>
        </w:tblPrEx>
        <w:trPr>
          <w:trHeight w:val="99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525F096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22F83CD0" w14:textId="77777777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P="00EF5FDF" w14:paraId="2841B83A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Виготовлення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проєктної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документації «Капітальний ремонт вузла вводу теплопостачання з установкою автоматизованого пристрою оптимізації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теплоспоживання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у підвальному приміщенні ЗОШ І-ІІІ ступенів № 9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м.Бровари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Київської області»</w:t>
            </w:r>
          </w:p>
          <w:p w:rsidR="00A72E6B" w:rsidP="00EF5FDF" w14:paraId="7C45598A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  <w:p w:rsidR="00A72E6B" w:rsidRPr="004737CA" w:rsidP="00EF5FDF" w14:paraId="0B89067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22CA868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4E98E8A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УБЖКГІТ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5B230EA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6AF7479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2B83051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5C66051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50DEFC41" w14:textId="77777777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158037D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72EAC7A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6B" w:rsidRPr="004737CA" w:rsidP="00EF5FDF" w14:paraId="33F9893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6B" w:rsidRPr="004737CA" w:rsidP="00EF5FDF" w14:paraId="0711C41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4F9CA0A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46CB77D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Зменшення обсягів споживання теплової енергії</w:t>
            </w:r>
          </w:p>
        </w:tc>
      </w:tr>
      <w:tr w14:paraId="52799410" w14:textId="77777777" w:rsidTr="00EF5FDF">
        <w:tblPrEx>
          <w:tblW w:w="15202" w:type="dxa"/>
          <w:tblInd w:w="-34" w:type="dxa"/>
          <w:tblLayout w:type="fixed"/>
          <w:tblLook w:val="04A0"/>
        </w:tblPrEx>
        <w:trPr>
          <w:trHeight w:val="25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E6B" w:rsidRPr="004737CA" w:rsidP="00EF5FDF" w14:paraId="3DAC746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1BF95C4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485685C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Виготовлення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проєктної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документації «Капітальний ремонт вузла вводу теплопостачання з установкою автоматизованого пристрою оптимізації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теплоспоживання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у підвальному приміщенні ЗДО «Золотий ключик»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м.Бровари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Київської області»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3A57300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3DD99B3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УБЖКГІТ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6024425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6A1176F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3B0CE10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7820BAF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1AB1097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14C415F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418C278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6B" w:rsidRPr="004737CA" w:rsidP="00EF5FDF" w14:paraId="38D5751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6B" w:rsidRPr="004737CA" w:rsidP="00EF5FDF" w14:paraId="6FF976F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50553DB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712C7B0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Зменшення обсягів споживання теплової енергії</w:t>
            </w:r>
          </w:p>
        </w:tc>
      </w:tr>
      <w:tr w14:paraId="67F2A7FB" w14:textId="77777777" w:rsidTr="00EF5FDF">
        <w:tblPrEx>
          <w:tblW w:w="15202" w:type="dxa"/>
          <w:tblInd w:w="-34" w:type="dxa"/>
          <w:tblLayout w:type="fixed"/>
          <w:tblLook w:val="04A0"/>
        </w:tblPrEx>
        <w:trPr>
          <w:trHeight w:val="44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1D320AD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23D6E2E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05CC6B8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Виготовлення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проєктної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документації «Капітальний ремонт вузла вводу теплопостачання з установкою автоматизованого пристрою оптимізації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теплоспоживання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» в ЗОШ № 7, ЗДО «Барвінок»,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«Джерельце», «Золота рибка», «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Капітошка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», «Теремок», «Ромашка», «Перлинка»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0E44D95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2022-2023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02523E7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УБЖКГІТ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283311A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4A38226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668BF2B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21EB9D5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66FFEF4A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038BDE2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27D7143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6B" w:rsidRPr="004737CA" w:rsidP="00EF5FDF" w14:paraId="012FD18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6B" w:rsidRPr="004737CA" w:rsidP="00EF5FDF" w14:paraId="22862DC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109780FE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1F3C50C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Зменшення обсягів споживання теплової енергії</w:t>
            </w:r>
          </w:p>
        </w:tc>
      </w:tr>
      <w:tr w14:paraId="11E71C32" w14:textId="77777777" w:rsidTr="00EF5FDF">
        <w:tblPrEx>
          <w:tblW w:w="15202" w:type="dxa"/>
          <w:tblInd w:w="-34" w:type="dxa"/>
          <w:tblLayout w:type="fixed"/>
          <w:tblLook w:val="04A0"/>
        </w:tblPrEx>
        <w:trPr>
          <w:trHeight w:val="44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P="00EF5FDF" w14:paraId="632342A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5AC0E99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Муніципальний енергетичний план Броварської міської територіальної громади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35CD44E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Розробка Муніципального енергетичного плану Броварської міської територіальної громади на період до 2030 року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P="00EF5FDF" w14:paraId="1ED93AF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202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>5-2026</w:t>
            </w:r>
          </w:p>
          <w:p w:rsidR="00A72E6B" w:rsidRPr="004737CA" w:rsidP="00EF5FDF" w14:paraId="0EB808E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453A1A0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УБЖКГІТ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61043F8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270,0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7B06DDF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517EFD9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0FD44DA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270,0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5EB2A19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05ED9C4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0791571E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6B" w:rsidRPr="004737CA" w:rsidP="00EF5FDF" w14:paraId="6DC7CF0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6B" w:rsidRPr="004737CA" w:rsidP="00EF5FDF" w14:paraId="255DEAB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F937ED">
              <w:rPr>
                <w:rFonts w:ascii="Times New Roman" w:hAnsi="Times New Roman" w:cs="Times New Roman"/>
                <w:bCs/>
                <w:iCs/>
                <w:sz w:val="20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1F01C6D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F937ED">
              <w:rPr>
                <w:rFonts w:ascii="Times New Roman" w:hAnsi="Times New Roman" w:cs="Times New Roman"/>
                <w:bCs/>
                <w:iCs/>
                <w:sz w:val="20"/>
              </w:rPr>
              <w:t>180,0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223622F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011CE3">
              <w:rPr>
                <w:rFonts w:ascii="Times New Roman" w:hAnsi="Times New Roman" w:cs="Times New Roman"/>
                <w:bCs/>
                <w:iCs/>
                <w:sz w:val="20"/>
              </w:rPr>
              <w:t>Оптимізація споживання енергоресурсів та зменшення викидів СО2 в громаді</w:t>
            </w:r>
          </w:p>
        </w:tc>
      </w:tr>
      <w:tr w14:paraId="1F97EB42" w14:textId="77777777" w:rsidTr="00EF5FDF">
        <w:tblPrEx>
          <w:tblW w:w="15202" w:type="dxa"/>
          <w:tblInd w:w="-34" w:type="dxa"/>
          <w:tblLayout w:type="fixed"/>
          <w:tblLook w:val="04A0"/>
        </w:tblPrEx>
        <w:trPr>
          <w:trHeight w:val="25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6A3156D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01DC9A0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Всього по напрямкам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070D829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2C57AD5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3AA2460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7E6469AA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270,0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6D36AA6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6534E14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38B2435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270,0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29CF554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120830E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5F4813A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6B" w:rsidRPr="004737CA" w:rsidP="00EF5FDF" w14:paraId="6B261D4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303DBDBA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4BA4648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180,0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6B" w:rsidRPr="004737CA" w:rsidP="00EF5FDF" w14:paraId="7CB0A43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</w:tr>
    </w:tbl>
    <w:p w:rsidR="00A72E6B" w:rsidP="00A72E6B" w14:paraId="2228F568" w14:textId="77777777">
      <w:pPr>
        <w:pStyle w:val="NormalWeb"/>
        <w:spacing w:before="0" w:after="0"/>
        <w:rPr>
          <w:sz w:val="28"/>
          <w:szCs w:val="28"/>
          <w:lang w:val="uk-UA"/>
        </w:rPr>
      </w:pPr>
    </w:p>
    <w:p w:rsidR="00A72E6B" w:rsidP="00A72E6B" w14:paraId="185B53A0" w14:textId="77777777">
      <w:pPr>
        <w:pStyle w:val="NormalWeb"/>
        <w:spacing w:before="0" w:after="0"/>
        <w:rPr>
          <w:sz w:val="28"/>
          <w:szCs w:val="28"/>
          <w:lang w:val="uk-UA"/>
        </w:rPr>
      </w:pPr>
    </w:p>
    <w:p w:rsidR="00A72E6B" w:rsidP="00A72E6B" w14:paraId="02A3E77D" w14:textId="39CA948B">
      <w:pPr>
        <w:jc w:val="both"/>
        <w:rPr>
          <w:szCs w:val="28"/>
        </w:rPr>
      </w:pPr>
      <w:r>
        <w:rPr>
          <w:rFonts w:ascii="Times New Roman" w:eastAsia="Calibri" w:hAnsi="Times New Roman" w:cs="Times New Roman"/>
          <w:szCs w:val="28"/>
          <w:lang w:eastAsia="en-US"/>
        </w:rPr>
        <w:t xml:space="preserve">Секретар міської ради                                                                                                                                        </w:t>
      </w:r>
      <w:bookmarkStart w:id="4" w:name="_GoBack"/>
      <w:bookmarkEnd w:id="4"/>
      <w:r>
        <w:rPr>
          <w:rFonts w:ascii="Times New Roman" w:eastAsia="Calibri" w:hAnsi="Times New Roman" w:cs="Times New Roman"/>
          <w:szCs w:val="28"/>
          <w:lang w:eastAsia="en-US"/>
        </w:rPr>
        <w:t xml:space="preserve">                                              Тетяна КОВКРАК</w:t>
      </w:r>
    </w:p>
    <w:bookmarkEnd w:id="3"/>
    <w:permEnd w:id="2"/>
    <w:p w:rsidR="00F1699F" w:rsidRPr="00EA126F" w:rsidP="00A72E6B" w14:paraId="18507996" w14:textId="3A606C94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1CE3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A3CC2"/>
    <w:rsid w:val="003B2A39"/>
    <w:rsid w:val="00406094"/>
    <w:rsid w:val="00415DA2"/>
    <w:rsid w:val="004208DA"/>
    <w:rsid w:val="00424AD7"/>
    <w:rsid w:val="004737CA"/>
    <w:rsid w:val="0049459F"/>
    <w:rsid w:val="00524AF7"/>
    <w:rsid w:val="005C6C54"/>
    <w:rsid w:val="005E66BF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A2240"/>
    <w:rsid w:val="009D68EE"/>
    <w:rsid w:val="009E4B16"/>
    <w:rsid w:val="00A72E6B"/>
    <w:rsid w:val="00A84A56"/>
    <w:rsid w:val="00AF203F"/>
    <w:rsid w:val="00B20C04"/>
    <w:rsid w:val="00B933FF"/>
    <w:rsid w:val="00C33ABB"/>
    <w:rsid w:val="00C37D7A"/>
    <w:rsid w:val="00C458A8"/>
    <w:rsid w:val="00CB633A"/>
    <w:rsid w:val="00CF556F"/>
    <w:rsid w:val="00D00157"/>
    <w:rsid w:val="00D34074"/>
    <w:rsid w:val="00E97F96"/>
    <w:rsid w:val="00EA126F"/>
    <w:rsid w:val="00EC0D39"/>
    <w:rsid w:val="00ED0327"/>
    <w:rsid w:val="00EF5382"/>
    <w:rsid w:val="00EF5FDF"/>
    <w:rsid w:val="00F04D2F"/>
    <w:rsid w:val="00F1699F"/>
    <w:rsid w:val="00F86BAB"/>
    <w:rsid w:val="00F937ED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A72E6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04625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C25DF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2452</Words>
  <Characters>1398</Characters>
  <Application>Microsoft Office Word</Application>
  <DocSecurity>8</DocSecurity>
  <Lines>11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Имя Фамилия</cp:lastModifiedBy>
  <cp:revision>17</cp:revision>
  <dcterms:created xsi:type="dcterms:W3CDTF">2023-03-27T06:23:00Z</dcterms:created>
  <dcterms:modified xsi:type="dcterms:W3CDTF">2025-10-10T07:56:00Z</dcterms:modified>
</cp:coreProperties>
</file>