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ПВ-957</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000EBB" w:rsidP="00000EBB" w14:paraId="11A073C6" w14:textId="16B6D6BE">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 xml:space="preserve">   </w:t>
      </w:r>
      <w:r w:rsidRPr="004208DA" w:rsidR="000E083D">
        <w:rPr>
          <w:rFonts w:ascii="Times New Roman" w:hAnsi="Times New Roman" w:cs="Times New Roman"/>
          <w:sz w:val="28"/>
          <w:szCs w:val="28"/>
        </w:rPr>
        <w:t xml:space="preserve">Додаток </w:t>
      </w:r>
      <w:r>
        <w:rPr>
          <w:rFonts w:ascii="Times New Roman" w:hAnsi="Times New Roman" w:cs="Times New Roman"/>
          <w:sz w:val="28"/>
          <w:szCs w:val="28"/>
        </w:rPr>
        <w:t xml:space="preserve">                                   </w:t>
      </w:r>
    </w:p>
    <w:p w:rsidR="004208DA" w:rsidRPr="004208DA" w:rsidP="00000EBB" w14:paraId="5C916CD2" w14:textId="70B723D6">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 xml:space="preserve">    ЗАТВЕРДЖЕНО                                                                         </w:t>
      </w:r>
    </w:p>
    <w:p w:rsidR="00000EBB" w:rsidP="003B2A39" w14:paraId="642F28CE" w14:textId="7C33839B">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 xml:space="preserve">         </w:t>
      </w:r>
      <w:r w:rsidR="000E083D">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Pr>
          <w:rFonts w:ascii="Times New Roman" w:hAnsi="Times New Roman" w:cs="Times New Roman"/>
          <w:sz w:val="28"/>
          <w:szCs w:val="28"/>
        </w:rPr>
        <w:t xml:space="preserve">      </w:t>
      </w:r>
    </w:p>
    <w:p w:rsidR="007C582E" w:rsidP="003B2A39" w14:paraId="6E2C2E53" w14:textId="21B238E4">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 xml:space="preserve">              Б</w:t>
      </w:r>
      <w:r w:rsidRPr="004208DA" w:rsidR="004208DA">
        <w:rPr>
          <w:rFonts w:ascii="Times New Roman" w:hAnsi="Times New Roman" w:cs="Times New Roman"/>
          <w:sz w:val="28"/>
          <w:szCs w:val="28"/>
        </w:rPr>
        <w:t xml:space="preserve">роварської міської ради </w:t>
      </w:r>
    </w:p>
    <w:p w:rsidR="004208DA" w:rsidRPr="004208DA" w:rsidP="003B2A39" w14:paraId="2D63D81C" w14:textId="455286B7">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 xml:space="preserve">                 </w:t>
      </w:r>
      <w:r w:rsidRPr="004208DA" w:rsidR="000E083D">
        <w:rPr>
          <w:rFonts w:ascii="Times New Roman" w:hAnsi="Times New Roman" w:cs="Times New Roman"/>
          <w:sz w:val="28"/>
          <w:szCs w:val="28"/>
        </w:rPr>
        <w:t>Броварського району</w:t>
      </w:r>
    </w:p>
    <w:p w:rsidR="004208DA" w:rsidRPr="004208DA" w:rsidP="003B2A39" w14:paraId="6A667878" w14:textId="52E24AC5">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 xml:space="preserve">                    </w:t>
      </w:r>
      <w:r w:rsidRPr="004208DA" w:rsidR="000E083D">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000EBB" w:rsidRPr="00000EBB" w:rsidP="00000EBB" w14:paraId="3874FF5F" w14:textId="77777777">
      <w:pPr>
        <w:spacing w:after="0" w:line="240" w:lineRule="auto"/>
        <w:jc w:val="center"/>
        <w:rPr>
          <w:rFonts w:ascii="Times New Roman" w:eastAsia="Times New Roman" w:hAnsi="Times New Roman" w:cs="Times New Roman"/>
          <w:b/>
          <w:sz w:val="28"/>
          <w:szCs w:val="28"/>
          <w:lang w:eastAsia="ru-RU"/>
        </w:rPr>
      </w:pPr>
      <w:r w:rsidRPr="00000EBB">
        <w:rPr>
          <w:rFonts w:ascii="Times New Roman" w:eastAsia="Times New Roman" w:hAnsi="Times New Roman" w:cs="Times New Roman"/>
          <w:b/>
          <w:sz w:val="28"/>
          <w:szCs w:val="28"/>
          <w:lang w:eastAsia="ru-RU"/>
        </w:rPr>
        <w:t>Положення про надання грошової допомоги мешканцям</w:t>
      </w:r>
    </w:p>
    <w:p w:rsidR="00000EBB" w:rsidRPr="00000EBB" w:rsidP="00000EBB" w14:paraId="7B75A08C" w14:textId="59B67392">
      <w:pPr>
        <w:spacing w:after="0" w:line="240" w:lineRule="auto"/>
        <w:jc w:val="center"/>
        <w:rPr>
          <w:rFonts w:ascii="Times New Roman" w:eastAsia="Times New Roman" w:hAnsi="Times New Roman" w:cs="Times New Roman"/>
          <w:b/>
          <w:sz w:val="28"/>
          <w:szCs w:val="28"/>
          <w:lang w:eastAsia="ru-RU"/>
        </w:rPr>
      </w:pPr>
      <w:r w:rsidRPr="00000EBB">
        <w:rPr>
          <w:rFonts w:ascii="Times New Roman" w:eastAsia="Times New Roman" w:hAnsi="Times New Roman" w:cs="Times New Roman"/>
          <w:b/>
          <w:sz w:val="28"/>
          <w:szCs w:val="28"/>
          <w:lang w:eastAsia="ru-RU"/>
        </w:rPr>
        <w:t xml:space="preserve">Броварської міської територіальної громади, </w:t>
      </w:r>
      <w:r>
        <w:rPr>
          <w:rFonts w:ascii="Times New Roman" w:eastAsia="Times New Roman" w:hAnsi="Times New Roman" w:cs="Times New Roman"/>
          <w:b/>
          <w:sz w:val="28"/>
          <w:szCs w:val="28"/>
          <w:lang w:eastAsia="ru-RU"/>
        </w:rPr>
        <w:t xml:space="preserve"> </w:t>
      </w:r>
      <w:r w:rsidRPr="00000EBB">
        <w:rPr>
          <w:rFonts w:ascii="Times New Roman" w:eastAsia="Times New Roman" w:hAnsi="Times New Roman" w:cs="Times New Roman"/>
          <w:b/>
          <w:sz w:val="28"/>
          <w:szCs w:val="28"/>
          <w:lang w:eastAsia="ru-RU"/>
        </w:rPr>
        <w:t>житлові будинки (кварти</w:t>
      </w:r>
      <w:r>
        <w:rPr>
          <w:rFonts w:ascii="Times New Roman" w:eastAsia="Times New Roman" w:hAnsi="Times New Roman" w:cs="Times New Roman"/>
          <w:b/>
          <w:sz w:val="28"/>
          <w:szCs w:val="28"/>
          <w:lang w:eastAsia="ru-RU"/>
        </w:rPr>
        <w:t xml:space="preserve">ри) яких пошкоджено/зруйновано </w:t>
      </w:r>
      <w:r w:rsidRPr="00000EBB">
        <w:rPr>
          <w:rFonts w:ascii="Times New Roman" w:eastAsia="Times New Roman" w:hAnsi="Times New Roman" w:cs="Times New Roman"/>
          <w:b/>
          <w:sz w:val="28"/>
          <w:szCs w:val="28"/>
          <w:lang w:eastAsia="ru-RU"/>
        </w:rPr>
        <w:t>внаслідок збройної</w:t>
      </w:r>
    </w:p>
    <w:p w:rsidR="004208DA" w:rsidP="00000EBB" w14:paraId="412AEC08" w14:textId="6A9D0E2C">
      <w:pPr>
        <w:spacing w:after="0"/>
        <w:jc w:val="center"/>
        <w:rPr>
          <w:rFonts w:ascii="Times New Roman" w:hAnsi="Times New Roman" w:cs="Times New Roman"/>
          <w:b/>
          <w:sz w:val="28"/>
          <w:szCs w:val="28"/>
        </w:rPr>
      </w:pPr>
      <w:r w:rsidRPr="00000EBB">
        <w:rPr>
          <w:rFonts w:ascii="Times New Roman" w:eastAsia="Times New Roman" w:hAnsi="Times New Roman" w:cs="Times New Roman"/>
          <w:b/>
          <w:sz w:val="28"/>
          <w:szCs w:val="28"/>
          <w:lang w:eastAsia="ru-RU"/>
        </w:rPr>
        <w:t>агресії російської федерації</w:t>
      </w:r>
    </w:p>
    <w:p w:rsidR="004208DA" w:rsidP="003B2A39" w14:paraId="749EF1AF" w14:textId="77777777">
      <w:pPr>
        <w:spacing w:after="0"/>
        <w:jc w:val="both"/>
        <w:rPr>
          <w:rFonts w:ascii="Times New Roman" w:hAnsi="Times New Roman" w:cs="Times New Roman"/>
          <w:b/>
          <w:sz w:val="28"/>
          <w:szCs w:val="28"/>
        </w:rPr>
      </w:pPr>
    </w:p>
    <w:p w:rsidR="00000EBB" w:rsidRPr="00F4486C" w:rsidP="00723F93" w14:paraId="263FA84B" w14:textId="77777777">
      <w:pPr>
        <w:pStyle w:val="ListParagraph"/>
        <w:numPr>
          <w:ilvl w:val="0"/>
          <w:numId w:val="1"/>
        </w:numPr>
        <w:tabs>
          <w:tab w:val="left" w:pos="0"/>
          <w:tab w:val="left" w:pos="851"/>
        </w:tabs>
        <w:ind w:left="0" w:firstLine="567"/>
        <w:jc w:val="both"/>
        <w:rPr>
          <w:sz w:val="28"/>
          <w:szCs w:val="28"/>
          <w:lang w:val="uk-UA"/>
        </w:rPr>
      </w:pPr>
      <w:r w:rsidRPr="00F4486C">
        <w:rPr>
          <w:sz w:val="28"/>
          <w:szCs w:val="28"/>
          <w:lang w:val="uk-UA"/>
        </w:rPr>
        <w:t xml:space="preserve">Це Положення про надання грошової допомоги мешканцям </w:t>
      </w:r>
      <w:r w:rsidRPr="00950F9E">
        <w:rPr>
          <w:sz w:val="28"/>
          <w:szCs w:val="28"/>
          <w:lang w:val="uk-UA"/>
        </w:rPr>
        <w:t>Броварської міської територіальної громади, житлові приміщення (будинки, квартири, кімнати, житлові блоки, тощо, які належать на праві власності громадянам) (далі – будинки (квартири),</w:t>
      </w:r>
      <w:r>
        <w:rPr>
          <w:sz w:val="28"/>
          <w:szCs w:val="28"/>
          <w:lang w:val="uk-UA"/>
        </w:rPr>
        <w:t xml:space="preserve"> яких пошкоджено/зруйновано </w:t>
      </w:r>
      <w:r w:rsidRPr="00F4486C">
        <w:rPr>
          <w:sz w:val="28"/>
          <w:szCs w:val="28"/>
          <w:lang w:val="uk-UA"/>
        </w:rPr>
        <w:t xml:space="preserve">внаслідок збройної агресії російської федерації (далі – Положення) визначає підстави та умови надання </w:t>
      </w:r>
      <w:r>
        <w:rPr>
          <w:sz w:val="28"/>
          <w:szCs w:val="28"/>
          <w:lang w:val="uk-UA"/>
        </w:rPr>
        <w:t>грошової допомоги</w:t>
      </w:r>
      <w:r w:rsidRPr="00F4486C">
        <w:rPr>
          <w:sz w:val="28"/>
          <w:szCs w:val="28"/>
          <w:lang w:val="uk-UA"/>
        </w:rPr>
        <w:t xml:space="preserve"> (далі – </w:t>
      </w:r>
      <w:r>
        <w:rPr>
          <w:sz w:val="28"/>
          <w:szCs w:val="28"/>
          <w:lang w:val="uk-UA"/>
        </w:rPr>
        <w:t>грошова</w:t>
      </w:r>
      <w:r w:rsidRPr="00F4486C">
        <w:rPr>
          <w:sz w:val="28"/>
          <w:szCs w:val="28"/>
          <w:lang w:val="uk-UA"/>
        </w:rPr>
        <w:t xml:space="preserve"> допомога) для підтримки мешканців Броварської міської територіальної громади Київсько</w:t>
      </w:r>
      <w:r>
        <w:rPr>
          <w:sz w:val="28"/>
          <w:szCs w:val="28"/>
          <w:lang w:val="uk-UA"/>
        </w:rPr>
        <w:t xml:space="preserve">ї області (далі – територіальна громада), </w:t>
      </w:r>
      <w:r w:rsidRPr="008C4F86">
        <w:rPr>
          <w:sz w:val="28"/>
          <w:szCs w:val="28"/>
          <w:lang w:val="uk-UA"/>
        </w:rPr>
        <w:t>будинки (квартири) яких пошкоджено/зруйновано  внаслідок збройної агресії російської федерації</w:t>
      </w:r>
      <w:r w:rsidRPr="00F4486C">
        <w:rPr>
          <w:sz w:val="28"/>
          <w:szCs w:val="28"/>
          <w:lang w:val="uk-UA"/>
        </w:rPr>
        <w:t>, за рахунок коштів, передбачених в бюджеті територіальної громади на відповідний рік.</w:t>
      </w:r>
    </w:p>
    <w:p w:rsidR="00000EBB" w:rsidRPr="00F4486C" w:rsidP="00723F93" w14:paraId="73280DA0" w14:textId="77777777">
      <w:pPr>
        <w:pStyle w:val="ListParagraph"/>
        <w:tabs>
          <w:tab w:val="left" w:pos="0"/>
          <w:tab w:val="left" w:pos="993"/>
        </w:tabs>
        <w:spacing w:line="120" w:lineRule="auto"/>
        <w:ind w:left="851" w:firstLine="567"/>
        <w:jc w:val="both"/>
        <w:rPr>
          <w:sz w:val="28"/>
          <w:szCs w:val="28"/>
          <w:lang w:val="uk-UA"/>
        </w:rPr>
      </w:pPr>
    </w:p>
    <w:p w:rsidR="00000EBB" w:rsidRPr="00AA7EE6" w:rsidP="00723F93" w14:paraId="629F9ECC" w14:textId="77777777">
      <w:pPr>
        <w:pStyle w:val="ListParagraph"/>
        <w:numPr>
          <w:ilvl w:val="0"/>
          <w:numId w:val="1"/>
        </w:numPr>
        <w:tabs>
          <w:tab w:val="left" w:pos="0"/>
          <w:tab w:val="left" w:pos="851"/>
          <w:tab w:val="left" w:pos="1134"/>
        </w:tabs>
        <w:ind w:left="0" w:firstLine="567"/>
        <w:jc w:val="both"/>
        <w:rPr>
          <w:sz w:val="28"/>
          <w:szCs w:val="28"/>
          <w:lang w:val="uk-UA"/>
        </w:rPr>
      </w:pPr>
      <w:r>
        <w:rPr>
          <w:sz w:val="28"/>
          <w:szCs w:val="28"/>
          <w:lang w:val="uk-UA"/>
        </w:rPr>
        <w:t xml:space="preserve"> </w:t>
      </w:r>
      <w:r w:rsidRPr="00AA7EE6">
        <w:rPr>
          <w:sz w:val="28"/>
          <w:szCs w:val="28"/>
          <w:lang w:val="uk-UA"/>
        </w:rPr>
        <w:t xml:space="preserve">Положення розроблено відповідно до пункту 6.36 розділу 6 </w:t>
      </w:r>
      <w:r>
        <w:rPr>
          <w:sz w:val="28"/>
          <w:szCs w:val="28"/>
          <w:lang w:val="uk-UA"/>
        </w:rPr>
        <w:t>П</w:t>
      </w:r>
      <w:r w:rsidRPr="00AA7EE6">
        <w:rPr>
          <w:sz w:val="28"/>
          <w:szCs w:val="28"/>
          <w:lang w:val="uk-UA"/>
        </w:rPr>
        <w:t xml:space="preserve">рограми «З турботою про кожного» на 2024-2026 роки», затвердженої рішенням Броварської міської ради Броварського району Броварського району Київської області від 21 грудня 2023 року №  1439-61-08. </w:t>
      </w:r>
    </w:p>
    <w:p w:rsidR="00000EBB" w:rsidRPr="00AA7EE6" w:rsidP="00723F93" w14:paraId="209BD2B3" w14:textId="77777777">
      <w:pPr>
        <w:pStyle w:val="ListParagraph"/>
        <w:tabs>
          <w:tab w:val="left" w:pos="0"/>
          <w:tab w:val="left" w:pos="993"/>
        </w:tabs>
        <w:spacing w:line="120" w:lineRule="auto"/>
        <w:ind w:left="851" w:firstLine="567"/>
        <w:jc w:val="both"/>
        <w:rPr>
          <w:sz w:val="28"/>
          <w:szCs w:val="28"/>
          <w:lang w:val="uk-UA"/>
        </w:rPr>
      </w:pPr>
    </w:p>
    <w:p w:rsidR="00000EBB" w:rsidP="00723F93" w14:paraId="14EEE7A9" w14:textId="6BDBC554">
      <w:pPr>
        <w:pStyle w:val="ListParagraph"/>
        <w:numPr>
          <w:ilvl w:val="0"/>
          <w:numId w:val="1"/>
        </w:numPr>
        <w:tabs>
          <w:tab w:val="left" w:pos="0"/>
          <w:tab w:val="left" w:pos="851"/>
        </w:tabs>
        <w:ind w:left="0" w:firstLine="567"/>
        <w:jc w:val="both"/>
        <w:rPr>
          <w:sz w:val="28"/>
          <w:szCs w:val="28"/>
          <w:lang w:val="uk-UA"/>
        </w:rPr>
      </w:pPr>
      <w:r>
        <w:rPr>
          <w:sz w:val="28"/>
          <w:szCs w:val="28"/>
          <w:lang w:val="uk-UA"/>
        </w:rPr>
        <w:t xml:space="preserve"> </w:t>
      </w:r>
      <w:r w:rsidRPr="00AA7EE6">
        <w:rPr>
          <w:sz w:val="28"/>
          <w:szCs w:val="28"/>
          <w:lang w:val="uk-UA"/>
        </w:rPr>
        <w:t xml:space="preserve">Право на отримання </w:t>
      </w:r>
      <w:r>
        <w:rPr>
          <w:sz w:val="28"/>
          <w:szCs w:val="28"/>
          <w:lang w:val="uk-UA"/>
        </w:rPr>
        <w:t xml:space="preserve">грошової </w:t>
      </w:r>
      <w:r w:rsidRPr="00AA7EE6">
        <w:rPr>
          <w:sz w:val="28"/>
          <w:szCs w:val="28"/>
          <w:lang w:val="uk-UA"/>
        </w:rPr>
        <w:t>допомоги мають громадяни, які зареєстровані на території громади</w:t>
      </w:r>
      <w:r>
        <w:rPr>
          <w:sz w:val="28"/>
          <w:szCs w:val="28"/>
          <w:lang w:val="uk-UA"/>
        </w:rPr>
        <w:t>, є власниками приватних житлових будинків (квартир), які було</w:t>
      </w:r>
      <w:r w:rsidRPr="00AA7EE6">
        <w:rPr>
          <w:lang w:val="uk-UA"/>
        </w:rPr>
        <w:t xml:space="preserve"> </w:t>
      </w:r>
      <w:r w:rsidRPr="00AA7EE6">
        <w:rPr>
          <w:sz w:val="28"/>
          <w:szCs w:val="28"/>
          <w:lang w:val="uk-UA"/>
        </w:rPr>
        <w:t>пошкоджено/зруйновано  внаслідок збройної агресії російської федерації</w:t>
      </w:r>
      <w:r>
        <w:rPr>
          <w:sz w:val="28"/>
          <w:szCs w:val="28"/>
          <w:lang w:val="uk-UA"/>
        </w:rPr>
        <w:t xml:space="preserve">, та які не отримували адресну матеріальну допомогу у зв’язку з пошкодженням майна внаслідок збройної агресії російської федерації проти України </w:t>
      </w:r>
      <w:r w:rsidR="00C9158A">
        <w:rPr>
          <w:sz w:val="28"/>
          <w:szCs w:val="28"/>
          <w:lang w:val="uk-UA"/>
        </w:rPr>
        <w:t>згідно пункту 6.1 розділу 6</w:t>
      </w:r>
      <w:r>
        <w:rPr>
          <w:sz w:val="28"/>
          <w:szCs w:val="28"/>
          <w:lang w:val="uk-UA"/>
        </w:rPr>
        <w:t xml:space="preserve"> </w:t>
      </w:r>
      <w:r w:rsidR="00C9158A">
        <w:rPr>
          <w:sz w:val="28"/>
          <w:szCs w:val="28"/>
          <w:lang w:val="uk-UA"/>
        </w:rPr>
        <w:t>П</w:t>
      </w:r>
      <w:r>
        <w:rPr>
          <w:sz w:val="28"/>
          <w:szCs w:val="28"/>
          <w:lang w:val="uk-UA"/>
        </w:rPr>
        <w:t>рограми «З турботою про кожного»</w:t>
      </w:r>
      <w:r w:rsidR="008B076A">
        <w:rPr>
          <w:sz w:val="28"/>
          <w:szCs w:val="28"/>
          <w:lang w:val="uk-UA"/>
        </w:rPr>
        <w:t xml:space="preserve"> </w:t>
      </w:r>
      <w:bookmarkStart w:id="1" w:name="_GoBack"/>
      <w:bookmarkEnd w:id="1"/>
      <w:r w:rsidRPr="00AA7EE6" w:rsidR="008B076A">
        <w:rPr>
          <w:sz w:val="28"/>
          <w:szCs w:val="28"/>
          <w:lang w:val="uk-UA"/>
        </w:rPr>
        <w:t>на 2024-2026 роки»</w:t>
      </w:r>
      <w:r w:rsidRPr="00AA7EE6">
        <w:rPr>
          <w:sz w:val="28"/>
          <w:szCs w:val="28"/>
          <w:lang w:val="uk-UA"/>
        </w:rPr>
        <w:t>.</w:t>
      </w:r>
    </w:p>
    <w:p w:rsidR="00000EBB" w:rsidRPr="00B464B8" w:rsidP="00723F93" w14:paraId="2C39EE93" w14:textId="77777777">
      <w:pPr>
        <w:pStyle w:val="ListParagraph"/>
        <w:tabs>
          <w:tab w:val="left" w:pos="0"/>
        </w:tabs>
        <w:spacing w:line="120" w:lineRule="auto"/>
        <w:ind w:firstLine="567"/>
        <w:rPr>
          <w:sz w:val="28"/>
          <w:szCs w:val="28"/>
          <w:lang w:val="uk-UA"/>
        </w:rPr>
      </w:pPr>
    </w:p>
    <w:p w:rsidR="00000EBB" w:rsidP="00723F93" w14:paraId="45824F60" w14:textId="77777777">
      <w:pPr>
        <w:pStyle w:val="ListParagraph"/>
        <w:numPr>
          <w:ilvl w:val="0"/>
          <w:numId w:val="1"/>
        </w:numPr>
        <w:tabs>
          <w:tab w:val="left" w:pos="0"/>
          <w:tab w:val="left" w:pos="851"/>
          <w:tab w:val="left" w:pos="1134"/>
        </w:tabs>
        <w:ind w:left="0" w:firstLine="567"/>
        <w:jc w:val="both"/>
        <w:rPr>
          <w:sz w:val="28"/>
          <w:szCs w:val="28"/>
        </w:rPr>
      </w:pPr>
      <w:r>
        <w:rPr>
          <w:sz w:val="28"/>
          <w:szCs w:val="28"/>
          <w:lang w:val="uk-UA"/>
        </w:rPr>
        <w:t xml:space="preserve"> Грошова</w:t>
      </w:r>
      <w:r>
        <w:rPr>
          <w:sz w:val="28"/>
          <w:szCs w:val="28"/>
        </w:rPr>
        <w:t xml:space="preserve"> </w:t>
      </w:r>
      <w:r>
        <w:rPr>
          <w:sz w:val="28"/>
          <w:szCs w:val="28"/>
        </w:rPr>
        <w:t>допомога</w:t>
      </w:r>
      <w:r>
        <w:rPr>
          <w:sz w:val="28"/>
          <w:szCs w:val="28"/>
        </w:rPr>
        <w:t xml:space="preserve"> </w:t>
      </w:r>
      <w:r>
        <w:rPr>
          <w:sz w:val="28"/>
          <w:szCs w:val="28"/>
        </w:rPr>
        <w:t>надається</w:t>
      </w:r>
      <w:r>
        <w:rPr>
          <w:sz w:val="28"/>
          <w:szCs w:val="28"/>
        </w:rPr>
        <w:t xml:space="preserve"> за </w:t>
      </w:r>
      <w:r>
        <w:rPr>
          <w:sz w:val="28"/>
          <w:szCs w:val="28"/>
        </w:rPr>
        <w:t>рішенням</w:t>
      </w:r>
      <w:r>
        <w:rPr>
          <w:sz w:val="28"/>
          <w:szCs w:val="28"/>
        </w:rPr>
        <w:t xml:space="preserve"> </w:t>
      </w:r>
      <w:r>
        <w:rPr>
          <w:sz w:val="28"/>
          <w:szCs w:val="28"/>
        </w:rPr>
        <w:t>виконавчого</w:t>
      </w:r>
      <w:r>
        <w:rPr>
          <w:sz w:val="28"/>
          <w:szCs w:val="28"/>
        </w:rPr>
        <w:t xml:space="preserve"> </w:t>
      </w:r>
      <w:r>
        <w:rPr>
          <w:sz w:val="28"/>
          <w:szCs w:val="28"/>
        </w:rPr>
        <w:t>комітету</w:t>
      </w:r>
      <w:r>
        <w:rPr>
          <w:sz w:val="28"/>
          <w:szCs w:val="28"/>
        </w:rPr>
        <w:t xml:space="preserve"> </w:t>
      </w:r>
      <w:r>
        <w:rPr>
          <w:sz w:val="28"/>
          <w:szCs w:val="28"/>
        </w:rPr>
        <w:t>Броварської</w:t>
      </w:r>
      <w:r>
        <w:rPr>
          <w:sz w:val="28"/>
          <w:szCs w:val="28"/>
        </w:rPr>
        <w:t xml:space="preserve"> </w:t>
      </w:r>
      <w:r>
        <w:rPr>
          <w:sz w:val="28"/>
          <w:szCs w:val="28"/>
        </w:rPr>
        <w:t>міської</w:t>
      </w:r>
      <w:r>
        <w:rPr>
          <w:sz w:val="28"/>
          <w:szCs w:val="28"/>
        </w:rPr>
        <w:t xml:space="preserve"> ради </w:t>
      </w:r>
      <w:r>
        <w:rPr>
          <w:sz w:val="28"/>
          <w:szCs w:val="28"/>
        </w:rPr>
        <w:t>Броварського</w:t>
      </w:r>
      <w:r>
        <w:rPr>
          <w:sz w:val="28"/>
          <w:szCs w:val="28"/>
        </w:rPr>
        <w:t xml:space="preserve"> району </w:t>
      </w:r>
      <w:r>
        <w:rPr>
          <w:sz w:val="28"/>
          <w:szCs w:val="28"/>
        </w:rPr>
        <w:t>Київської</w:t>
      </w:r>
      <w:r>
        <w:rPr>
          <w:sz w:val="28"/>
          <w:szCs w:val="28"/>
        </w:rPr>
        <w:t xml:space="preserve"> </w:t>
      </w:r>
      <w:r>
        <w:rPr>
          <w:sz w:val="28"/>
          <w:szCs w:val="28"/>
        </w:rPr>
        <w:t>області</w:t>
      </w:r>
      <w:r>
        <w:rPr>
          <w:sz w:val="28"/>
          <w:szCs w:val="28"/>
        </w:rPr>
        <w:t>.</w:t>
      </w:r>
    </w:p>
    <w:p w:rsidR="00000EBB" w:rsidP="00723F93" w14:paraId="332BE4C7" w14:textId="77777777">
      <w:pPr>
        <w:pStyle w:val="ListParagraph"/>
        <w:tabs>
          <w:tab w:val="left" w:pos="0"/>
          <w:tab w:val="left" w:pos="993"/>
        </w:tabs>
        <w:spacing w:line="120" w:lineRule="auto"/>
        <w:ind w:firstLine="567"/>
        <w:rPr>
          <w:sz w:val="28"/>
          <w:szCs w:val="28"/>
        </w:rPr>
      </w:pPr>
    </w:p>
    <w:p w:rsidR="00000EBB" w:rsidRPr="006477C0" w:rsidP="00723F93" w14:paraId="35F46409" w14:textId="77777777">
      <w:pPr>
        <w:pStyle w:val="ListParagraph"/>
        <w:numPr>
          <w:ilvl w:val="0"/>
          <w:numId w:val="1"/>
        </w:numPr>
        <w:tabs>
          <w:tab w:val="left" w:pos="0"/>
          <w:tab w:val="left" w:pos="851"/>
          <w:tab w:val="left" w:pos="1134"/>
        </w:tabs>
        <w:ind w:left="0" w:firstLine="567"/>
        <w:jc w:val="both"/>
        <w:rPr>
          <w:sz w:val="28"/>
          <w:szCs w:val="28"/>
        </w:rPr>
      </w:pPr>
      <w:r>
        <w:rPr>
          <w:sz w:val="28"/>
          <w:szCs w:val="28"/>
          <w:lang w:val="uk-UA"/>
        </w:rPr>
        <w:t xml:space="preserve"> Грошова</w:t>
      </w:r>
      <w:r>
        <w:rPr>
          <w:sz w:val="28"/>
          <w:szCs w:val="28"/>
        </w:rPr>
        <w:t xml:space="preserve"> </w:t>
      </w:r>
      <w:r>
        <w:rPr>
          <w:sz w:val="28"/>
          <w:szCs w:val="28"/>
        </w:rPr>
        <w:t>допомога</w:t>
      </w:r>
      <w:r>
        <w:rPr>
          <w:sz w:val="28"/>
          <w:szCs w:val="28"/>
        </w:rPr>
        <w:t xml:space="preserve"> </w:t>
      </w:r>
      <w:r>
        <w:rPr>
          <w:sz w:val="28"/>
          <w:szCs w:val="28"/>
          <w:lang w:val="uk-UA"/>
        </w:rPr>
        <w:t xml:space="preserve"> </w:t>
      </w:r>
      <w:r>
        <w:rPr>
          <w:sz w:val="28"/>
          <w:szCs w:val="28"/>
        </w:rPr>
        <w:t>надається</w:t>
      </w:r>
      <w:r>
        <w:rPr>
          <w:sz w:val="28"/>
          <w:szCs w:val="28"/>
        </w:rPr>
        <w:t xml:space="preserve"> :</w:t>
      </w:r>
    </w:p>
    <w:p w:rsidR="00000EBB" w:rsidRPr="00000EBB" w:rsidP="00723F93" w14:paraId="7BAE7A84" w14:textId="30275224">
      <w:pPr>
        <w:tabs>
          <w:tab w:val="left" w:pos="0"/>
          <w:tab w:val="left" w:pos="567"/>
          <w:tab w:val="left" w:pos="851"/>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77C0">
        <w:rPr>
          <w:rFonts w:ascii="Times New Roman" w:eastAsia="Times New Roman" w:hAnsi="Times New Roman" w:cs="Times New Roman"/>
          <w:sz w:val="28"/>
          <w:szCs w:val="28"/>
        </w:rPr>
        <w:t>власник</w:t>
      </w:r>
      <w:r>
        <w:rPr>
          <w:rFonts w:ascii="Times New Roman" w:eastAsia="Times New Roman" w:hAnsi="Times New Roman" w:cs="Times New Roman"/>
          <w:sz w:val="28"/>
          <w:szCs w:val="28"/>
        </w:rPr>
        <w:t xml:space="preserve">у </w:t>
      </w:r>
      <w:r w:rsidRPr="006477C0">
        <w:rPr>
          <w:rFonts w:ascii="Times New Roman" w:eastAsia="Times New Roman" w:hAnsi="Times New Roman" w:cs="Times New Roman"/>
          <w:sz w:val="28"/>
          <w:szCs w:val="28"/>
        </w:rPr>
        <w:t>приватн</w:t>
      </w:r>
      <w:r>
        <w:rPr>
          <w:rFonts w:ascii="Times New Roman" w:eastAsia="Times New Roman" w:hAnsi="Times New Roman" w:cs="Times New Roman"/>
          <w:sz w:val="28"/>
          <w:szCs w:val="28"/>
        </w:rPr>
        <w:t>ого</w:t>
      </w:r>
      <w:r w:rsidRPr="006477C0">
        <w:rPr>
          <w:rFonts w:ascii="Times New Roman" w:eastAsia="Times New Roman" w:hAnsi="Times New Roman" w:cs="Times New Roman"/>
          <w:sz w:val="28"/>
          <w:szCs w:val="28"/>
        </w:rPr>
        <w:t xml:space="preserve"> житлов</w:t>
      </w:r>
      <w:r>
        <w:rPr>
          <w:rFonts w:ascii="Times New Roman" w:eastAsia="Times New Roman" w:hAnsi="Times New Roman" w:cs="Times New Roman"/>
          <w:sz w:val="28"/>
          <w:szCs w:val="28"/>
        </w:rPr>
        <w:t>ого</w:t>
      </w:r>
      <w:r w:rsidRPr="006477C0">
        <w:rPr>
          <w:rFonts w:ascii="Times New Roman" w:eastAsia="Times New Roman" w:hAnsi="Times New Roman" w:cs="Times New Roman"/>
          <w:sz w:val="28"/>
          <w:szCs w:val="28"/>
        </w:rPr>
        <w:t xml:space="preserve"> будинк</w:t>
      </w:r>
      <w:r>
        <w:rPr>
          <w:rFonts w:ascii="Times New Roman" w:eastAsia="Times New Roman" w:hAnsi="Times New Roman" w:cs="Times New Roman"/>
          <w:sz w:val="28"/>
          <w:szCs w:val="28"/>
        </w:rPr>
        <w:t xml:space="preserve">у </w:t>
      </w:r>
      <w:r w:rsidRPr="006477C0">
        <w:rPr>
          <w:rFonts w:ascii="Times New Roman" w:eastAsia="Times New Roman" w:hAnsi="Times New Roman" w:cs="Times New Roman"/>
          <w:sz w:val="28"/>
          <w:szCs w:val="28"/>
        </w:rPr>
        <w:t>(квартир</w:t>
      </w:r>
      <w:r>
        <w:rPr>
          <w:rFonts w:ascii="Times New Roman" w:eastAsia="Times New Roman" w:hAnsi="Times New Roman" w:cs="Times New Roman"/>
          <w:sz w:val="28"/>
          <w:szCs w:val="28"/>
        </w:rPr>
        <w:t>и</w:t>
      </w:r>
      <w:r w:rsidRPr="006477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477C0">
        <w:rPr>
          <w:rFonts w:ascii="Times New Roman" w:eastAsia="Times New Roman" w:hAnsi="Times New Roman" w:cs="Times New Roman"/>
          <w:sz w:val="28"/>
          <w:szCs w:val="28"/>
        </w:rPr>
        <w:t>пошкоджен</w:t>
      </w:r>
      <w:r>
        <w:rPr>
          <w:rFonts w:ascii="Times New Roman" w:eastAsia="Times New Roman" w:hAnsi="Times New Roman" w:cs="Times New Roman"/>
          <w:sz w:val="28"/>
          <w:szCs w:val="28"/>
        </w:rPr>
        <w:t>ого</w:t>
      </w:r>
      <w:r w:rsidRPr="006477C0">
        <w:rPr>
          <w:rFonts w:ascii="Times New Roman" w:eastAsia="Times New Roman" w:hAnsi="Times New Roman" w:cs="Times New Roman"/>
          <w:sz w:val="28"/>
          <w:szCs w:val="28"/>
        </w:rPr>
        <w:t>/зруйнован</w:t>
      </w:r>
      <w:r>
        <w:rPr>
          <w:rFonts w:ascii="Times New Roman" w:eastAsia="Times New Roman" w:hAnsi="Times New Roman" w:cs="Times New Roman"/>
          <w:sz w:val="28"/>
          <w:szCs w:val="28"/>
        </w:rPr>
        <w:t>ого</w:t>
      </w:r>
      <w:r w:rsidRPr="006477C0">
        <w:rPr>
          <w:rFonts w:ascii="Times New Roman" w:eastAsia="Times New Roman" w:hAnsi="Times New Roman" w:cs="Times New Roman"/>
          <w:sz w:val="28"/>
          <w:szCs w:val="28"/>
        </w:rPr>
        <w:t xml:space="preserve">  внаслідок збройної агресії російської федерації</w:t>
      </w:r>
      <w:r w:rsidRPr="006477C0">
        <w:rPr>
          <w:rFonts w:ascii="Times New Roman" w:hAnsi="Times New Roman" w:cs="Times New Roman"/>
          <w:sz w:val="28"/>
          <w:szCs w:val="28"/>
        </w:rPr>
        <w:t>;</w:t>
      </w:r>
    </w:p>
    <w:p w:rsidR="00000EBB" w:rsidP="00723F93" w14:paraId="6F9F2491" w14:textId="77777777">
      <w:pPr>
        <w:tabs>
          <w:tab w:val="left" w:pos="0"/>
          <w:tab w:val="left" w:pos="851"/>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044E6E">
        <w:rPr>
          <w:rFonts w:ascii="Times New Roman" w:hAnsi="Times New Roman" w:cs="Times New Roman"/>
          <w:sz w:val="28"/>
          <w:szCs w:val="28"/>
        </w:rPr>
        <w:t>одному із співвласників</w:t>
      </w:r>
      <w:r w:rsidRPr="00044E6E">
        <w:rPr>
          <w:rFonts w:ascii="Times New Roman" w:eastAsia="Times New Roman" w:hAnsi="Times New Roman" w:cs="Times New Roman"/>
          <w:sz w:val="28"/>
          <w:szCs w:val="28"/>
        </w:rPr>
        <w:t xml:space="preserve"> </w:t>
      </w:r>
      <w:r w:rsidRPr="00521C9C">
        <w:rPr>
          <w:rFonts w:ascii="Times New Roman" w:eastAsia="Times New Roman" w:hAnsi="Times New Roman" w:cs="Times New Roman"/>
          <w:sz w:val="28"/>
          <w:szCs w:val="28"/>
        </w:rPr>
        <w:t>приватн</w:t>
      </w:r>
      <w:r>
        <w:rPr>
          <w:rFonts w:ascii="Times New Roman" w:eastAsia="Times New Roman" w:hAnsi="Times New Roman" w:cs="Times New Roman"/>
          <w:sz w:val="28"/>
          <w:szCs w:val="28"/>
        </w:rPr>
        <w:t>ого</w:t>
      </w:r>
      <w:r w:rsidRPr="00521C9C">
        <w:rPr>
          <w:rFonts w:ascii="Times New Roman" w:eastAsia="Times New Roman" w:hAnsi="Times New Roman" w:cs="Times New Roman"/>
          <w:sz w:val="28"/>
          <w:szCs w:val="28"/>
        </w:rPr>
        <w:t xml:space="preserve"> житлов</w:t>
      </w:r>
      <w:r>
        <w:rPr>
          <w:rFonts w:ascii="Times New Roman" w:eastAsia="Times New Roman" w:hAnsi="Times New Roman" w:cs="Times New Roman"/>
          <w:sz w:val="28"/>
          <w:szCs w:val="28"/>
        </w:rPr>
        <w:t>ого</w:t>
      </w:r>
      <w:r w:rsidRPr="00521C9C">
        <w:rPr>
          <w:rFonts w:ascii="Times New Roman" w:eastAsia="Times New Roman" w:hAnsi="Times New Roman" w:cs="Times New Roman"/>
          <w:sz w:val="28"/>
          <w:szCs w:val="28"/>
        </w:rPr>
        <w:t xml:space="preserve"> будинк</w:t>
      </w:r>
      <w:r>
        <w:rPr>
          <w:rFonts w:ascii="Times New Roman" w:eastAsia="Times New Roman" w:hAnsi="Times New Roman" w:cs="Times New Roman"/>
          <w:sz w:val="28"/>
          <w:szCs w:val="28"/>
        </w:rPr>
        <w:t>у</w:t>
      </w:r>
      <w:r w:rsidRPr="00521C9C">
        <w:rPr>
          <w:rFonts w:ascii="Times New Roman" w:eastAsia="Times New Roman" w:hAnsi="Times New Roman" w:cs="Times New Roman"/>
          <w:sz w:val="28"/>
          <w:szCs w:val="28"/>
        </w:rPr>
        <w:t xml:space="preserve"> (квартир</w:t>
      </w:r>
      <w:r>
        <w:rPr>
          <w:rFonts w:ascii="Times New Roman" w:eastAsia="Times New Roman" w:hAnsi="Times New Roman" w:cs="Times New Roman"/>
          <w:sz w:val="28"/>
          <w:szCs w:val="28"/>
        </w:rPr>
        <w:t>и</w:t>
      </w:r>
      <w:r w:rsidRPr="00521C9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21C9C">
        <w:rPr>
          <w:rFonts w:ascii="Times New Roman" w:eastAsia="Times New Roman" w:hAnsi="Times New Roman" w:cs="Times New Roman"/>
          <w:sz w:val="28"/>
          <w:szCs w:val="28"/>
        </w:rPr>
        <w:t>пошкоджен</w:t>
      </w:r>
      <w:r>
        <w:rPr>
          <w:rFonts w:ascii="Times New Roman" w:eastAsia="Times New Roman" w:hAnsi="Times New Roman" w:cs="Times New Roman"/>
          <w:sz w:val="28"/>
          <w:szCs w:val="28"/>
        </w:rPr>
        <w:t>ого</w:t>
      </w:r>
      <w:r w:rsidRPr="00521C9C">
        <w:rPr>
          <w:rFonts w:ascii="Times New Roman" w:eastAsia="Times New Roman" w:hAnsi="Times New Roman" w:cs="Times New Roman"/>
          <w:sz w:val="28"/>
          <w:szCs w:val="28"/>
        </w:rPr>
        <w:t>/зруйнован</w:t>
      </w:r>
      <w:r>
        <w:rPr>
          <w:rFonts w:ascii="Times New Roman" w:eastAsia="Times New Roman" w:hAnsi="Times New Roman" w:cs="Times New Roman"/>
          <w:sz w:val="28"/>
          <w:szCs w:val="28"/>
        </w:rPr>
        <w:t>ого</w:t>
      </w:r>
      <w:r w:rsidRPr="00521C9C">
        <w:rPr>
          <w:rFonts w:ascii="Times New Roman" w:eastAsia="Times New Roman" w:hAnsi="Times New Roman" w:cs="Times New Roman"/>
          <w:sz w:val="28"/>
          <w:szCs w:val="28"/>
        </w:rPr>
        <w:t xml:space="preserve">  внаслідок збройної агресії російської федераці</w:t>
      </w:r>
      <w:r>
        <w:rPr>
          <w:rFonts w:ascii="Times New Roman" w:eastAsia="Times New Roman" w:hAnsi="Times New Roman" w:cs="Times New Roman"/>
          <w:sz w:val="28"/>
          <w:szCs w:val="28"/>
        </w:rPr>
        <w:t xml:space="preserve">ї, </w:t>
      </w:r>
      <w:r w:rsidRPr="00950F9E">
        <w:rPr>
          <w:rFonts w:ascii="Times New Roman" w:eastAsia="Times New Roman" w:hAnsi="Times New Roman" w:cs="Times New Roman"/>
          <w:sz w:val="28"/>
          <w:szCs w:val="28"/>
        </w:rPr>
        <w:t>у разі надання згоди на отримання від інших співвласників;</w:t>
      </w:r>
    </w:p>
    <w:p w:rsidR="00000EBB" w:rsidP="00723F93" w14:paraId="474AD060" w14:textId="77777777">
      <w:pPr>
        <w:tabs>
          <w:tab w:val="left" w:pos="0"/>
          <w:tab w:val="left" w:pos="851"/>
          <w:tab w:val="left" w:pos="993"/>
          <w:tab w:val="left" w:pos="1134"/>
        </w:tabs>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члену сім’ї власника</w:t>
      </w:r>
      <w:r w:rsidRPr="006477C0">
        <w:rPr>
          <w:rFonts w:ascii="Times New Roman" w:eastAsia="Times New Roman" w:hAnsi="Times New Roman" w:cs="Times New Roman"/>
          <w:sz w:val="28"/>
          <w:szCs w:val="28"/>
        </w:rPr>
        <w:t xml:space="preserve"> </w:t>
      </w:r>
      <w:r w:rsidRPr="00521C9C">
        <w:rPr>
          <w:rFonts w:ascii="Times New Roman" w:eastAsia="Times New Roman" w:hAnsi="Times New Roman" w:cs="Times New Roman"/>
          <w:sz w:val="28"/>
          <w:szCs w:val="28"/>
        </w:rPr>
        <w:t>приватн</w:t>
      </w:r>
      <w:r>
        <w:rPr>
          <w:rFonts w:ascii="Times New Roman" w:eastAsia="Times New Roman" w:hAnsi="Times New Roman" w:cs="Times New Roman"/>
          <w:sz w:val="28"/>
          <w:szCs w:val="28"/>
        </w:rPr>
        <w:t>ого</w:t>
      </w:r>
      <w:r w:rsidRPr="00521C9C">
        <w:rPr>
          <w:rFonts w:ascii="Times New Roman" w:eastAsia="Times New Roman" w:hAnsi="Times New Roman" w:cs="Times New Roman"/>
          <w:sz w:val="28"/>
          <w:szCs w:val="28"/>
        </w:rPr>
        <w:t xml:space="preserve"> житлов</w:t>
      </w:r>
      <w:r>
        <w:rPr>
          <w:rFonts w:ascii="Times New Roman" w:eastAsia="Times New Roman" w:hAnsi="Times New Roman" w:cs="Times New Roman"/>
          <w:sz w:val="28"/>
          <w:szCs w:val="28"/>
        </w:rPr>
        <w:t>ого</w:t>
      </w:r>
      <w:r w:rsidRPr="00521C9C">
        <w:rPr>
          <w:rFonts w:ascii="Times New Roman" w:eastAsia="Times New Roman" w:hAnsi="Times New Roman" w:cs="Times New Roman"/>
          <w:sz w:val="28"/>
          <w:szCs w:val="28"/>
        </w:rPr>
        <w:t xml:space="preserve"> будинк</w:t>
      </w:r>
      <w:r>
        <w:rPr>
          <w:rFonts w:ascii="Times New Roman" w:eastAsia="Times New Roman" w:hAnsi="Times New Roman" w:cs="Times New Roman"/>
          <w:sz w:val="28"/>
          <w:szCs w:val="28"/>
        </w:rPr>
        <w:t>у</w:t>
      </w:r>
      <w:r w:rsidRPr="00521C9C">
        <w:rPr>
          <w:rFonts w:ascii="Times New Roman" w:eastAsia="Times New Roman" w:hAnsi="Times New Roman" w:cs="Times New Roman"/>
          <w:sz w:val="28"/>
          <w:szCs w:val="28"/>
        </w:rPr>
        <w:t xml:space="preserve"> (квартир</w:t>
      </w:r>
      <w:r>
        <w:rPr>
          <w:rFonts w:ascii="Times New Roman" w:eastAsia="Times New Roman" w:hAnsi="Times New Roman" w:cs="Times New Roman"/>
          <w:sz w:val="28"/>
          <w:szCs w:val="28"/>
        </w:rPr>
        <w:t>и</w:t>
      </w:r>
      <w:r w:rsidRPr="00521C9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21C9C">
        <w:rPr>
          <w:rFonts w:ascii="Times New Roman" w:eastAsia="Times New Roman" w:hAnsi="Times New Roman" w:cs="Times New Roman"/>
          <w:sz w:val="28"/>
          <w:szCs w:val="28"/>
        </w:rPr>
        <w:t>пошкоджен</w:t>
      </w:r>
      <w:r>
        <w:rPr>
          <w:rFonts w:ascii="Times New Roman" w:eastAsia="Times New Roman" w:hAnsi="Times New Roman" w:cs="Times New Roman"/>
          <w:sz w:val="28"/>
          <w:szCs w:val="28"/>
        </w:rPr>
        <w:t>ого</w:t>
      </w:r>
      <w:r w:rsidRPr="00521C9C">
        <w:rPr>
          <w:rFonts w:ascii="Times New Roman" w:eastAsia="Times New Roman" w:hAnsi="Times New Roman" w:cs="Times New Roman"/>
          <w:sz w:val="28"/>
          <w:szCs w:val="28"/>
        </w:rPr>
        <w:t>/зруйнован</w:t>
      </w:r>
      <w:r>
        <w:rPr>
          <w:rFonts w:ascii="Times New Roman" w:eastAsia="Times New Roman" w:hAnsi="Times New Roman" w:cs="Times New Roman"/>
          <w:sz w:val="28"/>
          <w:szCs w:val="28"/>
        </w:rPr>
        <w:t>ого</w:t>
      </w:r>
      <w:r w:rsidRPr="00521C9C">
        <w:rPr>
          <w:rFonts w:ascii="Times New Roman" w:eastAsia="Times New Roman" w:hAnsi="Times New Roman" w:cs="Times New Roman"/>
          <w:sz w:val="28"/>
          <w:szCs w:val="28"/>
        </w:rPr>
        <w:t xml:space="preserve">  внаслідок збройної агресії російської федераці</w:t>
      </w:r>
      <w:r>
        <w:rPr>
          <w:rFonts w:ascii="Times New Roman" w:eastAsia="Times New Roman" w:hAnsi="Times New Roman" w:cs="Times New Roman"/>
          <w:sz w:val="28"/>
          <w:szCs w:val="28"/>
        </w:rPr>
        <w:t xml:space="preserve">ї, який зареєстрований та проживає в цьому житловому будинку (квартирі), у разі, якщо власник знаходиться за кордоном або визнаний  недієздатним.  </w:t>
      </w:r>
    </w:p>
    <w:p w:rsidR="00000EBB" w:rsidP="00723F93" w14:paraId="1C28DCE7" w14:textId="77777777">
      <w:pPr>
        <w:tabs>
          <w:tab w:val="left" w:pos="0"/>
          <w:tab w:val="left" w:pos="993"/>
        </w:tabs>
        <w:spacing w:after="0" w:line="120" w:lineRule="auto"/>
        <w:ind w:firstLine="567"/>
        <w:contextualSpacing/>
        <w:jc w:val="both"/>
        <w:rPr>
          <w:rFonts w:ascii="Times New Roman" w:eastAsia="Times New Roman" w:hAnsi="Times New Roman" w:cs="Times New Roman"/>
          <w:sz w:val="28"/>
          <w:szCs w:val="28"/>
        </w:rPr>
      </w:pPr>
    </w:p>
    <w:p w:rsidR="00000EBB" w:rsidP="00723F93" w14:paraId="66AF3E37" w14:textId="77777777">
      <w:pPr>
        <w:pStyle w:val="ListParagraph"/>
        <w:numPr>
          <w:ilvl w:val="0"/>
          <w:numId w:val="2"/>
        </w:numPr>
        <w:tabs>
          <w:tab w:val="left" w:pos="0"/>
          <w:tab w:val="left" w:pos="993"/>
        </w:tabs>
        <w:ind w:left="0" w:firstLine="567"/>
        <w:jc w:val="both"/>
        <w:rPr>
          <w:sz w:val="28"/>
          <w:szCs w:val="28"/>
          <w:lang w:val="uk-UA"/>
        </w:rPr>
      </w:pPr>
      <w:r>
        <w:rPr>
          <w:sz w:val="28"/>
          <w:szCs w:val="28"/>
          <w:lang w:val="uk-UA"/>
        </w:rPr>
        <w:t xml:space="preserve">Розмір грошової допомоги визначається пропорційно сумам, зазначеним у </w:t>
      </w:r>
      <w:r w:rsidRPr="00950F9E">
        <w:rPr>
          <w:sz w:val="28"/>
          <w:szCs w:val="28"/>
          <w:lang w:val="uk-UA"/>
        </w:rPr>
        <w:t>зведеному кошторисному розрахунку,</w:t>
      </w:r>
      <w:r>
        <w:rPr>
          <w:sz w:val="28"/>
          <w:szCs w:val="28"/>
          <w:lang w:val="uk-UA"/>
        </w:rPr>
        <w:t xml:space="preserve"> </w:t>
      </w:r>
      <w:r w:rsidRPr="00BC5D2D">
        <w:rPr>
          <w:sz w:val="28"/>
          <w:szCs w:val="28"/>
          <w:lang w:val="uk-UA"/>
        </w:rPr>
        <w:t>вартості об’єкта на поточний ремонт садибного (індивідуального) житлового будинку/квартири, пошкодженого внаслідок збройної агресії російської федерації проти України</w:t>
      </w:r>
      <w:r>
        <w:rPr>
          <w:sz w:val="28"/>
          <w:szCs w:val="28"/>
          <w:lang w:val="uk-UA"/>
        </w:rPr>
        <w:t>,</w:t>
      </w:r>
      <w:r w:rsidRPr="00F4519B">
        <w:rPr>
          <w:sz w:val="28"/>
          <w:szCs w:val="28"/>
          <w:lang w:val="uk-UA"/>
        </w:rPr>
        <w:t xml:space="preserve"> </w:t>
      </w:r>
      <w:r>
        <w:rPr>
          <w:sz w:val="28"/>
          <w:szCs w:val="28"/>
          <w:lang w:val="uk-UA"/>
        </w:rPr>
        <w:t xml:space="preserve">складеного </w:t>
      </w:r>
      <w:r w:rsidRPr="00F4519B">
        <w:rPr>
          <w:sz w:val="28"/>
          <w:szCs w:val="28"/>
          <w:lang w:val="uk-UA"/>
        </w:rPr>
        <w:t>Комісією по обстеженню пошкодженого/зруйнованого майна внаслідок воєнних дій на території Броварської міської територіальної</w:t>
      </w:r>
      <w:r>
        <w:rPr>
          <w:sz w:val="28"/>
          <w:szCs w:val="28"/>
          <w:lang w:val="uk-UA"/>
        </w:rPr>
        <w:t xml:space="preserve">, </w:t>
      </w:r>
      <w:r w:rsidRPr="00BC5D2D">
        <w:rPr>
          <w:sz w:val="28"/>
          <w:szCs w:val="28"/>
          <w:lang w:val="uk-UA"/>
        </w:rPr>
        <w:t xml:space="preserve"> </w:t>
      </w:r>
      <w:r>
        <w:rPr>
          <w:sz w:val="28"/>
          <w:szCs w:val="28"/>
          <w:lang w:val="uk-UA"/>
        </w:rPr>
        <w:t>а саме:</w:t>
      </w:r>
    </w:p>
    <w:p w:rsidR="00000EBB" w:rsidP="00723F93" w14:paraId="6BF2BBF0" w14:textId="2C824D64">
      <w:pPr>
        <w:pStyle w:val="ListParagraph"/>
        <w:numPr>
          <w:ilvl w:val="0"/>
          <w:numId w:val="4"/>
        </w:numPr>
        <w:tabs>
          <w:tab w:val="left" w:pos="0"/>
        </w:tabs>
        <w:ind w:left="0" w:firstLine="567"/>
        <w:jc w:val="both"/>
        <w:rPr>
          <w:sz w:val="28"/>
          <w:szCs w:val="28"/>
          <w:lang w:val="uk-UA"/>
        </w:rPr>
      </w:pPr>
      <w:r>
        <w:rPr>
          <w:sz w:val="28"/>
          <w:szCs w:val="28"/>
          <w:lang w:val="uk-UA"/>
        </w:rPr>
        <w:t xml:space="preserve">10,0 тис. грн., якщо сума зведеного кошторисного розрахунку від 50,0 тис. грн. до 200,0 тис. грн.;  </w:t>
      </w:r>
    </w:p>
    <w:p w:rsidR="00000EBB" w:rsidRPr="00FD4F01" w:rsidP="00723F93" w14:paraId="5A20DEF8" w14:textId="28826729">
      <w:pPr>
        <w:pStyle w:val="ListParagraph"/>
        <w:numPr>
          <w:ilvl w:val="0"/>
          <w:numId w:val="4"/>
        </w:numPr>
        <w:tabs>
          <w:tab w:val="left" w:pos="0"/>
        </w:tabs>
        <w:ind w:left="0" w:firstLine="567"/>
        <w:jc w:val="both"/>
        <w:rPr>
          <w:sz w:val="28"/>
          <w:szCs w:val="28"/>
          <w:lang w:val="uk-UA"/>
        </w:rPr>
      </w:pPr>
      <w:r>
        <w:rPr>
          <w:sz w:val="28"/>
          <w:szCs w:val="28"/>
          <w:lang w:val="uk-UA"/>
        </w:rPr>
        <w:t xml:space="preserve">20,0 тис. грн., якщо сума зведеного кошторисного розрахунку від 200,0 тис. грн. до 500,0 тис. грн.;  </w:t>
      </w:r>
    </w:p>
    <w:p w:rsidR="00000EBB" w:rsidP="00723F93" w14:paraId="3A16C8CE" w14:textId="29A369C4">
      <w:pPr>
        <w:pStyle w:val="ListParagraph"/>
        <w:numPr>
          <w:ilvl w:val="0"/>
          <w:numId w:val="4"/>
        </w:numPr>
        <w:tabs>
          <w:tab w:val="left" w:pos="0"/>
        </w:tabs>
        <w:ind w:left="0" w:firstLine="567"/>
        <w:jc w:val="both"/>
        <w:rPr>
          <w:sz w:val="28"/>
          <w:szCs w:val="28"/>
          <w:lang w:val="uk-UA"/>
        </w:rPr>
      </w:pPr>
      <w:r>
        <w:rPr>
          <w:sz w:val="28"/>
          <w:szCs w:val="28"/>
          <w:lang w:val="uk-UA"/>
        </w:rPr>
        <w:t>30,0 тис. грн., якщо сума зведеного кошторисного розрахунку від 500,0 тис. грн. і більше.</w:t>
      </w:r>
    </w:p>
    <w:p w:rsidR="00000EBB" w:rsidRPr="00FD4F01" w:rsidP="00723F93" w14:paraId="17225237" w14:textId="77777777">
      <w:pPr>
        <w:pStyle w:val="ListParagraph"/>
        <w:tabs>
          <w:tab w:val="left" w:pos="0"/>
          <w:tab w:val="left" w:pos="993"/>
        </w:tabs>
        <w:ind w:left="0" w:firstLine="567"/>
        <w:jc w:val="both"/>
        <w:rPr>
          <w:sz w:val="28"/>
          <w:szCs w:val="28"/>
          <w:lang w:val="uk-UA"/>
        </w:rPr>
      </w:pPr>
      <w:r>
        <w:rPr>
          <w:sz w:val="28"/>
          <w:szCs w:val="28"/>
          <w:lang w:val="uk-UA"/>
        </w:rPr>
        <w:t xml:space="preserve">У разі, якщо </w:t>
      </w:r>
      <w:r w:rsidRPr="00521C9C">
        <w:rPr>
          <w:sz w:val="28"/>
          <w:szCs w:val="28"/>
          <w:lang w:val="uk-UA"/>
        </w:rPr>
        <w:t>житлов</w:t>
      </w:r>
      <w:r>
        <w:rPr>
          <w:sz w:val="28"/>
          <w:szCs w:val="28"/>
          <w:lang w:val="uk-UA"/>
        </w:rPr>
        <w:t>ий</w:t>
      </w:r>
      <w:r w:rsidRPr="00521C9C">
        <w:rPr>
          <w:sz w:val="28"/>
          <w:szCs w:val="28"/>
          <w:lang w:val="uk-UA"/>
        </w:rPr>
        <w:t xml:space="preserve"> будин</w:t>
      </w:r>
      <w:r>
        <w:rPr>
          <w:sz w:val="28"/>
          <w:szCs w:val="28"/>
          <w:lang w:val="uk-UA"/>
        </w:rPr>
        <w:t>ок</w:t>
      </w:r>
      <w:r w:rsidRPr="00521C9C">
        <w:rPr>
          <w:sz w:val="28"/>
          <w:szCs w:val="28"/>
          <w:lang w:val="uk-UA"/>
        </w:rPr>
        <w:t xml:space="preserve"> (квартир</w:t>
      </w:r>
      <w:r>
        <w:rPr>
          <w:sz w:val="28"/>
          <w:szCs w:val="28"/>
          <w:lang w:val="uk-UA"/>
        </w:rPr>
        <w:t>а</w:t>
      </w:r>
      <w:r w:rsidRPr="00521C9C">
        <w:rPr>
          <w:sz w:val="28"/>
          <w:szCs w:val="28"/>
          <w:lang w:val="uk-UA"/>
        </w:rPr>
        <w:t>)</w:t>
      </w:r>
      <w:r>
        <w:rPr>
          <w:sz w:val="28"/>
          <w:szCs w:val="28"/>
          <w:lang w:val="uk-UA"/>
        </w:rPr>
        <w:t xml:space="preserve"> </w:t>
      </w:r>
      <w:r w:rsidRPr="00521C9C">
        <w:rPr>
          <w:sz w:val="28"/>
          <w:szCs w:val="28"/>
          <w:lang w:val="uk-UA"/>
        </w:rPr>
        <w:t>внаслідок збройної агресії російської федераці</w:t>
      </w:r>
      <w:r>
        <w:rPr>
          <w:sz w:val="28"/>
          <w:szCs w:val="28"/>
          <w:lang w:val="uk-UA"/>
        </w:rPr>
        <w:t xml:space="preserve">ї </w:t>
      </w:r>
      <w:r w:rsidRPr="00521C9C">
        <w:rPr>
          <w:sz w:val="28"/>
          <w:szCs w:val="28"/>
          <w:lang w:val="uk-UA"/>
        </w:rPr>
        <w:t>зруйнован</w:t>
      </w:r>
      <w:r>
        <w:rPr>
          <w:sz w:val="28"/>
          <w:szCs w:val="28"/>
          <w:lang w:val="uk-UA"/>
        </w:rPr>
        <w:t>ий та непридатний для проживання або знищений, грошова допомога надається на оренду житла щомісячно у розмірі 2-х прожиткових мінімумів, встановлених для працездатних осіб на 1 січня поточного року, протягом одного року або до отримання житлового сертифікату чи грошової компенсації для відбудови на власній земельній ділянці за державною програмою «</w:t>
      </w:r>
      <w:r>
        <w:rPr>
          <w:sz w:val="28"/>
          <w:szCs w:val="28"/>
          <w:lang w:val="uk-UA"/>
        </w:rPr>
        <w:t>єВідновлення</w:t>
      </w:r>
      <w:r>
        <w:rPr>
          <w:sz w:val="28"/>
          <w:szCs w:val="28"/>
          <w:lang w:val="uk-UA"/>
        </w:rPr>
        <w:t>».</w:t>
      </w:r>
    </w:p>
    <w:p w:rsidR="00000EBB" w:rsidRPr="00044E6E" w:rsidP="00723F93" w14:paraId="1AB8D77B" w14:textId="77777777">
      <w:pPr>
        <w:pStyle w:val="NormalWeb"/>
        <w:shd w:val="clear" w:color="auto" w:fill="FFFFFF"/>
        <w:tabs>
          <w:tab w:val="left" w:pos="0"/>
          <w:tab w:val="left" w:pos="993"/>
        </w:tabs>
        <w:spacing w:before="0" w:beforeAutospacing="0" w:after="0" w:afterAutospacing="0" w:line="120" w:lineRule="auto"/>
        <w:ind w:firstLine="567"/>
        <w:contextualSpacing/>
        <w:jc w:val="both"/>
        <w:rPr>
          <w:sz w:val="28"/>
          <w:szCs w:val="28"/>
          <w:lang w:val="uk-UA"/>
        </w:rPr>
      </w:pPr>
    </w:p>
    <w:p w:rsidR="00000EBB" w:rsidRPr="00CA3A59" w:rsidP="00723F93" w14:paraId="402F58CF" w14:textId="77777777">
      <w:pPr>
        <w:pStyle w:val="ListParagraph"/>
        <w:numPr>
          <w:ilvl w:val="0"/>
          <w:numId w:val="2"/>
        </w:numPr>
        <w:tabs>
          <w:tab w:val="left" w:pos="0"/>
          <w:tab w:val="left" w:pos="567"/>
          <w:tab w:val="left" w:pos="851"/>
          <w:tab w:val="left" w:pos="1134"/>
        </w:tabs>
        <w:ind w:left="0" w:firstLine="567"/>
        <w:jc w:val="both"/>
        <w:rPr>
          <w:sz w:val="28"/>
          <w:szCs w:val="28"/>
          <w:lang w:val="uk-UA"/>
        </w:rPr>
      </w:pPr>
      <w:r>
        <w:rPr>
          <w:sz w:val="28"/>
          <w:szCs w:val="28"/>
          <w:lang w:val="uk-UA"/>
        </w:rPr>
        <w:t>Грошова</w:t>
      </w:r>
      <w:r w:rsidRPr="00CA3A59">
        <w:rPr>
          <w:sz w:val="28"/>
          <w:szCs w:val="28"/>
          <w:lang w:val="uk-UA"/>
        </w:rPr>
        <w:t xml:space="preserve"> допомога надається на підставі особистої заяви на ім’я міського голови, яка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rsidR="00000EBB" w:rsidP="00723F93" w14:paraId="736ECFD8" w14:textId="77777777">
      <w:pPr>
        <w:tabs>
          <w:tab w:val="left" w:pos="0"/>
          <w:tab w:val="left" w:pos="851"/>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До заяви додаються:</w:t>
      </w:r>
    </w:p>
    <w:p w:rsidR="00000EBB" w:rsidP="00723F93" w14:paraId="7D2878B7" w14:textId="77777777">
      <w:pPr>
        <w:pStyle w:val="ListParagraph"/>
        <w:numPr>
          <w:ilvl w:val="0"/>
          <w:numId w:val="3"/>
        </w:numPr>
        <w:tabs>
          <w:tab w:val="left" w:pos="0"/>
          <w:tab w:val="left" w:pos="851"/>
          <w:tab w:val="left" w:pos="1134"/>
        </w:tabs>
        <w:ind w:left="0" w:firstLine="567"/>
        <w:jc w:val="both"/>
        <w:rPr>
          <w:sz w:val="28"/>
          <w:szCs w:val="28"/>
        </w:rPr>
      </w:pPr>
      <w:r>
        <w:rPr>
          <w:sz w:val="28"/>
          <w:szCs w:val="28"/>
        </w:rPr>
        <w:t>копія</w:t>
      </w:r>
      <w:r>
        <w:rPr>
          <w:sz w:val="28"/>
          <w:szCs w:val="28"/>
        </w:rPr>
        <w:t xml:space="preserve"> паспорту </w:t>
      </w:r>
      <w:r>
        <w:rPr>
          <w:sz w:val="28"/>
          <w:szCs w:val="28"/>
        </w:rPr>
        <w:t>громадянина</w:t>
      </w:r>
      <w:r>
        <w:rPr>
          <w:sz w:val="28"/>
          <w:szCs w:val="28"/>
        </w:rPr>
        <w:t xml:space="preserve"> </w:t>
      </w:r>
      <w:r>
        <w:rPr>
          <w:sz w:val="28"/>
          <w:szCs w:val="28"/>
        </w:rPr>
        <w:t>України</w:t>
      </w:r>
      <w:r>
        <w:rPr>
          <w:sz w:val="28"/>
          <w:szCs w:val="28"/>
        </w:rPr>
        <w:t xml:space="preserve"> (ID-</w:t>
      </w:r>
      <w:r>
        <w:rPr>
          <w:sz w:val="28"/>
          <w:szCs w:val="28"/>
        </w:rPr>
        <w:t>картки</w:t>
      </w:r>
      <w:r>
        <w:rPr>
          <w:sz w:val="28"/>
          <w:szCs w:val="28"/>
        </w:rPr>
        <w:t xml:space="preserve">) </w:t>
      </w:r>
      <w:r>
        <w:rPr>
          <w:sz w:val="28"/>
          <w:szCs w:val="28"/>
        </w:rPr>
        <w:t>заявника</w:t>
      </w:r>
      <w:r>
        <w:rPr>
          <w:sz w:val="28"/>
          <w:szCs w:val="28"/>
        </w:rPr>
        <w:t>;</w:t>
      </w:r>
    </w:p>
    <w:p w:rsidR="00000EBB" w:rsidP="00723F93" w14:paraId="14AC1060" w14:textId="77777777">
      <w:pPr>
        <w:pStyle w:val="ListParagraph"/>
        <w:numPr>
          <w:ilvl w:val="0"/>
          <w:numId w:val="3"/>
        </w:numPr>
        <w:tabs>
          <w:tab w:val="left" w:pos="0"/>
          <w:tab w:val="left" w:pos="851"/>
          <w:tab w:val="left" w:pos="1134"/>
        </w:tabs>
        <w:ind w:left="0" w:firstLine="567"/>
        <w:jc w:val="both"/>
        <w:rPr>
          <w:sz w:val="28"/>
          <w:szCs w:val="28"/>
        </w:rPr>
      </w:pPr>
      <w:r>
        <w:rPr>
          <w:sz w:val="28"/>
          <w:szCs w:val="28"/>
        </w:rPr>
        <w:t>копія</w:t>
      </w:r>
      <w:r>
        <w:rPr>
          <w:sz w:val="28"/>
          <w:szCs w:val="28"/>
        </w:rPr>
        <w:t xml:space="preserve"> </w:t>
      </w:r>
      <w:r>
        <w:rPr>
          <w:sz w:val="28"/>
          <w:szCs w:val="28"/>
        </w:rPr>
        <w:t>довідки</w:t>
      </w:r>
      <w:r>
        <w:rPr>
          <w:sz w:val="28"/>
          <w:szCs w:val="28"/>
        </w:rPr>
        <w:t xml:space="preserve"> про </w:t>
      </w:r>
      <w:r>
        <w:rPr>
          <w:sz w:val="28"/>
          <w:szCs w:val="28"/>
        </w:rPr>
        <w:t>присвоєння</w:t>
      </w:r>
      <w:r>
        <w:rPr>
          <w:sz w:val="28"/>
          <w:szCs w:val="28"/>
        </w:rPr>
        <w:t xml:space="preserve"> </w:t>
      </w:r>
      <w:r>
        <w:rPr>
          <w:sz w:val="28"/>
          <w:szCs w:val="28"/>
        </w:rPr>
        <w:t>реєстраційного</w:t>
      </w:r>
      <w:r>
        <w:rPr>
          <w:sz w:val="28"/>
          <w:szCs w:val="28"/>
        </w:rPr>
        <w:t xml:space="preserve"> номера </w:t>
      </w:r>
      <w:r>
        <w:rPr>
          <w:sz w:val="28"/>
          <w:szCs w:val="28"/>
        </w:rPr>
        <w:t>обл</w:t>
      </w:r>
      <w:r>
        <w:rPr>
          <w:sz w:val="28"/>
          <w:szCs w:val="28"/>
        </w:rPr>
        <w:t>ікової</w:t>
      </w:r>
      <w:r>
        <w:rPr>
          <w:sz w:val="28"/>
          <w:szCs w:val="28"/>
        </w:rPr>
        <w:t xml:space="preserve"> </w:t>
      </w:r>
      <w:r>
        <w:rPr>
          <w:sz w:val="28"/>
          <w:szCs w:val="28"/>
        </w:rPr>
        <w:t>картки</w:t>
      </w:r>
      <w:r>
        <w:rPr>
          <w:sz w:val="28"/>
          <w:szCs w:val="28"/>
        </w:rPr>
        <w:t xml:space="preserve"> </w:t>
      </w:r>
      <w:r>
        <w:rPr>
          <w:sz w:val="28"/>
          <w:szCs w:val="28"/>
        </w:rPr>
        <w:t>платника</w:t>
      </w:r>
      <w:r>
        <w:rPr>
          <w:sz w:val="28"/>
          <w:szCs w:val="28"/>
        </w:rPr>
        <w:t xml:space="preserve"> </w:t>
      </w:r>
      <w:r>
        <w:rPr>
          <w:sz w:val="28"/>
          <w:szCs w:val="28"/>
        </w:rPr>
        <w:t>податків</w:t>
      </w:r>
      <w:r>
        <w:rPr>
          <w:sz w:val="28"/>
          <w:szCs w:val="28"/>
        </w:rPr>
        <w:t xml:space="preserve"> (</w:t>
      </w:r>
      <w:r>
        <w:rPr>
          <w:sz w:val="28"/>
          <w:szCs w:val="28"/>
        </w:rPr>
        <w:t>крім</w:t>
      </w:r>
      <w:r>
        <w:rPr>
          <w:sz w:val="28"/>
          <w:szCs w:val="28"/>
        </w:rPr>
        <w:t xml:space="preserve"> </w:t>
      </w:r>
      <w:r>
        <w:rPr>
          <w:sz w:val="28"/>
          <w:szCs w:val="28"/>
        </w:rPr>
        <w:t>осіб</w:t>
      </w:r>
      <w:r>
        <w:rPr>
          <w:sz w:val="28"/>
          <w:szCs w:val="28"/>
        </w:rPr>
        <w:t xml:space="preserve">, </w:t>
      </w:r>
      <w:r>
        <w:rPr>
          <w:sz w:val="28"/>
          <w:szCs w:val="28"/>
        </w:rPr>
        <w:t>які</w:t>
      </w:r>
      <w:r>
        <w:rPr>
          <w:sz w:val="28"/>
          <w:szCs w:val="28"/>
        </w:rPr>
        <w:t xml:space="preserve"> через </w:t>
      </w:r>
      <w:r>
        <w:rPr>
          <w:sz w:val="28"/>
          <w:szCs w:val="28"/>
        </w:rPr>
        <w:t>свої</w:t>
      </w:r>
      <w:r>
        <w:rPr>
          <w:sz w:val="28"/>
          <w:szCs w:val="28"/>
        </w:rPr>
        <w:t xml:space="preserve"> </w:t>
      </w:r>
      <w:r>
        <w:rPr>
          <w:sz w:val="28"/>
          <w:szCs w:val="28"/>
        </w:rPr>
        <w:t>релігійні</w:t>
      </w:r>
      <w:r>
        <w:rPr>
          <w:sz w:val="28"/>
          <w:szCs w:val="28"/>
        </w:rPr>
        <w:t xml:space="preserve"> </w:t>
      </w:r>
      <w:r>
        <w:rPr>
          <w:sz w:val="28"/>
          <w:szCs w:val="28"/>
        </w:rPr>
        <w:t>переконання</w:t>
      </w:r>
      <w:r>
        <w:rPr>
          <w:sz w:val="28"/>
          <w:szCs w:val="28"/>
        </w:rPr>
        <w:t xml:space="preserve"> </w:t>
      </w:r>
      <w:r>
        <w:rPr>
          <w:sz w:val="28"/>
          <w:szCs w:val="28"/>
        </w:rPr>
        <w:t>відмовились</w:t>
      </w:r>
      <w:r>
        <w:rPr>
          <w:sz w:val="28"/>
          <w:szCs w:val="28"/>
        </w:rPr>
        <w:t xml:space="preserve"> </w:t>
      </w:r>
      <w:r>
        <w:rPr>
          <w:sz w:val="28"/>
          <w:szCs w:val="28"/>
        </w:rPr>
        <w:t>від</w:t>
      </w:r>
      <w:r>
        <w:rPr>
          <w:sz w:val="28"/>
          <w:szCs w:val="28"/>
        </w:rPr>
        <w:t xml:space="preserve"> </w:t>
      </w:r>
      <w:r>
        <w:rPr>
          <w:sz w:val="28"/>
          <w:szCs w:val="28"/>
        </w:rPr>
        <w:t>прийняття</w:t>
      </w:r>
      <w:r>
        <w:rPr>
          <w:sz w:val="28"/>
          <w:szCs w:val="28"/>
        </w:rPr>
        <w:t xml:space="preserve"> </w:t>
      </w:r>
      <w:r>
        <w:rPr>
          <w:sz w:val="28"/>
          <w:szCs w:val="28"/>
        </w:rPr>
        <w:t>реєстраційного</w:t>
      </w:r>
      <w:r>
        <w:rPr>
          <w:sz w:val="28"/>
          <w:szCs w:val="28"/>
        </w:rPr>
        <w:t xml:space="preserve"> номера </w:t>
      </w:r>
      <w:r>
        <w:rPr>
          <w:sz w:val="28"/>
          <w:szCs w:val="28"/>
        </w:rPr>
        <w:t>обл</w:t>
      </w:r>
      <w:r>
        <w:rPr>
          <w:sz w:val="28"/>
          <w:szCs w:val="28"/>
        </w:rPr>
        <w:t>ікової</w:t>
      </w:r>
      <w:r>
        <w:rPr>
          <w:sz w:val="28"/>
          <w:szCs w:val="28"/>
        </w:rPr>
        <w:t xml:space="preserve"> </w:t>
      </w:r>
      <w:r>
        <w:rPr>
          <w:sz w:val="28"/>
          <w:szCs w:val="28"/>
        </w:rPr>
        <w:t>картки</w:t>
      </w:r>
      <w:r>
        <w:rPr>
          <w:sz w:val="28"/>
          <w:szCs w:val="28"/>
        </w:rPr>
        <w:t xml:space="preserve"> </w:t>
      </w:r>
      <w:r>
        <w:rPr>
          <w:sz w:val="28"/>
          <w:szCs w:val="28"/>
        </w:rPr>
        <w:t>платника</w:t>
      </w:r>
      <w:r>
        <w:rPr>
          <w:sz w:val="28"/>
          <w:szCs w:val="28"/>
        </w:rPr>
        <w:t xml:space="preserve"> </w:t>
      </w:r>
      <w:r>
        <w:rPr>
          <w:sz w:val="28"/>
          <w:szCs w:val="28"/>
        </w:rPr>
        <w:t>податків</w:t>
      </w:r>
      <w:r>
        <w:rPr>
          <w:sz w:val="28"/>
          <w:szCs w:val="28"/>
        </w:rPr>
        <w:t xml:space="preserve">, </w:t>
      </w:r>
      <w:r>
        <w:rPr>
          <w:sz w:val="28"/>
          <w:szCs w:val="28"/>
        </w:rPr>
        <w:t>офіційно</w:t>
      </w:r>
      <w:r>
        <w:rPr>
          <w:sz w:val="28"/>
          <w:szCs w:val="28"/>
        </w:rPr>
        <w:t xml:space="preserve"> </w:t>
      </w:r>
      <w:r>
        <w:rPr>
          <w:sz w:val="28"/>
          <w:szCs w:val="28"/>
        </w:rPr>
        <w:t>повідомили</w:t>
      </w:r>
      <w:r>
        <w:rPr>
          <w:sz w:val="28"/>
          <w:szCs w:val="28"/>
        </w:rPr>
        <w:t xml:space="preserve"> про </w:t>
      </w:r>
      <w:r>
        <w:rPr>
          <w:sz w:val="28"/>
          <w:szCs w:val="28"/>
        </w:rPr>
        <w:t>це</w:t>
      </w:r>
      <w:r>
        <w:rPr>
          <w:sz w:val="28"/>
          <w:szCs w:val="28"/>
        </w:rPr>
        <w:t xml:space="preserve"> </w:t>
      </w:r>
      <w:r>
        <w:rPr>
          <w:sz w:val="28"/>
          <w:szCs w:val="28"/>
        </w:rPr>
        <w:t>відповідний</w:t>
      </w:r>
      <w:r>
        <w:rPr>
          <w:sz w:val="28"/>
          <w:szCs w:val="28"/>
        </w:rPr>
        <w:t xml:space="preserve"> </w:t>
      </w:r>
      <w:r>
        <w:rPr>
          <w:sz w:val="28"/>
          <w:szCs w:val="28"/>
        </w:rPr>
        <w:t>контролюючий</w:t>
      </w:r>
      <w:r>
        <w:rPr>
          <w:sz w:val="28"/>
          <w:szCs w:val="28"/>
        </w:rPr>
        <w:t xml:space="preserve"> орган і </w:t>
      </w:r>
      <w:r>
        <w:rPr>
          <w:sz w:val="28"/>
          <w:szCs w:val="28"/>
        </w:rPr>
        <w:t>мають</w:t>
      </w:r>
      <w:r>
        <w:rPr>
          <w:sz w:val="28"/>
          <w:szCs w:val="28"/>
        </w:rPr>
        <w:t xml:space="preserve"> про </w:t>
      </w:r>
      <w:r>
        <w:rPr>
          <w:sz w:val="28"/>
          <w:szCs w:val="28"/>
        </w:rPr>
        <w:t>це</w:t>
      </w:r>
      <w:r>
        <w:rPr>
          <w:sz w:val="28"/>
          <w:szCs w:val="28"/>
        </w:rPr>
        <w:t xml:space="preserve"> </w:t>
      </w:r>
      <w:r>
        <w:rPr>
          <w:sz w:val="28"/>
          <w:szCs w:val="28"/>
        </w:rPr>
        <w:t>відмітку</w:t>
      </w:r>
      <w:r>
        <w:rPr>
          <w:sz w:val="28"/>
          <w:szCs w:val="28"/>
        </w:rPr>
        <w:t xml:space="preserve"> в </w:t>
      </w:r>
      <w:r>
        <w:rPr>
          <w:sz w:val="28"/>
          <w:szCs w:val="28"/>
        </w:rPr>
        <w:t>паспорті</w:t>
      </w:r>
      <w:r>
        <w:rPr>
          <w:sz w:val="28"/>
          <w:szCs w:val="28"/>
        </w:rPr>
        <w:t>);</w:t>
      </w:r>
    </w:p>
    <w:p w:rsidR="00000EBB" w:rsidRPr="00CD00C5" w:rsidP="00723F93" w14:paraId="27FCEB26" w14:textId="77777777">
      <w:pPr>
        <w:pStyle w:val="ListParagraph"/>
        <w:numPr>
          <w:ilvl w:val="0"/>
          <w:numId w:val="3"/>
        </w:numPr>
        <w:tabs>
          <w:tab w:val="left" w:pos="0"/>
          <w:tab w:val="left" w:pos="851"/>
          <w:tab w:val="left" w:pos="1134"/>
        </w:tabs>
        <w:ind w:left="0" w:firstLine="567"/>
        <w:jc w:val="both"/>
        <w:rPr>
          <w:sz w:val="28"/>
          <w:szCs w:val="28"/>
        </w:rPr>
      </w:pPr>
      <w:r w:rsidRPr="00F4519B">
        <w:rPr>
          <w:sz w:val="28"/>
          <w:szCs w:val="28"/>
          <w:lang w:val="uk-UA"/>
        </w:rPr>
        <w:t>документ</w:t>
      </w:r>
      <w:r>
        <w:rPr>
          <w:sz w:val="28"/>
          <w:szCs w:val="28"/>
          <w:lang w:val="uk-UA"/>
        </w:rPr>
        <w:t>, що підтверджує право власності на приватний житловий будинок (квартиру)</w:t>
      </w:r>
      <w:r>
        <w:rPr>
          <w:sz w:val="28"/>
          <w:szCs w:val="28"/>
        </w:rPr>
        <w:t>;</w:t>
      </w:r>
    </w:p>
    <w:p w:rsidR="00000EBB" w:rsidRPr="001A6F17" w:rsidP="00723F93" w14:paraId="2CD5D417" w14:textId="77777777">
      <w:pPr>
        <w:pStyle w:val="ListParagraph"/>
        <w:numPr>
          <w:ilvl w:val="0"/>
          <w:numId w:val="3"/>
        </w:numPr>
        <w:tabs>
          <w:tab w:val="left" w:pos="0"/>
          <w:tab w:val="left" w:pos="851"/>
        </w:tabs>
        <w:ind w:left="0" w:firstLine="567"/>
        <w:jc w:val="both"/>
        <w:rPr>
          <w:sz w:val="28"/>
          <w:szCs w:val="28"/>
        </w:rPr>
      </w:pPr>
      <w:r w:rsidRPr="00950F9E">
        <w:rPr>
          <w:sz w:val="28"/>
          <w:szCs w:val="28"/>
          <w:lang w:val="uk-UA"/>
        </w:rPr>
        <w:t xml:space="preserve">документ, </w:t>
      </w:r>
      <w:r>
        <w:rPr>
          <w:sz w:val="28"/>
          <w:szCs w:val="28"/>
        </w:rPr>
        <w:t>що</w:t>
      </w:r>
      <w:r>
        <w:rPr>
          <w:sz w:val="28"/>
          <w:szCs w:val="28"/>
          <w:lang w:val="uk-UA"/>
        </w:rPr>
        <w:t xml:space="preserve"> </w:t>
      </w:r>
      <w:r w:rsidRPr="00950F9E">
        <w:rPr>
          <w:sz w:val="28"/>
          <w:szCs w:val="28"/>
        </w:rPr>
        <w:t>підтверджує</w:t>
      </w:r>
      <w:r w:rsidRPr="00950F9E">
        <w:rPr>
          <w:sz w:val="28"/>
          <w:szCs w:val="28"/>
        </w:rPr>
        <w:t xml:space="preserve"> право особи </w:t>
      </w:r>
      <w:r w:rsidRPr="00950F9E">
        <w:rPr>
          <w:sz w:val="28"/>
          <w:szCs w:val="28"/>
        </w:rPr>
        <w:t>представляти</w:t>
      </w:r>
      <w:r w:rsidRPr="00950F9E">
        <w:rPr>
          <w:sz w:val="28"/>
          <w:szCs w:val="28"/>
        </w:rPr>
        <w:t xml:space="preserve"> </w:t>
      </w:r>
      <w:r w:rsidRPr="00950F9E">
        <w:rPr>
          <w:sz w:val="28"/>
          <w:szCs w:val="28"/>
        </w:rPr>
        <w:t>інтереси</w:t>
      </w:r>
      <w:r w:rsidRPr="00950F9E">
        <w:rPr>
          <w:sz w:val="28"/>
          <w:szCs w:val="28"/>
        </w:rPr>
        <w:t xml:space="preserve"> </w:t>
      </w:r>
      <w:r w:rsidRPr="00950F9E">
        <w:rPr>
          <w:sz w:val="28"/>
          <w:szCs w:val="28"/>
        </w:rPr>
        <w:t>власника</w:t>
      </w:r>
      <w:r w:rsidRPr="00950F9E">
        <w:rPr>
          <w:sz w:val="28"/>
          <w:szCs w:val="28"/>
          <w:lang w:val="uk-UA"/>
        </w:rPr>
        <w:t xml:space="preserve"> </w:t>
      </w:r>
      <w:r>
        <w:rPr>
          <w:sz w:val="28"/>
          <w:szCs w:val="28"/>
          <w:lang w:val="uk-UA"/>
        </w:rPr>
        <w:t>(для члена сім’ї власника);</w:t>
      </w:r>
      <w:r w:rsidRPr="00CD00C5">
        <w:rPr>
          <w:sz w:val="28"/>
          <w:szCs w:val="28"/>
        </w:rPr>
        <w:t xml:space="preserve"> </w:t>
      </w:r>
    </w:p>
    <w:p w:rsidR="00000EBB" w:rsidRPr="00CD00C5" w:rsidP="00723F93" w14:paraId="2236548B" w14:textId="77777777">
      <w:pPr>
        <w:pStyle w:val="ListParagraph"/>
        <w:numPr>
          <w:ilvl w:val="0"/>
          <w:numId w:val="3"/>
        </w:numPr>
        <w:tabs>
          <w:tab w:val="left" w:pos="0"/>
          <w:tab w:val="left" w:pos="851"/>
        </w:tabs>
        <w:ind w:left="0" w:firstLine="567"/>
        <w:jc w:val="both"/>
        <w:rPr>
          <w:sz w:val="28"/>
          <w:szCs w:val="28"/>
        </w:rPr>
      </w:pPr>
      <w:r>
        <w:rPr>
          <w:sz w:val="28"/>
          <w:szCs w:val="28"/>
          <w:lang w:val="uk-UA"/>
        </w:rPr>
        <w:t xml:space="preserve">письмова згода від співвласників </w:t>
      </w:r>
      <w:r w:rsidRPr="00950F9E">
        <w:rPr>
          <w:sz w:val="28"/>
          <w:szCs w:val="28"/>
          <w:lang w:val="uk-UA"/>
        </w:rPr>
        <w:t>пошкодженого/зруйнованого житлового приміщення</w:t>
      </w:r>
      <w:r>
        <w:rPr>
          <w:sz w:val="28"/>
          <w:szCs w:val="28"/>
          <w:lang w:val="uk-UA"/>
        </w:rPr>
        <w:t xml:space="preserve"> на отримання грошової допомоги одним із співвласників;</w:t>
      </w:r>
    </w:p>
    <w:p w:rsidR="00000EBB" w:rsidP="00723F93" w14:paraId="19561856" w14:textId="77777777">
      <w:pPr>
        <w:pStyle w:val="ListParagraph"/>
        <w:numPr>
          <w:ilvl w:val="0"/>
          <w:numId w:val="3"/>
        </w:numPr>
        <w:tabs>
          <w:tab w:val="left" w:pos="0"/>
          <w:tab w:val="left" w:pos="851"/>
          <w:tab w:val="left" w:pos="1134"/>
        </w:tabs>
        <w:ind w:left="0" w:firstLine="567"/>
        <w:jc w:val="both"/>
        <w:rPr>
          <w:sz w:val="28"/>
          <w:szCs w:val="28"/>
        </w:rPr>
      </w:pPr>
      <w:r>
        <w:rPr>
          <w:sz w:val="28"/>
          <w:szCs w:val="28"/>
          <w:lang w:val="uk-UA"/>
        </w:rPr>
        <w:t>витяг з Реєстру територіальної громади;</w:t>
      </w:r>
    </w:p>
    <w:p w:rsidR="00000EBB" w:rsidP="00723F93" w14:paraId="16F06BCB" w14:textId="77777777">
      <w:pPr>
        <w:pStyle w:val="ListParagraph"/>
        <w:numPr>
          <w:ilvl w:val="0"/>
          <w:numId w:val="3"/>
        </w:numPr>
        <w:tabs>
          <w:tab w:val="left" w:pos="0"/>
          <w:tab w:val="left" w:pos="851"/>
        </w:tabs>
        <w:ind w:left="0" w:firstLine="567"/>
        <w:jc w:val="both"/>
        <w:rPr>
          <w:sz w:val="28"/>
          <w:szCs w:val="28"/>
        </w:rPr>
      </w:pPr>
      <w:r w:rsidRPr="00CD00C5">
        <w:rPr>
          <w:sz w:val="28"/>
          <w:szCs w:val="28"/>
          <w:lang w:val="uk-UA"/>
        </w:rPr>
        <w:t>зведений кошторисний розрахунок варт</w:t>
      </w:r>
      <w:r>
        <w:rPr>
          <w:sz w:val="28"/>
          <w:szCs w:val="28"/>
          <w:lang w:val="uk-UA"/>
        </w:rPr>
        <w:t xml:space="preserve">ості об’єкта на поточний ремонт </w:t>
      </w:r>
      <w:r w:rsidRPr="00CD00C5">
        <w:rPr>
          <w:sz w:val="28"/>
          <w:szCs w:val="28"/>
          <w:lang w:val="uk-UA"/>
        </w:rPr>
        <w:t>садибного (індивідуального) житлового будинку/квартири, пошкодженого внаслідок збройної агресії російської федерації проти України</w:t>
      </w:r>
      <w:r>
        <w:rPr>
          <w:sz w:val="28"/>
          <w:szCs w:val="28"/>
        </w:rPr>
        <w:t>;</w:t>
      </w:r>
    </w:p>
    <w:p w:rsidR="00000EBB" w:rsidP="00723F93" w14:paraId="20640857" w14:textId="77777777">
      <w:pPr>
        <w:pStyle w:val="ListParagraph"/>
        <w:numPr>
          <w:ilvl w:val="0"/>
          <w:numId w:val="3"/>
        </w:numPr>
        <w:tabs>
          <w:tab w:val="left" w:pos="0"/>
          <w:tab w:val="left" w:pos="851"/>
          <w:tab w:val="left" w:pos="1134"/>
        </w:tabs>
        <w:ind w:left="0" w:right="-143" w:firstLine="567"/>
        <w:jc w:val="both"/>
        <w:rPr>
          <w:sz w:val="28"/>
          <w:szCs w:val="28"/>
        </w:rPr>
      </w:pPr>
      <w:r>
        <w:rPr>
          <w:sz w:val="28"/>
          <w:szCs w:val="28"/>
        </w:rPr>
        <w:t>реквізит</w:t>
      </w:r>
      <w:r>
        <w:rPr>
          <w:sz w:val="28"/>
          <w:szCs w:val="28"/>
          <w:lang w:val="uk-UA"/>
        </w:rPr>
        <w:t>и</w:t>
      </w:r>
      <w:r>
        <w:rPr>
          <w:sz w:val="28"/>
          <w:szCs w:val="28"/>
        </w:rPr>
        <w:t xml:space="preserve"> </w:t>
      </w:r>
      <w:r w:rsidRPr="00950F9E">
        <w:rPr>
          <w:sz w:val="28"/>
          <w:szCs w:val="28"/>
        </w:rPr>
        <w:t>відкритого</w:t>
      </w:r>
      <w:r w:rsidRPr="00950F9E">
        <w:rPr>
          <w:sz w:val="28"/>
          <w:szCs w:val="28"/>
        </w:rPr>
        <w:t xml:space="preserve"> </w:t>
      </w:r>
      <w:r w:rsidRPr="00950F9E">
        <w:rPr>
          <w:sz w:val="28"/>
          <w:szCs w:val="28"/>
        </w:rPr>
        <w:t>карткового</w:t>
      </w:r>
      <w:r w:rsidRPr="00950F9E">
        <w:rPr>
          <w:sz w:val="28"/>
          <w:szCs w:val="28"/>
        </w:rPr>
        <w:t xml:space="preserve"> </w:t>
      </w:r>
      <w:r w:rsidRPr="00950F9E">
        <w:rPr>
          <w:sz w:val="28"/>
          <w:szCs w:val="28"/>
        </w:rPr>
        <w:t>рахунку</w:t>
      </w:r>
      <w:r>
        <w:rPr>
          <w:sz w:val="28"/>
          <w:szCs w:val="28"/>
          <w:lang w:val="uk-UA"/>
        </w:rPr>
        <w:t xml:space="preserve"> </w:t>
      </w:r>
      <w:r>
        <w:rPr>
          <w:sz w:val="28"/>
          <w:szCs w:val="28"/>
        </w:rPr>
        <w:t>(</w:t>
      </w:r>
      <w:r>
        <w:rPr>
          <w:sz w:val="28"/>
          <w:szCs w:val="28"/>
        </w:rPr>
        <w:t>пенсіонерам</w:t>
      </w:r>
      <w:r>
        <w:rPr>
          <w:sz w:val="28"/>
          <w:szCs w:val="28"/>
        </w:rPr>
        <w:t xml:space="preserve"> та </w:t>
      </w:r>
      <w:r>
        <w:rPr>
          <w:sz w:val="28"/>
          <w:szCs w:val="28"/>
        </w:rPr>
        <w:t>одержувачам</w:t>
      </w:r>
      <w:r>
        <w:rPr>
          <w:sz w:val="28"/>
          <w:szCs w:val="28"/>
        </w:rPr>
        <w:t xml:space="preserve"> </w:t>
      </w:r>
      <w:r>
        <w:rPr>
          <w:sz w:val="28"/>
          <w:szCs w:val="28"/>
        </w:rPr>
        <w:t>державних</w:t>
      </w:r>
      <w:r>
        <w:rPr>
          <w:sz w:val="28"/>
          <w:szCs w:val="28"/>
        </w:rPr>
        <w:t xml:space="preserve"> </w:t>
      </w:r>
      <w:r>
        <w:rPr>
          <w:sz w:val="28"/>
          <w:szCs w:val="28"/>
        </w:rPr>
        <w:t>допомог</w:t>
      </w:r>
      <w:r>
        <w:rPr>
          <w:sz w:val="28"/>
          <w:szCs w:val="28"/>
        </w:rPr>
        <w:t xml:space="preserve"> – </w:t>
      </w:r>
      <w:r>
        <w:rPr>
          <w:sz w:val="28"/>
          <w:szCs w:val="28"/>
        </w:rPr>
        <w:t>реквізити</w:t>
      </w:r>
      <w:r>
        <w:rPr>
          <w:sz w:val="28"/>
          <w:szCs w:val="28"/>
        </w:rPr>
        <w:t xml:space="preserve"> </w:t>
      </w:r>
      <w:r>
        <w:rPr>
          <w:sz w:val="28"/>
          <w:szCs w:val="28"/>
        </w:rPr>
        <w:t>рахунку</w:t>
      </w:r>
      <w:r>
        <w:rPr>
          <w:sz w:val="28"/>
          <w:szCs w:val="28"/>
        </w:rPr>
        <w:t xml:space="preserve"> для </w:t>
      </w:r>
      <w:r>
        <w:rPr>
          <w:sz w:val="28"/>
          <w:szCs w:val="28"/>
        </w:rPr>
        <w:t>зарахування</w:t>
      </w:r>
      <w:r>
        <w:rPr>
          <w:sz w:val="28"/>
          <w:szCs w:val="28"/>
        </w:rPr>
        <w:t xml:space="preserve"> </w:t>
      </w:r>
      <w:r>
        <w:rPr>
          <w:sz w:val="28"/>
          <w:szCs w:val="28"/>
        </w:rPr>
        <w:t>соц</w:t>
      </w:r>
      <w:r>
        <w:rPr>
          <w:sz w:val="28"/>
          <w:szCs w:val="28"/>
        </w:rPr>
        <w:t>іальних</w:t>
      </w:r>
      <w:r>
        <w:rPr>
          <w:sz w:val="28"/>
          <w:szCs w:val="28"/>
        </w:rPr>
        <w:t xml:space="preserve"> </w:t>
      </w:r>
      <w:r>
        <w:rPr>
          <w:sz w:val="28"/>
          <w:szCs w:val="28"/>
        </w:rPr>
        <w:t>виплат</w:t>
      </w:r>
      <w:r>
        <w:rPr>
          <w:sz w:val="28"/>
          <w:szCs w:val="28"/>
        </w:rPr>
        <w:t>,</w:t>
      </w:r>
      <w:r>
        <w:rPr>
          <w:sz w:val="28"/>
          <w:szCs w:val="28"/>
          <w:lang w:val="uk-UA"/>
        </w:rPr>
        <w:t xml:space="preserve"> </w:t>
      </w:r>
      <w:r>
        <w:rPr>
          <w:sz w:val="28"/>
          <w:szCs w:val="28"/>
        </w:rPr>
        <w:t>іншим</w:t>
      </w:r>
      <w:r>
        <w:rPr>
          <w:sz w:val="28"/>
          <w:szCs w:val="28"/>
        </w:rPr>
        <w:t xml:space="preserve"> </w:t>
      </w:r>
      <w:r>
        <w:rPr>
          <w:sz w:val="28"/>
          <w:szCs w:val="28"/>
        </w:rPr>
        <w:t>категоріям</w:t>
      </w:r>
      <w:r>
        <w:rPr>
          <w:sz w:val="28"/>
          <w:szCs w:val="28"/>
        </w:rPr>
        <w:t xml:space="preserve"> – </w:t>
      </w:r>
      <w:r>
        <w:rPr>
          <w:sz w:val="28"/>
          <w:szCs w:val="28"/>
        </w:rPr>
        <w:t>реквізити</w:t>
      </w:r>
      <w:r>
        <w:rPr>
          <w:sz w:val="28"/>
          <w:szCs w:val="28"/>
        </w:rPr>
        <w:t xml:space="preserve"> </w:t>
      </w:r>
      <w:r>
        <w:rPr>
          <w:sz w:val="28"/>
          <w:szCs w:val="28"/>
        </w:rPr>
        <w:t>відкритого</w:t>
      </w:r>
      <w:r>
        <w:rPr>
          <w:sz w:val="28"/>
          <w:szCs w:val="28"/>
        </w:rPr>
        <w:t xml:space="preserve"> </w:t>
      </w:r>
      <w:r>
        <w:rPr>
          <w:sz w:val="28"/>
          <w:szCs w:val="28"/>
        </w:rPr>
        <w:t>соціального</w:t>
      </w:r>
      <w:r>
        <w:rPr>
          <w:sz w:val="28"/>
          <w:szCs w:val="28"/>
        </w:rPr>
        <w:t xml:space="preserve"> </w:t>
      </w:r>
      <w:r>
        <w:rPr>
          <w:sz w:val="28"/>
          <w:szCs w:val="28"/>
        </w:rPr>
        <w:t>рахунку</w:t>
      </w:r>
      <w:r>
        <w:rPr>
          <w:sz w:val="28"/>
          <w:szCs w:val="28"/>
        </w:rPr>
        <w:t xml:space="preserve">) в </w:t>
      </w:r>
      <w:r>
        <w:rPr>
          <w:sz w:val="28"/>
          <w:szCs w:val="28"/>
        </w:rPr>
        <w:t>установі</w:t>
      </w:r>
      <w:r>
        <w:rPr>
          <w:sz w:val="28"/>
          <w:szCs w:val="28"/>
        </w:rPr>
        <w:t xml:space="preserve"> банку.</w:t>
      </w:r>
    </w:p>
    <w:p w:rsidR="00000EBB" w:rsidP="00723F93" w14:paraId="38A0B0EC" w14:textId="77777777">
      <w:pPr>
        <w:pStyle w:val="ListParagraph"/>
        <w:tabs>
          <w:tab w:val="left" w:pos="0"/>
          <w:tab w:val="left" w:pos="851"/>
          <w:tab w:val="left" w:pos="1134"/>
        </w:tabs>
        <w:spacing w:line="120" w:lineRule="auto"/>
        <w:ind w:left="851" w:right="-142" w:firstLine="567"/>
        <w:jc w:val="both"/>
        <w:rPr>
          <w:sz w:val="28"/>
          <w:szCs w:val="28"/>
          <w:highlight w:val="yellow"/>
        </w:rPr>
      </w:pPr>
    </w:p>
    <w:p w:rsidR="00000EBB" w:rsidP="00723F93" w14:paraId="07B013DF" w14:textId="77777777">
      <w:pPr>
        <w:pStyle w:val="NoSpacing"/>
        <w:numPr>
          <w:ilvl w:val="0"/>
          <w:numId w:val="2"/>
        </w:numPr>
        <w:tabs>
          <w:tab w:val="left" w:pos="0"/>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Управління соціального захисту населення Броварської міської ради Броварського району Київської області (далі – Управління), опрацьовуючи заяви, використовує інформацію відповідно до чинного законодавства.</w:t>
      </w:r>
    </w:p>
    <w:p w:rsidR="00000EBB" w:rsidP="00723F93" w14:paraId="08F70617" w14:textId="77777777">
      <w:pPr>
        <w:pStyle w:val="NoSpacing"/>
        <w:tabs>
          <w:tab w:val="left" w:pos="0"/>
          <w:tab w:val="left" w:pos="993"/>
          <w:tab w:val="left" w:pos="1134"/>
        </w:tabs>
        <w:spacing w:line="120" w:lineRule="auto"/>
        <w:ind w:left="567" w:firstLine="567"/>
        <w:contextualSpacing/>
        <w:jc w:val="both"/>
        <w:rPr>
          <w:rFonts w:ascii="Times New Roman" w:hAnsi="Times New Roman"/>
          <w:sz w:val="28"/>
          <w:szCs w:val="28"/>
          <w:lang w:val="uk-UA"/>
        </w:rPr>
      </w:pPr>
    </w:p>
    <w:p w:rsidR="00000EBB" w:rsidP="00723F93" w14:paraId="07B15D0D" w14:textId="77777777">
      <w:pPr>
        <w:pStyle w:val="NoSpacing"/>
        <w:numPr>
          <w:ilvl w:val="0"/>
          <w:numId w:val="2"/>
        </w:numPr>
        <w:tabs>
          <w:tab w:val="left" w:pos="0"/>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Особа, яка подала документи, несе відповідальність за достовірність наданої інформації.</w:t>
      </w:r>
    </w:p>
    <w:p w:rsidR="00000EBB" w:rsidP="00723F93" w14:paraId="3A4B7425" w14:textId="77777777">
      <w:pPr>
        <w:pStyle w:val="NoSpacing"/>
        <w:tabs>
          <w:tab w:val="left" w:pos="0"/>
          <w:tab w:val="left" w:pos="993"/>
          <w:tab w:val="left" w:pos="1134"/>
        </w:tabs>
        <w:spacing w:line="120" w:lineRule="auto"/>
        <w:ind w:firstLine="567"/>
        <w:jc w:val="both"/>
        <w:rPr>
          <w:rFonts w:ascii="Times New Roman" w:hAnsi="Times New Roman"/>
          <w:sz w:val="28"/>
          <w:szCs w:val="28"/>
          <w:lang w:val="uk-UA"/>
        </w:rPr>
      </w:pPr>
    </w:p>
    <w:p w:rsidR="00000EBB" w:rsidP="00723F93" w14:paraId="7BB380A9" w14:textId="77777777">
      <w:pPr>
        <w:pStyle w:val="NoSpacing"/>
        <w:numPr>
          <w:ilvl w:val="0"/>
          <w:numId w:val="2"/>
        </w:numPr>
        <w:tabs>
          <w:tab w:val="left" w:pos="0"/>
          <w:tab w:val="left" w:pos="1134"/>
        </w:tabs>
        <w:ind w:left="0" w:firstLine="567"/>
        <w:contextualSpacing/>
        <w:jc w:val="both"/>
        <w:rPr>
          <w:rFonts w:ascii="Times New Roman" w:hAnsi="Times New Roman"/>
          <w:sz w:val="28"/>
          <w:szCs w:val="28"/>
          <w:lang w:val="uk-UA"/>
        </w:rPr>
      </w:pPr>
      <w:r>
        <w:rPr>
          <w:rFonts w:ascii="Times New Roman" w:hAnsi="Times New Roman"/>
          <w:sz w:val="28"/>
          <w:szCs w:val="28"/>
          <w:lang w:val="uk-UA"/>
        </w:rPr>
        <w:t xml:space="preserve">Заява про надання грошової допомоги розглядається за умови наявності повного пакету документів, зазначених у </w:t>
      </w:r>
      <w:r>
        <w:rPr>
          <w:rFonts w:ascii="Times New Roman" w:hAnsi="Times New Roman"/>
          <w:sz w:val="28"/>
          <w:szCs w:val="28"/>
          <w:lang w:val="uk-UA" w:bidi="uk-UA"/>
        </w:rPr>
        <w:t>пункті</w:t>
      </w:r>
      <w:r>
        <w:rPr>
          <w:rFonts w:ascii="Times New Roman" w:hAnsi="Times New Roman"/>
          <w:sz w:val="28"/>
          <w:szCs w:val="28"/>
          <w:lang w:val="uk-UA"/>
        </w:rPr>
        <w:t xml:space="preserve"> 7 цього Положення.</w:t>
      </w:r>
    </w:p>
    <w:p w:rsidR="00000EBB" w:rsidP="00723F93" w14:paraId="305BCFB4" w14:textId="77777777">
      <w:pPr>
        <w:pStyle w:val="ListParagraph"/>
        <w:tabs>
          <w:tab w:val="left" w:pos="0"/>
        </w:tabs>
        <w:spacing w:line="120" w:lineRule="auto"/>
        <w:ind w:firstLine="567"/>
        <w:rPr>
          <w:rFonts w:asciiTheme="minorHAnsi" w:eastAsiaTheme="minorEastAsia" w:hAnsiTheme="minorHAnsi" w:cstheme="minorBidi"/>
          <w:color w:val="000000"/>
          <w:sz w:val="28"/>
          <w:szCs w:val="28"/>
          <w:lang w:val="uk-UA" w:eastAsia="uk-UA" w:bidi="uk-UA"/>
        </w:rPr>
      </w:pPr>
    </w:p>
    <w:p w:rsidR="00000EBB" w:rsidP="00723F93" w14:paraId="4D3BED0E" w14:textId="77777777">
      <w:pPr>
        <w:pStyle w:val="NoSpacing"/>
        <w:numPr>
          <w:ilvl w:val="0"/>
          <w:numId w:val="2"/>
        </w:numPr>
        <w:tabs>
          <w:tab w:val="left" w:pos="0"/>
          <w:tab w:val="left" w:pos="1134"/>
        </w:tabs>
        <w:ind w:left="0" w:firstLine="567"/>
        <w:contextualSpacing/>
        <w:jc w:val="both"/>
        <w:rPr>
          <w:rFonts w:ascii="Times New Roman" w:hAnsi="Times New Roman"/>
          <w:sz w:val="28"/>
          <w:szCs w:val="28"/>
          <w:lang w:val="uk-UA"/>
        </w:rPr>
      </w:pPr>
      <w:r>
        <w:rPr>
          <w:rFonts w:asciiTheme="minorHAnsi" w:eastAsiaTheme="minorEastAsia" w:hAnsiTheme="minorHAnsi" w:cstheme="minorBidi"/>
          <w:color w:val="000000"/>
          <w:sz w:val="28"/>
          <w:szCs w:val="28"/>
          <w:lang w:val="uk-UA" w:eastAsia="uk-UA" w:bidi="uk-UA"/>
        </w:rPr>
        <w:t xml:space="preserve"> </w:t>
      </w:r>
      <w:r w:rsidRPr="001D059E">
        <w:rPr>
          <w:rFonts w:ascii="Times New Roman" w:hAnsi="Times New Roman"/>
          <w:sz w:val="28"/>
          <w:szCs w:val="28"/>
          <w:lang w:val="uk-UA"/>
        </w:rPr>
        <w:t>У наданні грошової допомоги може бути відмовлено у разі, якщо заявником навмисно надані недостовірні відомості чи приховано відомості, які вплинули або можуть вплинути на рішення про надання грошової допомоги.</w:t>
      </w:r>
    </w:p>
    <w:p w:rsidR="00000EBB" w:rsidP="00723F93" w14:paraId="0F020290" w14:textId="77777777">
      <w:pPr>
        <w:pStyle w:val="ListParagraph"/>
        <w:tabs>
          <w:tab w:val="left" w:pos="0"/>
        </w:tabs>
        <w:spacing w:line="120" w:lineRule="auto"/>
        <w:ind w:firstLine="567"/>
        <w:rPr>
          <w:sz w:val="28"/>
          <w:szCs w:val="28"/>
          <w:lang w:val="uk-UA"/>
        </w:rPr>
      </w:pPr>
    </w:p>
    <w:p w:rsidR="00000EBB" w:rsidP="00723F93" w14:paraId="5B2904EF" w14:textId="77777777">
      <w:pPr>
        <w:pStyle w:val="NoSpacing"/>
        <w:numPr>
          <w:ilvl w:val="0"/>
          <w:numId w:val="2"/>
        </w:numPr>
        <w:tabs>
          <w:tab w:val="left" w:pos="0"/>
          <w:tab w:val="left" w:pos="1134"/>
        </w:tabs>
        <w:ind w:left="0" w:firstLine="567"/>
        <w:contextualSpacing/>
        <w:jc w:val="both"/>
        <w:rPr>
          <w:rFonts w:ascii="Times New Roman" w:hAnsi="Times New Roman"/>
          <w:sz w:val="28"/>
          <w:szCs w:val="28"/>
          <w:lang w:val="uk-UA"/>
        </w:rPr>
      </w:pPr>
      <w:r w:rsidRPr="001D059E">
        <w:rPr>
          <w:rFonts w:ascii="Times New Roman" w:hAnsi="Times New Roman"/>
          <w:sz w:val="28"/>
          <w:szCs w:val="28"/>
          <w:lang w:val="uk-UA"/>
        </w:rPr>
        <w:t>Проект рішення про надання грошової допомоги готує і подає на розгляд виконавчого комітету Броварської міської ради Броварського району Київської області Управління.</w:t>
      </w:r>
    </w:p>
    <w:p w:rsidR="00000EBB" w:rsidP="00723F93" w14:paraId="4FAF2E9F" w14:textId="77777777">
      <w:pPr>
        <w:pStyle w:val="ListParagraph"/>
        <w:tabs>
          <w:tab w:val="left" w:pos="0"/>
        </w:tabs>
        <w:spacing w:line="120" w:lineRule="auto"/>
        <w:ind w:firstLine="567"/>
        <w:rPr>
          <w:sz w:val="28"/>
          <w:szCs w:val="28"/>
          <w:lang w:val="uk-UA"/>
        </w:rPr>
      </w:pPr>
    </w:p>
    <w:p w:rsidR="00000EBB" w:rsidP="00723F93" w14:paraId="0E9C75E3" w14:textId="77777777">
      <w:pPr>
        <w:pStyle w:val="NoSpacing"/>
        <w:numPr>
          <w:ilvl w:val="0"/>
          <w:numId w:val="2"/>
        </w:numPr>
        <w:tabs>
          <w:tab w:val="left" w:pos="0"/>
          <w:tab w:val="left" w:pos="1134"/>
        </w:tabs>
        <w:ind w:left="0" w:firstLine="567"/>
        <w:contextualSpacing/>
        <w:jc w:val="both"/>
        <w:rPr>
          <w:rFonts w:ascii="Times New Roman" w:hAnsi="Times New Roman"/>
          <w:sz w:val="28"/>
          <w:szCs w:val="28"/>
          <w:lang w:val="uk-UA"/>
        </w:rPr>
      </w:pPr>
      <w:r w:rsidRPr="007F3F3E">
        <w:rPr>
          <w:rFonts w:ascii="Times New Roman" w:hAnsi="Times New Roman"/>
          <w:sz w:val="28"/>
          <w:szCs w:val="28"/>
        </w:rPr>
        <w:t>Виплата</w:t>
      </w:r>
      <w:r w:rsidRPr="007F3F3E">
        <w:rPr>
          <w:rFonts w:ascii="Times New Roman" w:hAnsi="Times New Roman"/>
          <w:sz w:val="28"/>
          <w:szCs w:val="28"/>
        </w:rPr>
        <w:t xml:space="preserve"> </w:t>
      </w:r>
      <w:r w:rsidRPr="007F3F3E">
        <w:rPr>
          <w:rFonts w:ascii="Times New Roman" w:hAnsi="Times New Roman"/>
          <w:sz w:val="28"/>
          <w:szCs w:val="28"/>
          <w:lang w:val="uk-UA"/>
        </w:rPr>
        <w:t>грошової</w:t>
      </w:r>
      <w:r w:rsidRPr="007F3F3E">
        <w:rPr>
          <w:rFonts w:ascii="Times New Roman" w:hAnsi="Times New Roman"/>
          <w:sz w:val="28"/>
          <w:szCs w:val="28"/>
        </w:rPr>
        <w:t xml:space="preserve"> </w:t>
      </w:r>
      <w:r w:rsidRPr="007F3F3E">
        <w:rPr>
          <w:rFonts w:ascii="Times New Roman" w:hAnsi="Times New Roman"/>
          <w:sz w:val="28"/>
          <w:szCs w:val="28"/>
        </w:rPr>
        <w:t>допомоги</w:t>
      </w:r>
      <w:r w:rsidRPr="007F3F3E">
        <w:rPr>
          <w:rFonts w:ascii="Times New Roman" w:hAnsi="Times New Roman"/>
          <w:sz w:val="28"/>
          <w:szCs w:val="28"/>
        </w:rPr>
        <w:t xml:space="preserve"> </w:t>
      </w:r>
      <w:r>
        <w:rPr>
          <w:rFonts w:ascii="Times New Roman" w:hAnsi="Times New Roman"/>
          <w:sz w:val="28"/>
          <w:szCs w:val="28"/>
          <w:lang w:val="uk-UA"/>
        </w:rPr>
        <w:t xml:space="preserve"> </w:t>
      </w:r>
      <w:r w:rsidRPr="007F3F3E">
        <w:rPr>
          <w:rFonts w:ascii="Times New Roman" w:hAnsi="Times New Roman"/>
          <w:sz w:val="28"/>
          <w:szCs w:val="28"/>
        </w:rPr>
        <w:t>здійснюється</w:t>
      </w:r>
      <w:r w:rsidRPr="007F3F3E">
        <w:rPr>
          <w:rFonts w:ascii="Times New Roman" w:hAnsi="Times New Roman"/>
          <w:sz w:val="28"/>
          <w:szCs w:val="28"/>
        </w:rPr>
        <w:t xml:space="preserve"> через </w:t>
      </w:r>
      <w:r w:rsidRPr="007F3F3E">
        <w:rPr>
          <w:rFonts w:ascii="Times New Roman" w:hAnsi="Times New Roman"/>
          <w:sz w:val="28"/>
          <w:szCs w:val="28"/>
        </w:rPr>
        <w:t>банківські</w:t>
      </w:r>
      <w:r w:rsidRPr="007F3F3E">
        <w:rPr>
          <w:rFonts w:ascii="Times New Roman" w:hAnsi="Times New Roman"/>
          <w:sz w:val="28"/>
          <w:szCs w:val="28"/>
        </w:rPr>
        <w:t xml:space="preserve"> установи.</w:t>
      </w:r>
    </w:p>
    <w:p w:rsidR="00000EBB" w:rsidP="00723F93" w14:paraId="23633D10" w14:textId="77777777">
      <w:pPr>
        <w:pStyle w:val="ListParagraph"/>
        <w:tabs>
          <w:tab w:val="left" w:pos="0"/>
        </w:tabs>
        <w:ind w:firstLine="567"/>
        <w:rPr>
          <w:sz w:val="28"/>
          <w:szCs w:val="28"/>
          <w:lang w:val="uk-UA"/>
        </w:rPr>
      </w:pPr>
    </w:p>
    <w:p w:rsidR="00000EBB" w:rsidP="00723F93" w14:paraId="312A601C" w14:textId="77777777">
      <w:pPr>
        <w:pStyle w:val="NoSpacing"/>
        <w:numPr>
          <w:ilvl w:val="0"/>
          <w:numId w:val="2"/>
        </w:numPr>
        <w:tabs>
          <w:tab w:val="left" w:pos="0"/>
          <w:tab w:val="left" w:pos="1134"/>
        </w:tabs>
        <w:ind w:left="0" w:firstLine="567"/>
        <w:contextualSpacing/>
        <w:jc w:val="both"/>
        <w:rPr>
          <w:rFonts w:ascii="Times New Roman" w:hAnsi="Times New Roman"/>
          <w:sz w:val="28"/>
          <w:szCs w:val="28"/>
          <w:lang w:val="uk-UA"/>
        </w:rPr>
      </w:pPr>
      <w:r w:rsidRPr="007F3F3E">
        <w:rPr>
          <w:rFonts w:ascii="Times New Roman" w:hAnsi="Times New Roman"/>
          <w:sz w:val="28"/>
          <w:szCs w:val="28"/>
          <w:lang w:val="uk-UA"/>
        </w:rPr>
        <w:t>Заявник, якому здійснюється виплата грошової допомоги на оренду житла, зобов’язаний повідомити Управління про отримання житлового сертифікату чи грошової компенсації для відбудови на власній земельній ділянці за державною програмою «</w:t>
      </w:r>
      <w:r w:rsidRPr="007F3F3E">
        <w:rPr>
          <w:rFonts w:ascii="Times New Roman" w:hAnsi="Times New Roman"/>
          <w:sz w:val="28"/>
          <w:szCs w:val="28"/>
          <w:lang w:val="uk-UA"/>
        </w:rPr>
        <w:t>єВідновлення</w:t>
      </w:r>
      <w:r w:rsidRPr="007F3F3E">
        <w:rPr>
          <w:rFonts w:ascii="Times New Roman" w:hAnsi="Times New Roman"/>
          <w:sz w:val="28"/>
          <w:szCs w:val="28"/>
          <w:lang w:val="uk-UA"/>
        </w:rPr>
        <w:t>».</w:t>
      </w:r>
    </w:p>
    <w:p w:rsidR="00000EBB" w:rsidP="00723F93" w14:paraId="41B5EF15" w14:textId="77777777">
      <w:pPr>
        <w:pStyle w:val="ListParagraph"/>
        <w:tabs>
          <w:tab w:val="left" w:pos="0"/>
        </w:tabs>
        <w:spacing w:line="120" w:lineRule="auto"/>
        <w:ind w:firstLine="567"/>
        <w:rPr>
          <w:sz w:val="28"/>
          <w:szCs w:val="28"/>
          <w:lang w:val="uk-UA"/>
        </w:rPr>
      </w:pPr>
    </w:p>
    <w:p w:rsidR="00000EBB" w:rsidP="00723F93" w14:paraId="7BA1DB75" w14:textId="77777777">
      <w:pPr>
        <w:pStyle w:val="NoSpacing"/>
        <w:numPr>
          <w:ilvl w:val="0"/>
          <w:numId w:val="2"/>
        </w:numPr>
        <w:tabs>
          <w:tab w:val="left" w:pos="0"/>
          <w:tab w:val="left" w:pos="1134"/>
        </w:tabs>
        <w:ind w:left="0" w:firstLine="567"/>
        <w:contextualSpacing/>
        <w:jc w:val="both"/>
        <w:rPr>
          <w:rFonts w:ascii="Times New Roman" w:hAnsi="Times New Roman"/>
          <w:sz w:val="28"/>
          <w:szCs w:val="28"/>
          <w:lang w:val="uk-UA"/>
        </w:rPr>
      </w:pPr>
      <w:r w:rsidRPr="007F3F3E">
        <w:rPr>
          <w:rFonts w:ascii="Times New Roman" w:hAnsi="Times New Roman"/>
          <w:sz w:val="28"/>
          <w:szCs w:val="28"/>
        </w:rPr>
        <w:t>Персональні</w:t>
      </w:r>
      <w:r w:rsidRPr="007F3F3E">
        <w:rPr>
          <w:rFonts w:ascii="Times New Roman" w:hAnsi="Times New Roman"/>
          <w:sz w:val="28"/>
          <w:szCs w:val="28"/>
        </w:rPr>
        <w:t xml:space="preserve"> </w:t>
      </w:r>
      <w:r w:rsidRPr="007F3F3E">
        <w:rPr>
          <w:rFonts w:ascii="Times New Roman" w:hAnsi="Times New Roman"/>
          <w:sz w:val="28"/>
          <w:szCs w:val="28"/>
        </w:rPr>
        <w:t>дані</w:t>
      </w:r>
      <w:r w:rsidRPr="007F3F3E">
        <w:rPr>
          <w:rFonts w:ascii="Times New Roman" w:hAnsi="Times New Roman"/>
          <w:sz w:val="28"/>
          <w:szCs w:val="28"/>
        </w:rPr>
        <w:t xml:space="preserve"> </w:t>
      </w:r>
      <w:r w:rsidRPr="007F3F3E">
        <w:rPr>
          <w:rFonts w:ascii="Times New Roman" w:hAnsi="Times New Roman"/>
          <w:sz w:val="28"/>
          <w:szCs w:val="28"/>
        </w:rPr>
        <w:t>осіб</w:t>
      </w:r>
      <w:r w:rsidRPr="007F3F3E">
        <w:rPr>
          <w:rFonts w:ascii="Times New Roman" w:hAnsi="Times New Roman"/>
          <w:sz w:val="28"/>
          <w:szCs w:val="28"/>
        </w:rPr>
        <w:t xml:space="preserve">, </w:t>
      </w:r>
      <w:r w:rsidRPr="007F3F3E">
        <w:rPr>
          <w:rFonts w:ascii="Times New Roman" w:hAnsi="Times New Roman"/>
          <w:sz w:val="28"/>
          <w:szCs w:val="28"/>
        </w:rPr>
        <w:t>які</w:t>
      </w:r>
      <w:r w:rsidRPr="007F3F3E">
        <w:rPr>
          <w:rFonts w:ascii="Times New Roman" w:hAnsi="Times New Roman"/>
          <w:sz w:val="28"/>
          <w:szCs w:val="28"/>
        </w:rPr>
        <w:t xml:space="preserve"> </w:t>
      </w:r>
      <w:r w:rsidRPr="007F3F3E">
        <w:rPr>
          <w:rFonts w:ascii="Times New Roman" w:hAnsi="Times New Roman"/>
          <w:sz w:val="28"/>
          <w:szCs w:val="28"/>
        </w:rPr>
        <w:t>звернулись</w:t>
      </w:r>
      <w:r w:rsidRPr="007F3F3E">
        <w:rPr>
          <w:rFonts w:ascii="Times New Roman" w:hAnsi="Times New Roman"/>
          <w:sz w:val="28"/>
          <w:szCs w:val="28"/>
        </w:rPr>
        <w:t xml:space="preserve"> за </w:t>
      </w:r>
      <w:r w:rsidRPr="007F3F3E">
        <w:rPr>
          <w:rFonts w:ascii="Times New Roman" w:hAnsi="Times New Roman"/>
          <w:sz w:val="28"/>
          <w:szCs w:val="28"/>
          <w:lang w:val="uk-UA"/>
        </w:rPr>
        <w:t>грошовою</w:t>
      </w:r>
      <w:r w:rsidRPr="007F3F3E">
        <w:rPr>
          <w:rFonts w:ascii="Times New Roman" w:hAnsi="Times New Roman"/>
          <w:sz w:val="28"/>
          <w:szCs w:val="28"/>
          <w:lang w:val="uk-UA"/>
        </w:rPr>
        <w:t xml:space="preserve"> </w:t>
      </w:r>
      <w:r w:rsidRPr="007F3F3E">
        <w:rPr>
          <w:rFonts w:ascii="Times New Roman" w:hAnsi="Times New Roman"/>
          <w:sz w:val="28"/>
          <w:szCs w:val="28"/>
        </w:rPr>
        <w:t>допомогою</w:t>
      </w:r>
      <w:r w:rsidRPr="007F3F3E">
        <w:rPr>
          <w:rFonts w:ascii="Times New Roman" w:hAnsi="Times New Roman"/>
          <w:sz w:val="28"/>
          <w:szCs w:val="28"/>
        </w:rPr>
        <w:t xml:space="preserve">, </w:t>
      </w:r>
      <w:r w:rsidRPr="007F3F3E">
        <w:rPr>
          <w:rFonts w:ascii="Times New Roman" w:hAnsi="Times New Roman"/>
          <w:sz w:val="28"/>
          <w:szCs w:val="28"/>
        </w:rPr>
        <w:t>збираються</w:t>
      </w:r>
      <w:r w:rsidRPr="007F3F3E">
        <w:rPr>
          <w:rFonts w:ascii="Times New Roman" w:hAnsi="Times New Roman"/>
          <w:sz w:val="28"/>
          <w:szCs w:val="28"/>
        </w:rPr>
        <w:t xml:space="preserve">, </w:t>
      </w:r>
      <w:r w:rsidRPr="007F3F3E">
        <w:rPr>
          <w:rFonts w:ascii="Times New Roman" w:hAnsi="Times New Roman"/>
          <w:sz w:val="28"/>
          <w:szCs w:val="28"/>
        </w:rPr>
        <w:t>обробляються</w:t>
      </w:r>
      <w:r w:rsidRPr="007F3F3E">
        <w:rPr>
          <w:rFonts w:ascii="Times New Roman" w:hAnsi="Times New Roman"/>
          <w:sz w:val="28"/>
          <w:szCs w:val="28"/>
        </w:rPr>
        <w:t xml:space="preserve"> та </w:t>
      </w:r>
      <w:r w:rsidRPr="007F3F3E">
        <w:rPr>
          <w:rFonts w:ascii="Times New Roman" w:hAnsi="Times New Roman"/>
          <w:sz w:val="28"/>
          <w:szCs w:val="28"/>
        </w:rPr>
        <w:t>використовуються</w:t>
      </w:r>
      <w:r w:rsidRPr="007F3F3E">
        <w:rPr>
          <w:rFonts w:ascii="Times New Roman" w:hAnsi="Times New Roman"/>
          <w:sz w:val="28"/>
          <w:szCs w:val="28"/>
        </w:rPr>
        <w:t xml:space="preserve"> </w:t>
      </w:r>
      <w:r w:rsidRPr="007F3F3E">
        <w:rPr>
          <w:rFonts w:ascii="Times New Roman" w:hAnsi="Times New Roman"/>
          <w:sz w:val="28"/>
          <w:szCs w:val="28"/>
        </w:rPr>
        <w:t>відповідно</w:t>
      </w:r>
      <w:r w:rsidRPr="007F3F3E">
        <w:rPr>
          <w:rFonts w:ascii="Times New Roman" w:hAnsi="Times New Roman"/>
          <w:sz w:val="28"/>
          <w:szCs w:val="28"/>
        </w:rPr>
        <w:t xml:space="preserve"> до Закону </w:t>
      </w:r>
      <w:r w:rsidRPr="007F3F3E">
        <w:rPr>
          <w:rFonts w:ascii="Times New Roman" w:hAnsi="Times New Roman"/>
          <w:sz w:val="28"/>
          <w:szCs w:val="28"/>
        </w:rPr>
        <w:t>України</w:t>
      </w:r>
      <w:r w:rsidRPr="007F3F3E">
        <w:rPr>
          <w:rFonts w:ascii="Times New Roman" w:hAnsi="Times New Roman"/>
          <w:sz w:val="28"/>
          <w:szCs w:val="28"/>
        </w:rPr>
        <w:t xml:space="preserve"> «Про </w:t>
      </w:r>
      <w:r w:rsidRPr="007F3F3E">
        <w:rPr>
          <w:rFonts w:ascii="Times New Roman" w:hAnsi="Times New Roman"/>
          <w:sz w:val="28"/>
          <w:szCs w:val="28"/>
        </w:rPr>
        <w:t>захист</w:t>
      </w:r>
      <w:r w:rsidRPr="007F3F3E">
        <w:rPr>
          <w:rFonts w:ascii="Times New Roman" w:hAnsi="Times New Roman"/>
          <w:sz w:val="28"/>
          <w:szCs w:val="28"/>
        </w:rPr>
        <w:t xml:space="preserve"> </w:t>
      </w:r>
      <w:r w:rsidRPr="007F3F3E">
        <w:rPr>
          <w:rFonts w:ascii="Times New Roman" w:hAnsi="Times New Roman"/>
          <w:sz w:val="28"/>
          <w:szCs w:val="28"/>
        </w:rPr>
        <w:t>персональних</w:t>
      </w:r>
      <w:r w:rsidRPr="007F3F3E">
        <w:rPr>
          <w:rFonts w:ascii="Times New Roman" w:hAnsi="Times New Roman"/>
          <w:sz w:val="28"/>
          <w:szCs w:val="28"/>
        </w:rPr>
        <w:t xml:space="preserve"> </w:t>
      </w:r>
      <w:r w:rsidRPr="007F3F3E">
        <w:rPr>
          <w:rFonts w:ascii="Times New Roman" w:hAnsi="Times New Roman"/>
          <w:sz w:val="28"/>
          <w:szCs w:val="28"/>
        </w:rPr>
        <w:t>даних</w:t>
      </w:r>
      <w:r w:rsidRPr="007F3F3E">
        <w:rPr>
          <w:rFonts w:ascii="Times New Roman" w:hAnsi="Times New Roman"/>
          <w:sz w:val="28"/>
          <w:szCs w:val="28"/>
        </w:rPr>
        <w:t>».</w:t>
      </w:r>
    </w:p>
    <w:p w:rsidR="00000EBB" w:rsidP="00723F93" w14:paraId="0B6D07C0" w14:textId="77777777">
      <w:pPr>
        <w:pStyle w:val="ListParagraph"/>
        <w:tabs>
          <w:tab w:val="left" w:pos="0"/>
        </w:tabs>
        <w:spacing w:line="120" w:lineRule="auto"/>
        <w:ind w:firstLine="567"/>
        <w:rPr>
          <w:sz w:val="28"/>
          <w:szCs w:val="28"/>
          <w:lang w:val="uk-UA"/>
        </w:rPr>
      </w:pPr>
    </w:p>
    <w:p w:rsidR="00000EBB" w:rsidP="00723F93" w14:paraId="70CF081F" w14:textId="77777777">
      <w:pPr>
        <w:pStyle w:val="NoSpacing"/>
        <w:numPr>
          <w:ilvl w:val="0"/>
          <w:numId w:val="2"/>
        </w:numPr>
        <w:tabs>
          <w:tab w:val="left" w:pos="0"/>
          <w:tab w:val="left" w:pos="1134"/>
        </w:tabs>
        <w:ind w:left="0" w:firstLine="567"/>
        <w:contextualSpacing/>
        <w:jc w:val="both"/>
        <w:rPr>
          <w:rFonts w:ascii="Times New Roman" w:hAnsi="Times New Roman"/>
          <w:sz w:val="28"/>
          <w:szCs w:val="28"/>
          <w:lang w:val="uk-UA"/>
        </w:rPr>
      </w:pPr>
      <w:r w:rsidRPr="007F3F3E">
        <w:rPr>
          <w:rFonts w:ascii="Times New Roman" w:hAnsi="Times New Roman"/>
          <w:sz w:val="28"/>
          <w:szCs w:val="28"/>
        </w:rPr>
        <w:t>Інформація</w:t>
      </w:r>
      <w:r w:rsidRPr="007F3F3E">
        <w:rPr>
          <w:rFonts w:ascii="Times New Roman" w:hAnsi="Times New Roman"/>
          <w:sz w:val="28"/>
          <w:szCs w:val="28"/>
        </w:rPr>
        <w:t xml:space="preserve"> </w:t>
      </w:r>
      <w:r w:rsidRPr="007F3F3E">
        <w:rPr>
          <w:rFonts w:ascii="Times New Roman" w:hAnsi="Times New Roman"/>
          <w:sz w:val="28"/>
          <w:szCs w:val="28"/>
        </w:rPr>
        <w:t>заявнику</w:t>
      </w:r>
      <w:r w:rsidRPr="007F3F3E">
        <w:rPr>
          <w:rFonts w:ascii="Times New Roman" w:hAnsi="Times New Roman"/>
          <w:sz w:val="28"/>
          <w:szCs w:val="28"/>
        </w:rPr>
        <w:t xml:space="preserve"> про </w:t>
      </w:r>
      <w:r w:rsidRPr="007F3F3E">
        <w:rPr>
          <w:rFonts w:ascii="Times New Roman" w:hAnsi="Times New Roman"/>
          <w:sz w:val="28"/>
          <w:szCs w:val="28"/>
        </w:rPr>
        <w:t>надання</w:t>
      </w:r>
      <w:r w:rsidRPr="007F3F3E">
        <w:rPr>
          <w:rFonts w:ascii="Times New Roman" w:hAnsi="Times New Roman"/>
          <w:sz w:val="28"/>
          <w:szCs w:val="28"/>
        </w:rPr>
        <w:t xml:space="preserve"> </w:t>
      </w:r>
      <w:r w:rsidRPr="007F3F3E">
        <w:rPr>
          <w:rFonts w:ascii="Times New Roman" w:hAnsi="Times New Roman"/>
          <w:sz w:val="28"/>
          <w:szCs w:val="28"/>
          <w:lang w:val="uk-UA"/>
        </w:rPr>
        <w:t>грошової</w:t>
      </w:r>
      <w:r w:rsidRPr="007F3F3E">
        <w:rPr>
          <w:rFonts w:ascii="Times New Roman" w:hAnsi="Times New Roman"/>
          <w:sz w:val="28"/>
          <w:szCs w:val="28"/>
        </w:rPr>
        <w:t xml:space="preserve"> </w:t>
      </w:r>
      <w:r w:rsidRPr="007F3F3E">
        <w:rPr>
          <w:rFonts w:ascii="Times New Roman" w:hAnsi="Times New Roman"/>
          <w:sz w:val="28"/>
          <w:szCs w:val="28"/>
        </w:rPr>
        <w:t>допомоги</w:t>
      </w:r>
      <w:r w:rsidRPr="007F3F3E">
        <w:rPr>
          <w:rFonts w:ascii="Times New Roman" w:hAnsi="Times New Roman"/>
          <w:sz w:val="28"/>
          <w:szCs w:val="28"/>
        </w:rPr>
        <w:t xml:space="preserve"> </w:t>
      </w:r>
      <w:r w:rsidRPr="007F3F3E">
        <w:rPr>
          <w:rFonts w:ascii="Times New Roman" w:hAnsi="Times New Roman"/>
          <w:sz w:val="28"/>
          <w:szCs w:val="28"/>
        </w:rPr>
        <w:t>або</w:t>
      </w:r>
      <w:r w:rsidRPr="007F3F3E">
        <w:rPr>
          <w:rFonts w:ascii="Times New Roman" w:hAnsi="Times New Roman"/>
          <w:sz w:val="28"/>
          <w:szCs w:val="28"/>
        </w:rPr>
        <w:t xml:space="preserve"> </w:t>
      </w:r>
      <w:r w:rsidRPr="007F3F3E">
        <w:rPr>
          <w:rFonts w:ascii="Times New Roman" w:hAnsi="Times New Roman"/>
          <w:sz w:val="28"/>
          <w:szCs w:val="28"/>
        </w:rPr>
        <w:t>відмову</w:t>
      </w:r>
      <w:r w:rsidRPr="007F3F3E">
        <w:rPr>
          <w:rFonts w:ascii="Times New Roman" w:hAnsi="Times New Roman"/>
          <w:sz w:val="28"/>
          <w:szCs w:val="28"/>
        </w:rPr>
        <w:t xml:space="preserve"> </w:t>
      </w:r>
      <w:r w:rsidRPr="007F3F3E">
        <w:rPr>
          <w:rFonts w:ascii="Times New Roman" w:hAnsi="Times New Roman"/>
          <w:sz w:val="28"/>
          <w:szCs w:val="28"/>
        </w:rPr>
        <w:t>надається</w:t>
      </w:r>
      <w:r w:rsidRPr="007F3F3E">
        <w:rPr>
          <w:rFonts w:ascii="Times New Roman" w:hAnsi="Times New Roman"/>
          <w:sz w:val="28"/>
          <w:szCs w:val="28"/>
        </w:rPr>
        <w:t xml:space="preserve"> </w:t>
      </w:r>
      <w:r w:rsidRPr="007F3F3E">
        <w:rPr>
          <w:rFonts w:ascii="Times New Roman" w:hAnsi="Times New Roman"/>
          <w:sz w:val="28"/>
          <w:szCs w:val="28"/>
        </w:rPr>
        <w:t>згідно</w:t>
      </w:r>
      <w:r w:rsidRPr="007F3F3E">
        <w:rPr>
          <w:rFonts w:ascii="Times New Roman" w:hAnsi="Times New Roman"/>
          <w:sz w:val="28"/>
          <w:szCs w:val="28"/>
        </w:rPr>
        <w:t xml:space="preserve"> Закону </w:t>
      </w:r>
      <w:r w:rsidRPr="007F3F3E">
        <w:rPr>
          <w:rFonts w:ascii="Times New Roman" w:hAnsi="Times New Roman"/>
          <w:sz w:val="28"/>
          <w:szCs w:val="28"/>
        </w:rPr>
        <w:t>України</w:t>
      </w:r>
      <w:r w:rsidRPr="007F3F3E">
        <w:rPr>
          <w:rFonts w:ascii="Times New Roman" w:hAnsi="Times New Roman"/>
          <w:sz w:val="28"/>
          <w:szCs w:val="28"/>
        </w:rPr>
        <w:t xml:space="preserve"> «Про </w:t>
      </w:r>
      <w:r w:rsidRPr="007F3F3E">
        <w:rPr>
          <w:rFonts w:ascii="Times New Roman" w:hAnsi="Times New Roman"/>
          <w:sz w:val="28"/>
          <w:szCs w:val="28"/>
        </w:rPr>
        <w:t>звернення</w:t>
      </w:r>
      <w:r w:rsidRPr="007F3F3E">
        <w:rPr>
          <w:rFonts w:ascii="Times New Roman" w:hAnsi="Times New Roman"/>
          <w:sz w:val="28"/>
          <w:szCs w:val="28"/>
        </w:rPr>
        <w:t xml:space="preserve"> </w:t>
      </w:r>
      <w:r w:rsidRPr="007F3F3E">
        <w:rPr>
          <w:rFonts w:ascii="Times New Roman" w:hAnsi="Times New Roman"/>
          <w:sz w:val="28"/>
          <w:szCs w:val="28"/>
        </w:rPr>
        <w:t>громадян</w:t>
      </w:r>
      <w:r w:rsidRPr="007F3F3E">
        <w:rPr>
          <w:rFonts w:ascii="Times New Roman" w:hAnsi="Times New Roman"/>
          <w:sz w:val="28"/>
          <w:szCs w:val="28"/>
        </w:rPr>
        <w:t>».</w:t>
      </w:r>
    </w:p>
    <w:p w:rsidR="00000EBB" w:rsidP="00723F93" w14:paraId="51777004" w14:textId="77777777">
      <w:pPr>
        <w:pStyle w:val="ListParagraph"/>
        <w:tabs>
          <w:tab w:val="left" w:pos="0"/>
        </w:tabs>
        <w:spacing w:line="120" w:lineRule="auto"/>
        <w:ind w:firstLine="567"/>
        <w:rPr>
          <w:sz w:val="28"/>
          <w:szCs w:val="28"/>
          <w:lang w:val="uk-UA"/>
        </w:rPr>
      </w:pPr>
    </w:p>
    <w:p w:rsidR="00000EBB" w:rsidRPr="007F3F3E" w:rsidP="00723F93" w14:paraId="6E1132E0" w14:textId="77777777">
      <w:pPr>
        <w:pStyle w:val="NoSpacing"/>
        <w:numPr>
          <w:ilvl w:val="0"/>
          <w:numId w:val="2"/>
        </w:numPr>
        <w:tabs>
          <w:tab w:val="left" w:pos="0"/>
          <w:tab w:val="left" w:pos="1134"/>
        </w:tabs>
        <w:ind w:left="0" w:firstLine="567"/>
        <w:contextualSpacing/>
        <w:jc w:val="both"/>
        <w:rPr>
          <w:rFonts w:ascii="Times New Roman" w:hAnsi="Times New Roman"/>
          <w:sz w:val="28"/>
          <w:szCs w:val="28"/>
          <w:lang w:val="uk-UA"/>
        </w:rPr>
      </w:pPr>
      <w:r w:rsidRPr="007F3F3E">
        <w:rPr>
          <w:rFonts w:ascii="Times New Roman" w:hAnsi="Times New Roman"/>
          <w:sz w:val="28"/>
          <w:szCs w:val="28"/>
        </w:rPr>
        <w:t xml:space="preserve">Контроль за </w:t>
      </w:r>
      <w:r w:rsidRPr="007F3F3E">
        <w:rPr>
          <w:rFonts w:ascii="Times New Roman" w:hAnsi="Times New Roman"/>
          <w:sz w:val="28"/>
          <w:szCs w:val="28"/>
        </w:rPr>
        <w:t>виплатою</w:t>
      </w:r>
      <w:r w:rsidRPr="007F3F3E">
        <w:rPr>
          <w:rFonts w:ascii="Times New Roman" w:hAnsi="Times New Roman"/>
          <w:sz w:val="28"/>
          <w:szCs w:val="28"/>
        </w:rPr>
        <w:t xml:space="preserve"> </w:t>
      </w:r>
      <w:r w:rsidRPr="007F3F3E">
        <w:rPr>
          <w:rFonts w:ascii="Times New Roman" w:hAnsi="Times New Roman"/>
          <w:sz w:val="28"/>
          <w:szCs w:val="28"/>
          <w:lang w:val="uk-UA"/>
        </w:rPr>
        <w:t>грошової</w:t>
      </w:r>
      <w:r w:rsidRPr="007F3F3E">
        <w:rPr>
          <w:rFonts w:ascii="Times New Roman" w:hAnsi="Times New Roman"/>
          <w:sz w:val="28"/>
          <w:szCs w:val="28"/>
        </w:rPr>
        <w:t xml:space="preserve"> </w:t>
      </w:r>
      <w:r w:rsidRPr="007F3F3E">
        <w:rPr>
          <w:rFonts w:ascii="Times New Roman" w:hAnsi="Times New Roman"/>
          <w:sz w:val="28"/>
          <w:szCs w:val="28"/>
        </w:rPr>
        <w:t>допомоги</w:t>
      </w:r>
      <w:r w:rsidRPr="007F3F3E">
        <w:rPr>
          <w:rFonts w:ascii="Times New Roman" w:hAnsi="Times New Roman"/>
          <w:sz w:val="28"/>
          <w:szCs w:val="28"/>
        </w:rPr>
        <w:t xml:space="preserve"> </w:t>
      </w:r>
      <w:r w:rsidRPr="007F3F3E">
        <w:rPr>
          <w:rFonts w:ascii="Times New Roman" w:hAnsi="Times New Roman"/>
          <w:sz w:val="28"/>
          <w:szCs w:val="28"/>
        </w:rPr>
        <w:t>покладається</w:t>
      </w:r>
      <w:r w:rsidRPr="007F3F3E">
        <w:rPr>
          <w:rFonts w:ascii="Times New Roman" w:hAnsi="Times New Roman"/>
          <w:sz w:val="28"/>
          <w:szCs w:val="28"/>
        </w:rPr>
        <w:t xml:space="preserve"> на </w:t>
      </w:r>
      <w:r w:rsidRPr="007F3F3E">
        <w:rPr>
          <w:rFonts w:ascii="Times New Roman" w:hAnsi="Times New Roman"/>
          <w:sz w:val="28"/>
          <w:szCs w:val="28"/>
        </w:rPr>
        <w:t>Управління</w:t>
      </w:r>
      <w:r w:rsidRPr="007F3F3E">
        <w:rPr>
          <w:rFonts w:ascii="Times New Roman" w:hAnsi="Times New Roman"/>
          <w:sz w:val="28"/>
          <w:szCs w:val="28"/>
        </w:rPr>
        <w:t>.</w:t>
      </w:r>
    </w:p>
    <w:p w:rsidR="007C582E" w:rsidP="003B2A39" w14:paraId="0B676E3C" w14:textId="77777777">
      <w:pPr>
        <w:spacing w:after="0"/>
        <w:rPr>
          <w:rFonts w:ascii="Times New Roman" w:hAnsi="Times New Roman" w:cs="Times New Roman"/>
          <w:b/>
          <w:sz w:val="28"/>
          <w:szCs w:val="28"/>
        </w:rPr>
      </w:pPr>
    </w:p>
    <w:p w:rsidR="00231682" w:rsidRPr="003B2A39" w:rsidP="00AE57AA" w14:paraId="7804F9AA" w14:textId="77EE9429">
      <w:pPr>
        <w:spacing w:after="0"/>
        <w:ind w:left="142"/>
        <w:jc w:val="both"/>
        <w:rPr>
          <w:rFonts w:ascii="Times New Roman" w:hAnsi="Times New Roman" w:cs="Times New Roman"/>
          <w:iCs/>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723F93">
        <w:rPr>
          <w:rFonts w:ascii="Times New Roman" w:hAnsi="Times New Roman" w:cs="Times New Roman"/>
          <w:iCs/>
          <w:sz w:val="28"/>
          <w:szCs w:val="28"/>
        </w:rPr>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8B076A" w:rsidR="008B076A">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F018D2"/>
    <w:multiLevelType w:val="multilevel"/>
    <w:tmpl w:val="AE604744"/>
    <w:lvl w:ilvl="0">
      <w:start w:val="6"/>
      <w:numFmt w:val="decimal"/>
      <w:lvlText w:val="%1."/>
      <w:lvlJc w:val="left"/>
      <w:pPr>
        <w:ind w:left="6670" w:hanging="432"/>
      </w:pPr>
      <w:rPr>
        <w:color w:val="auto"/>
      </w:rPr>
    </w:lvl>
    <w:lvl w:ilvl="1">
      <w:start w:val="1"/>
      <w:numFmt w:val="decimal"/>
      <w:lvlText w:val="%1.%2."/>
      <w:lvlJc w:val="left"/>
      <w:pPr>
        <w:ind w:left="2007" w:hanging="720"/>
      </w:pPr>
      <w:rPr>
        <w:color w:val="auto"/>
      </w:rPr>
    </w:lvl>
    <w:lvl w:ilvl="2">
      <w:start w:val="1"/>
      <w:numFmt w:val="decimal"/>
      <w:lvlText w:val="%1.%2.%3."/>
      <w:lvlJc w:val="left"/>
      <w:pPr>
        <w:ind w:left="3294" w:hanging="720"/>
      </w:pPr>
      <w:rPr>
        <w:color w:val="auto"/>
      </w:rPr>
    </w:lvl>
    <w:lvl w:ilvl="3">
      <w:start w:val="1"/>
      <w:numFmt w:val="decimal"/>
      <w:lvlText w:val="%1.%2.%3.%4."/>
      <w:lvlJc w:val="left"/>
      <w:pPr>
        <w:ind w:left="4941" w:hanging="1080"/>
      </w:pPr>
      <w:rPr>
        <w:color w:val="auto"/>
      </w:rPr>
    </w:lvl>
    <w:lvl w:ilvl="4">
      <w:start w:val="1"/>
      <w:numFmt w:val="decimal"/>
      <w:lvlText w:val="%1.%2.%3.%4.%5."/>
      <w:lvlJc w:val="left"/>
      <w:pPr>
        <w:ind w:left="6228" w:hanging="1080"/>
      </w:pPr>
      <w:rPr>
        <w:color w:val="auto"/>
      </w:rPr>
    </w:lvl>
    <w:lvl w:ilvl="5">
      <w:start w:val="1"/>
      <w:numFmt w:val="decimal"/>
      <w:lvlText w:val="%1.%2.%3.%4.%5.%6."/>
      <w:lvlJc w:val="left"/>
      <w:pPr>
        <w:ind w:left="7875" w:hanging="1440"/>
      </w:pPr>
      <w:rPr>
        <w:color w:val="auto"/>
      </w:rPr>
    </w:lvl>
    <w:lvl w:ilvl="6">
      <w:start w:val="1"/>
      <w:numFmt w:val="decimal"/>
      <w:lvlText w:val="%1.%2.%3.%4.%5.%6.%7."/>
      <w:lvlJc w:val="left"/>
      <w:pPr>
        <w:ind w:left="9522" w:hanging="1800"/>
      </w:pPr>
      <w:rPr>
        <w:color w:val="auto"/>
      </w:rPr>
    </w:lvl>
    <w:lvl w:ilvl="7">
      <w:start w:val="1"/>
      <w:numFmt w:val="decimal"/>
      <w:lvlText w:val="%1.%2.%3.%4.%5.%6.%7.%8."/>
      <w:lvlJc w:val="left"/>
      <w:pPr>
        <w:ind w:left="10809" w:hanging="1800"/>
      </w:pPr>
      <w:rPr>
        <w:color w:val="auto"/>
      </w:rPr>
    </w:lvl>
    <w:lvl w:ilvl="8">
      <w:start w:val="1"/>
      <w:numFmt w:val="decimal"/>
      <w:lvlText w:val="%1.%2.%3.%4.%5.%6.%7.%8.%9."/>
      <w:lvlJc w:val="left"/>
      <w:pPr>
        <w:ind w:left="12456" w:hanging="2160"/>
      </w:pPr>
      <w:rPr>
        <w:color w:val="auto"/>
      </w:rPr>
    </w:lvl>
  </w:abstractNum>
  <w:abstractNum w:abstractNumId="1">
    <w:nsid w:val="2C5B6565"/>
    <w:multiLevelType w:val="hybridMultilevel"/>
    <w:tmpl w:val="A37445D0"/>
    <w:lvl w:ilvl="0">
      <w:start w:val="1"/>
      <w:numFmt w:val="bullet"/>
      <w:lvlText w:val=""/>
      <w:lvlJc w:val="left"/>
      <w:pPr>
        <w:ind w:left="928"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E642DE"/>
    <w:multiLevelType w:val="multilevel"/>
    <w:tmpl w:val="DE04C7AE"/>
    <w:lvl w:ilvl="0">
      <w:start w:val="1"/>
      <w:numFmt w:val="decimal"/>
      <w:lvlText w:val="%1."/>
      <w:lvlJc w:val="left"/>
      <w:pPr>
        <w:ind w:left="1070" w:hanging="360"/>
      </w:pPr>
    </w:lvl>
    <w:lvl w:ilvl="1">
      <w:start w:val="1"/>
      <w:numFmt w:val="decimal"/>
      <w:lvlText w:val="%2.1."/>
      <w:lvlJc w:val="left"/>
      <w:pPr>
        <w:ind w:left="1647" w:hanging="360"/>
      </w:pPr>
      <w:rPr>
        <w:color w:val="auto"/>
      </w:rPr>
    </w:lvl>
    <w:lvl w:ilvl="2">
      <w:start w:val="1"/>
      <w:numFmt w:val="decimal"/>
      <w:isLgl/>
      <w:lvlText w:val="%1.%2.%3"/>
      <w:lvlJc w:val="left"/>
      <w:pPr>
        <w:ind w:left="2367" w:hanging="720"/>
      </w:pPr>
      <w:rPr>
        <w:color w:val="auto"/>
      </w:rPr>
    </w:lvl>
    <w:lvl w:ilvl="3">
      <w:start w:val="1"/>
      <w:numFmt w:val="decimal"/>
      <w:isLgl/>
      <w:lvlText w:val="%1.%2.%3.%4"/>
      <w:lvlJc w:val="left"/>
      <w:pPr>
        <w:ind w:left="3087" w:hanging="1080"/>
      </w:pPr>
      <w:rPr>
        <w:color w:val="auto"/>
      </w:rPr>
    </w:lvl>
    <w:lvl w:ilvl="4">
      <w:start w:val="1"/>
      <w:numFmt w:val="decimal"/>
      <w:isLgl/>
      <w:lvlText w:val="%1.%2.%3.%4.%5"/>
      <w:lvlJc w:val="left"/>
      <w:pPr>
        <w:ind w:left="3447" w:hanging="1080"/>
      </w:pPr>
      <w:rPr>
        <w:color w:val="auto"/>
      </w:rPr>
    </w:lvl>
    <w:lvl w:ilvl="5">
      <w:start w:val="1"/>
      <w:numFmt w:val="decimal"/>
      <w:isLgl/>
      <w:lvlText w:val="%1.%2.%3.%4.%5.%6"/>
      <w:lvlJc w:val="left"/>
      <w:pPr>
        <w:ind w:left="4167" w:hanging="1440"/>
      </w:pPr>
      <w:rPr>
        <w:color w:val="auto"/>
      </w:rPr>
    </w:lvl>
    <w:lvl w:ilvl="6">
      <w:start w:val="1"/>
      <w:numFmt w:val="decimal"/>
      <w:isLgl/>
      <w:lvlText w:val="%1.%2.%3.%4.%5.%6.%7"/>
      <w:lvlJc w:val="left"/>
      <w:pPr>
        <w:ind w:left="4527" w:hanging="1440"/>
      </w:pPr>
      <w:rPr>
        <w:color w:val="auto"/>
      </w:rPr>
    </w:lvl>
    <w:lvl w:ilvl="7">
      <w:start w:val="1"/>
      <w:numFmt w:val="decimal"/>
      <w:isLgl/>
      <w:lvlText w:val="%1.%2.%3.%4.%5.%6.%7.%8"/>
      <w:lvlJc w:val="left"/>
      <w:pPr>
        <w:ind w:left="5247" w:hanging="1800"/>
      </w:pPr>
      <w:rPr>
        <w:color w:val="auto"/>
      </w:rPr>
    </w:lvl>
    <w:lvl w:ilvl="8">
      <w:start w:val="1"/>
      <w:numFmt w:val="decimal"/>
      <w:isLgl/>
      <w:lvlText w:val="%1.%2.%3.%4.%5.%6.%7.%8.%9"/>
      <w:lvlJc w:val="left"/>
      <w:pPr>
        <w:ind w:left="5967" w:hanging="2160"/>
      </w:pPr>
      <w:rPr>
        <w:color w:val="auto"/>
      </w:rPr>
    </w:lvl>
  </w:abstractNum>
  <w:abstractNum w:abstractNumId="3">
    <w:nsid w:val="6FE62485"/>
    <w:multiLevelType w:val="hybridMultilevel"/>
    <w:tmpl w:val="ABE2A29C"/>
    <w:lvl w:ilvl="0">
      <w:start w:val="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00EBB"/>
    <w:rsid w:val="00044E6E"/>
    <w:rsid w:val="00092BE2"/>
    <w:rsid w:val="000E0637"/>
    <w:rsid w:val="000E083D"/>
    <w:rsid w:val="001060A6"/>
    <w:rsid w:val="001A6F17"/>
    <w:rsid w:val="001D059E"/>
    <w:rsid w:val="00231682"/>
    <w:rsid w:val="003377E0"/>
    <w:rsid w:val="003735BC"/>
    <w:rsid w:val="003A2799"/>
    <w:rsid w:val="003B2A39"/>
    <w:rsid w:val="004208DA"/>
    <w:rsid w:val="00424AD7"/>
    <w:rsid w:val="004E41C7"/>
    <w:rsid w:val="00521C9C"/>
    <w:rsid w:val="00524AF7"/>
    <w:rsid w:val="00545B76"/>
    <w:rsid w:val="006154FA"/>
    <w:rsid w:val="006477C0"/>
    <w:rsid w:val="00723F93"/>
    <w:rsid w:val="007732CE"/>
    <w:rsid w:val="007C582E"/>
    <w:rsid w:val="007F3F3E"/>
    <w:rsid w:val="00820278"/>
    <w:rsid w:val="00821BD7"/>
    <w:rsid w:val="00853C00"/>
    <w:rsid w:val="008B076A"/>
    <w:rsid w:val="008C4F86"/>
    <w:rsid w:val="00910331"/>
    <w:rsid w:val="00950F9E"/>
    <w:rsid w:val="00973F9B"/>
    <w:rsid w:val="00A84A56"/>
    <w:rsid w:val="00AA7EE6"/>
    <w:rsid w:val="00AE57AA"/>
    <w:rsid w:val="00B20C04"/>
    <w:rsid w:val="00B464B8"/>
    <w:rsid w:val="00BC5D2D"/>
    <w:rsid w:val="00C41E95"/>
    <w:rsid w:val="00C9158A"/>
    <w:rsid w:val="00CA3A59"/>
    <w:rsid w:val="00CB633A"/>
    <w:rsid w:val="00CD00C5"/>
    <w:rsid w:val="00E71A04"/>
    <w:rsid w:val="00EC35BD"/>
    <w:rsid w:val="00EF4D7B"/>
    <w:rsid w:val="00F4486C"/>
    <w:rsid w:val="00F4519B"/>
    <w:rsid w:val="00FD4F0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000EB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00EBB"/>
    <w:rPr>
      <w:rFonts w:ascii="Tahoma" w:hAnsi="Tahoma" w:cs="Tahoma"/>
      <w:sz w:val="16"/>
      <w:szCs w:val="16"/>
    </w:rPr>
  </w:style>
  <w:style w:type="paragraph" w:styleId="NormalWeb">
    <w:name w:val="Normal (Web)"/>
    <w:basedOn w:val="Normal"/>
    <w:uiPriority w:val="99"/>
    <w:semiHidden/>
    <w:unhideWhenUsed/>
    <w:rsid w:val="00000E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000EBB"/>
    <w:pPr>
      <w:spacing w:after="0" w:line="240" w:lineRule="auto"/>
    </w:pPr>
    <w:rPr>
      <w:rFonts w:ascii="Calibri" w:eastAsia="Calibri" w:hAnsi="Calibri" w:cs="Times New Roman"/>
      <w:lang w:val="ru-RU" w:eastAsia="en-US"/>
    </w:rPr>
  </w:style>
  <w:style w:type="paragraph" w:styleId="ListParagraph">
    <w:name w:val="List Paragraph"/>
    <w:basedOn w:val="Normal"/>
    <w:uiPriority w:val="34"/>
    <w:qFormat/>
    <w:rsid w:val="00000EBB"/>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8E1BD1"/>
    <w:rsid w:val="00973F9B"/>
    <w:rsid w:val="00B920E3"/>
    <w:rsid w:val="00D329F5"/>
    <w:rsid w:val="00F6258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1031</Words>
  <Characters>5877</Characters>
  <Application>Microsoft Office Word</Application>
  <DocSecurity>8</DocSecurity>
  <Lines>48</Lines>
  <Paragraphs>13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26</cp:revision>
  <dcterms:created xsi:type="dcterms:W3CDTF">2021-08-31T06:42:00Z</dcterms:created>
  <dcterms:modified xsi:type="dcterms:W3CDTF">2025-10-08T12:32:00Z</dcterms:modified>
</cp:coreProperties>
</file>