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BDA0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23DC9099" w14:textId="77777777" w:rsidR="005B1C08" w:rsidRP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5FA3FF98" w14:textId="77777777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31914508" w14:textId="77777777" w:rsidR="00206F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D122371" w14:textId="77777777" w:rsidR="00B75983" w:rsidRPr="002500D9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BE6703B" w14:textId="77777777" w:rsidR="00271782" w:rsidRPr="002500D9" w:rsidRDefault="00271782" w:rsidP="008529E0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426C5A87" w14:textId="77777777"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D9D7BD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2D3660AD" w14:textId="77777777" w:rsidR="00F96304" w:rsidRPr="00206FD9" w:rsidRDefault="00F96304" w:rsidP="00F96304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A279FB9" w14:textId="77777777" w:rsidR="00F6384D" w:rsidRDefault="008529E0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BC6E94" w:rsidRPr="00BC6E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7D272BA2" w14:textId="77777777" w:rsidR="0049581F" w:rsidRDefault="0049581F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C1E53A" w14:textId="77777777" w:rsidR="00684B95" w:rsidRPr="00101BF4" w:rsidRDefault="008529E0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B3D3D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З метою надання додаткових гарантій соціального захисту мешканцям громади, а саме надання пільг на оплату житлово-комунальних послуг у вигляді щомісячної компенсації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 є необхі</w:t>
      </w:r>
      <w:r w:rsidR="005F31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дність збільшення фінансування </w:t>
      </w:r>
      <w:r w:rsidR="002B3D3D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заходу Програми «Надання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столітті, згідно положення, що затверджується в установленому порядку» на </w:t>
      </w:r>
      <w:r w:rsidR="002B3D3D" w:rsidRPr="002B3D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BC6E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2B3D3D" w:rsidRPr="002B3D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0,0 тис. грн.</w:t>
      </w:r>
      <w:r w:rsidR="002B3D3D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шляхом виділення додаткових коштів з місцевого бюджету.</w:t>
      </w:r>
    </w:p>
    <w:p w14:paraId="4383DA2E" w14:textId="77777777" w:rsidR="00AF3592" w:rsidRDefault="00AF3592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55F712" w14:textId="77777777" w:rsidR="00BC6E94" w:rsidRDefault="008529E0" w:rsidP="00BC6E94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C6E94" w:rsidRPr="00BC6E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забезпечення своєчасного відшкодування витрат за здійснення перевезення автомобільним транспортом пільгових категорій населення Броварської міської територіальної громади </w:t>
      </w:r>
      <w:r w:rsidR="00BC6E94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є необхідність збільшення фінансування  заходу Програми «</w:t>
      </w:r>
      <w:r w:rsidR="00BC6E94" w:rsidRPr="00BC6E94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</w:t>
      </w:r>
      <w:r w:rsidR="00BC6E94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BC6E94" w:rsidRPr="00BC6E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250,0</w:t>
      </w:r>
      <w:r w:rsidR="00BC6E94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тис. грн</w:t>
      </w:r>
      <w:r w:rsidR="00BC6E94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60F437A4" w14:textId="77777777" w:rsidR="00865580" w:rsidRDefault="00865580" w:rsidP="00BC6E94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078112" w14:textId="77777777" w:rsidR="00865580" w:rsidRDefault="00865580" w:rsidP="008529E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55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громади, а саме надання допомоги на поховання  деяких категорій осіб є необхідність збільшення фінансування  заходу Програми «Надання допомоги на поховання  деяких категорій осіб виконавцю волевиявлення померлого або особі, яка зобов’язалася поховати померлого» на </w:t>
      </w:r>
      <w:r w:rsidRPr="00D02CD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40,0 тис. грн.</w:t>
      </w:r>
      <w:r w:rsidRPr="00865580">
        <w:rPr>
          <w:rFonts w:ascii="Times New Roman" w:eastAsia="Calibri" w:hAnsi="Times New Roman" w:cs="Times New Roman"/>
          <w:sz w:val="28"/>
          <w:szCs w:val="28"/>
          <w:lang w:eastAsia="en-US"/>
        </w:rPr>
        <w:t>, шляхом виділення додаткових коштів з місцевого бюджету.</w:t>
      </w:r>
    </w:p>
    <w:p w14:paraId="7EEF57FE" w14:textId="77777777" w:rsidR="00865580" w:rsidRDefault="00865580" w:rsidP="00AF359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0F9DEA" w14:textId="77777777" w:rsidR="00D02CDF" w:rsidRDefault="00D02CDF" w:rsidP="008529E0">
      <w:pPr>
        <w:widowControl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 метою організації проведення </w:t>
      </w:r>
      <w:r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міського </w:t>
      </w:r>
      <w:r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творчості для дітей з обмеженими функціональними можливостями, є необхідність збільшити обсяг </w:t>
      </w:r>
      <w:r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фінансування заходу Програми «Проведення міського фестивалю творчості для дітей з обмеженими функціональними можливостями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Повір у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на </w:t>
      </w:r>
      <w:r w:rsidRPr="00D02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485,0 тис. грн. </w:t>
      </w:r>
      <w:r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шляхом виділення додаткових коштів з місцевого бюджету.</w:t>
      </w:r>
    </w:p>
    <w:p w14:paraId="5529F08D" w14:textId="77777777" w:rsidR="00797EC1" w:rsidRDefault="008529E0" w:rsidP="00D02CDF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підтримки мешканців Броварської міської територіальної громади, житлові будинки (квартири) яких пошкоджено/зруйновано внаслідок збройної агресії російської федерації та </w:t>
      </w:r>
      <w:r w:rsidR="00D25F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ефективного і </w:t>
      </w:r>
      <w:r w:rsidR="00ED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цільового використання коштів місцевого бюджету є необхідність 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встановити фінансування заходу 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5FF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грошової допомоги мешканцям Броварської міської громади,</w:t>
      </w:r>
      <w:r w:rsidR="00797EC1" w:rsidRPr="00797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житлові будинки (квартири) яких пошкоджено/зруйновано внаслідок збройної агресії російської федерації</w:t>
      </w:r>
      <w:r w:rsidR="00797EC1" w:rsidRPr="00797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EC1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184E0E" w:rsidRPr="00184E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100,00 тис. грн.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84E0E"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шляхом виділення коштів з місцевого бюджету.</w:t>
      </w:r>
    </w:p>
    <w:p w14:paraId="44FE2332" w14:textId="77777777" w:rsidR="00E95410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990410" w14:textId="77777777"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5D3DBDEA" w14:textId="77777777"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4ABADA0" w14:textId="77777777" w:rsidR="00276448" w:rsidRPr="00276448" w:rsidRDefault="008529E0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69309103" w14:textId="77777777" w:rsidR="00276448" w:rsidRPr="00D33259" w:rsidRDefault="008529E0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073821A5" w14:textId="77777777"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0F6F6C98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40A5B8CB" w14:textId="77777777" w:rsidR="00F96304" w:rsidRPr="00206FD9" w:rsidRDefault="00F96304" w:rsidP="00F96304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0AF18B7" w14:textId="77777777" w:rsidR="00271782" w:rsidRPr="002500D9" w:rsidRDefault="00271782" w:rsidP="008529E0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4853FD92" w14:textId="77777777"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5933A2C1" w14:textId="77777777"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2CF7A25A" w14:textId="77777777"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1C212D" w14:textId="2CDB778E" w:rsidR="00DD0BFD" w:rsidRDefault="00850BB2" w:rsidP="00661259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438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 xml:space="preserve">на 2025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5E3D28">
        <w:rPr>
          <w:rFonts w:ascii="Times New Roman" w:hAnsi="Times New Roman" w:cs="Times New Roman"/>
          <w:b/>
          <w:sz w:val="28"/>
          <w:szCs w:val="28"/>
        </w:rPr>
        <w:t>1</w:t>
      </w:r>
      <w:r w:rsidR="00184E0E">
        <w:rPr>
          <w:rFonts w:ascii="Times New Roman" w:hAnsi="Times New Roman" w:cs="Times New Roman"/>
          <w:b/>
          <w:sz w:val="28"/>
          <w:szCs w:val="28"/>
        </w:rPr>
        <w:t>21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  <w:r w:rsidR="00DD0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83F4" w14:textId="73C6CE0B" w:rsidR="00DD0BFD" w:rsidRDefault="00850BB2" w:rsidP="00850BB2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7764">
        <w:rPr>
          <w:rFonts w:ascii="Times New Roman" w:hAnsi="Times New Roman" w:cs="Times New Roman"/>
          <w:sz w:val="28"/>
          <w:szCs w:val="28"/>
        </w:rPr>
        <w:t>З початку року</w:t>
      </w:r>
      <w:r w:rsidR="00E528A9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з місцевого бюджету  надано матеріальну допомогу </w:t>
      </w:r>
      <w:r w:rsidR="00184E0E">
        <w:rPr>
          <w:rFonts w:ascii="Times New Roman" w:hAnsi="Times New Roman" w:cs="Times New Roman"/>
          <w:sz w:val="28"/>
          <w:szCs w:val="28"/>
        </w:rPr>
        <w:t xml:space="preserve">2100 </w:t>
      </w:r>
      <w:r w:rsidR="00747764"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980CF9">
        <w:rPr>
          <w:rFonts w:ascii="Times New Roman" w:hAnsi="Times New Roman" w:cs="Times New Roman"/>
          <w:sz w:val="28"/>
          <w:szCs w:val="28"/>
        </w:rPr>
        <w:t>1</w:t>
      </w:r>
      <w:r w:rsidR="00184E0E">
        <w:rPr>
          <w:rFonts w:ascii="Times New Roman" w:hAnsi="Times New Roman" w:cs="Times New Roman"/>
          <w:sz w:val="28"/>
          <w:szCs w:val="28"/>
        </w:rPr>
        <w:t>2</w:t>
      </w:r>
      <w:r w:rsidR="00914FBB">
        <w:rPr>
          <w:rFonts w:ascii="Times New Roman" w:hAnsi="Times New Roman" w:cs="Times New Roman"/>
          <w:sz w:val="28"/>
          <w:szCs w:val="28"/>
        </w:rPr>
        <w:t xml:space="preserve"> </w:t>
      </w:r>
      <w:r w:rsidR="00184E0E">
        <w:rPr>
          <w:rFonts w:ascii="Times New Roman" w:hAnsi="Times New Roman" w:cs="Times New Roman"/>
          <w:sz w:val="28"/>
          <w:szCs w:val="28"/>
        </w:rPr>
        <w:t>099</w:t>
      </w:r>
      <w:r w:rsidR="00747764">
        <w:rPr>
          <w:rFonts w:ascii="Times New Roman" w:hAnsi="Times New Roman" w:cs="Times New Roman"/>
          <w:sz w:val="28"/>
          <w:szCs w:val="28"/>
        </w:rPr>
        <w:t>,</w:t>
      </w:r>
      <w:r w:rsidR="00184E0E">
        <w:rPr>
          <w:rFonts w:ascii="Times New Roman" w:hAnsi="Times New Roman" w:cs="Times New Roman"/>
          <w:sz w:val="28"/>
          <w:szCs w:val="28"/>
        </w:rPr>
        <w:t>0</w:t>
      </w:r>
      <w:r w:rsidR="00747764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5BA001DA" w14:textId="77777777" w:rsidR="00DA7850" w:rsidRDefault="00DA1101" w:rsidP="00DA1101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980C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4E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2473FCB6" w14:textId="77777777"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10B296E8" w14:textId="77777777"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184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10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E53EC05" w14:textId="77777777"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обсяг фінансування заходу, необхідного для реалізації Програми на 2025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05633" w:rsidRPr="0060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184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="00980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14:paraId="649235F5" w14:textId="77777777" w:rsidR="0049581F" w:rsidRDefault="0049581F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582CF668" w14:textId="77777777" w:rsidR="0049581F" w:rsidRPr="00843853" w:rsidRDefault="0049581F" w:rsidP="00843853">
      <w:pPr>
        <w:pStyle w:val="a6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Обсяг фінансування заходу Програми «</w:t>
      </w:r>
      <w:r w:rsidR="00843853" w:rsidRPr="0084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</w:t>
      </w:r>
      <w:r w:rsidR="00843853" w:rsidRPr="0084385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врахуванням наявної пільги на ЖКП); борцям за незалежність у XX столітті, згідно положення, що затверджується в установленому порядку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» становить </w:t>
      </w:r>
      <w:r w:rsidR="00843853" w:rsidRPr="00077FA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1</w:t>
      </w:r>
      <w:r w:rsidR="00184E0E" w:rsidRPr="00077FA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62</w:t>
      </w:r>
      <w:r w:rsidRPr="00077FA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0,00 тис. грн.</w:t>
      </w:r>
      <w:r w:rsidRPr="0084385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</w:p>
    <w:p w14:paraId="4FF5DE07" w14:textId="77777777" w:rsidR="00843853" w:rsidRPr="00843853" w:rsidRDefault="00184E0E" w:rsidP="0084385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01.10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рік (за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місяців)  </w:t>
      </w:r>
      <w:proofErr w:type="spellStart"/>
      <w:r w:rsidR="00843853"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використано</w:t>
      </w:r>
      <w:proofErr w:type="spellEnd"/>
      <w:r w:rsidR="00843853"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429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853"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тис.</w:t>
      </w:r>
      <w:r w:rsidR="00C02B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43853" w:rsidRPr="008438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="00843853" w:rsidRPr="0084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53A21D" w14:textId="77777777" w:rsidR="00184E0E" w:rsidRPr="00184E0E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Пільги надаються щомісячно:</w:t>
      </w:r>
    </w:p>
    <w:p w14:paraId="717EF7C4" w14:textId="77777777" w:rsidR="00184E0E" w:rsidRPr="00184E0E" w:rsidRDefault="00184E0E" w:rsidP="00184E0E">
      <w:pPr>
        <w:pStyle w:val="aa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500,00 грн. - особам з інвалідністю І гр.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загальне захворювання та ІІ гр.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зору (327 осіб); борцям за незалежність України в ХХ столітті (5 осіб) ;</w:t>
      </w:r>
    </w:p>
    <w:p w14:paraId="2EF4141D" w14:textId="77777777" w:rsidR="00184E0E" w:rsidRPr="00184E0E" w:rsidRDefault="00184E0E" w:rsidP="00184E0E">
      <w:pPr>
        <w:pStyle w:val="aa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250,00 грн. - член сім’ї загиблих Героїв Небесної Сотні (1 особа);</w:t>
      </w:r>
    </w:p>
    <w:p w14:paraId="64B46464" w14:textId="77777777" w:rsidR="00184E0E" w:rsidRDefault="00184E0E" w:rsidP="00184E0E">
      <w:pPr>
        <w:pStyle w:val="aa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- 100% в межах соціальних норм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постанова КМУ № 409) – почесним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ромади (6 осіб).</w:t>
      </w:r>
    </w:p>
    <w:p w14:paraId="777C3195" w14:textId="77777777" w:rsidR="00184E0E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середньому на один місяць витрати на надання пільг на оплату ЖКП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складають 170,00 тис. грн. Залишок кошторису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тис. грн.</w:t>
      </w:r>
    </w:p>
    <w:p w14:paraId="7287187D" w14:textId="77777777" w:rsidR="00184E0E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Пропонується додатково збільшити обсяг фінансування на </w:t>
      </w:r>
      <w:r w:rsidRPr="00184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170,00 тис.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4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грн.</w:t>
      </w:r>
    </w:p>
    <w:p w14:paraId="43C35AE3" w14:textId="77777777" w:rsidR="0049581F" w:rsidRPr="00D113E1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 обсяг фінансування заходу,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хідного для реалізації Програми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рік становитиме – </w:t>
      </w:r>
      <w:r w:rsidRPr="00D1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1790,0 тис. грн.</w:t>
      </w:r>
    </w:p>
    <w:p w14:paraId="38828A76" w14:textId="77777777" w:rsidR="00184E0E" w:rsidRPr="00184E0E" w:rsidRDefault="00184E0E" w:rsidP="00184E0E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69C19" w14:textId="77777777" w:rsidR="001D3A98" w:rsidRDefault="001D3A98" w:rsidP="001D3A98">
      <w:pPr>
        <w:pStyle w:val="a6"/>
        <w:widowControl w:val="0"/>
        <w:numPr>
          <w:ilvl w:val="1"/>
          <w:numId w:val="1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Обсяг фінансування заходу «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відшкодування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безкоштовне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пільгових категорій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пасажирським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автомобільним 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транспортом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згідно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D3A9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затверджується </w:t>
      </w:r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установленому</w:t>
      </w:r>
      <w:proofErr w:type="spellEnd"/>
      <w:r w:rsidRPr="001D3A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» на 2025 рік становить </w:t>
      </w:r>
      <w:r w:rsidRPr="00077FA3">
        <w:rPr>
          <w:rFonts w:ascii="Times New Roman" w:eastAsia="Times New Roman" w:hAnsi="Times New Roman" w:cs="Times New Roman"/>
          <w:b/>
          <w:sz w:val="28"/>
          <w:szCs w:val="28"/>
        </w:rPr>
        <w:t>2500,0 тис. грн.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9F2CA5" w14:textId="77777777" w:rsidR="001D3A98" w:rsidRPr="001D3A98" w:rsidRDefault="001D3A98" w:rsidP="001D3A98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>Станом на 01.10. 2025 року використано – 2 320,0 тис.</w:t>
      </w:r>
      <w:r w:rsidR="00077F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грн.  (в середньому за місяць користується пільговим місцем 23353 особи), а саме:</w:t>
      </w:r>
    </w:p>
    <w:p w14:paraId="08808D50" w14:textId="77777777" w:rsidR="001D3A98" w:rsidRPr="001D3A98" w:rsidRDefault="001D3A98" w:rsidP="001D3A98">
      <w:pPr>
        <w:pStyle w:val="a6"/>
        <w:widowControl w:val="0"/>
        <w:numPr>
          <w:ilvl w:val="0"/>
          <w:numId w:val="20"/>
        </w:numPr>
        <w:tabs>
          <w:tab w:val="left" w:pos="0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приміські автобусні маршрути (70 авт.) – 2 047,6 тис. грн.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B9F899" w14:textId="77777777" w:rsidR="001D3A98" w:rsidRPr="001D3A98" w:rsidRDefault="001D3A98" w:rsidP="00D113E1">
      <w:pPr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міські автобусні маршрути (12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авт.) – 187,4 тис. грн.;</w:t>
      </w:r>
    </w:p>
    <w:p w14:paraId="6782EACF" w14:textId="77777777" w:rsidR="001D3A98" w:rsidRPr="001D3A98" w:rsidRDefault="001D3A98" w:rsidP="001D3A98">
      <w:pPr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1D3A98">
        <w:rPr>
          <w:rFonts w:ascii="Times New Roman" w:eastAsia="Times New Roman" w:hAnsi="Times New Roman" w:cs="Times New Roman"/>
          <w:sz w:val="28"/>
          <w:szCs w:val="28"/>
        </w:rPr>
        <w:t>автобусні маршрути, що не виходять за межі г</w:t>
      </w:r>
      <w:r>
        <w:rPr>
          <w:rFonts w:ascii="Times New Roman" w:eastAsia="Times New Roman" w:hAnsi="Times New Roman" w:cs="Times New Roman"/>
          <w:sz w:val="28"/>
          <w:szCs w:val="28"/>
        </w:rPr>
        <w:t>ромади (2 авт.) – 85,00 грн.</w:t>
      </w:r>
    </w:p>
    <w:p w14:paraId="2476F040" w14:textId="77777777" w:rsidR="001D3A98" w:rsidRPr="001D3A98" w:rsidRDefault="001D3A98" w:rsidP="001D3A98">
      <w:pPr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>Залишок  кошторису  180,0 тис. грн.</w:t>
      </w:r>
    </w:p>
    <w:p w14:paraId="01EB940E" w14:textId="77777777" w:rsidR="00C02BE5" w:rsidRPr="001D3A98" w:rsidRDefault="001D3A98" w:rsidP="001D3A98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A98">
        <w:rPr>
          <w:rFonts w:ascii="Times New Roman" w:eastAsia="Times New Roman" w:hAnsi="Times New Roman" w:cs="Times New Roman"/>
          <w:sz w:val="28"/>
          <w:szCs w:val="28"/>
        </w:rPr>
        <w:t>Враховуючи те, що в середньому до кінця року на один місяць витрати на відшкодування за пільгове перевезення на вищезазначених автобусних маршрутах становить 265,00 тис. грн., просимо додатково виділити</w:t>
      </w:r>
      <w:r w:rsidRPr="001D3A98">
        <w:rPr>
          <w:rFonts w:ascii="Times New Roman" w:eastAsia="Times New Roman" w:hAnsi="Times New Roman" w:cs="Times New Roman"/>
          <w:b/>
          <w:sz w:val="28"/>
          <w:szCs w:val="28"/>
        </w:rPr>
        <w:t xml:space="preserve"> 250,00 тис. грн.</w:t>
      </w:r>
    </w:p>
    <w:p w14:paraId="459B9788" w14:textId="77777777" w:rsidR="001D3A98" w:rsidRDefault="001D3A98" w:rsidP="001D3A9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 обсяг фінансування заходу,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хідного для реалізації Програми </w:t>
      </w:r>
      <w:r w:rsidRPr="0018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рік становитиме – </w:t>
      </w:r>
      <w:r w:rsidRPr="00D11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2750,0 тис. грн.</w:t>
      </w:r>
    </w:p>
    <w:p w14:paraId="7D1109F5" w14:textId="77777777" w:rsidR="001D3A98" w:rsidRDefault="001D3A98" w:rsidP="001D3A98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</w:p>
    <w:p w14:paraId="11B7ECC6" w14:textId="77777777" w:rsidR="00D113E1" w:rsidRPr="00077FA3" w:rsidRDefault="00D113E1" w:rsidP="00D113E1">
      <w:pPr>
        <w:pStyle w:val="a6"/>
        <w:widowControl w:val="0"/>
        <w:numPr>
          <w:ilvl w:val="1"/>
          <w:numId w:val="18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Обсяг фінансування заходу «Надання допомоги на поховання деяких категорій осіб виконавцю волевиявлення померлого або особі, яка зобов’язалася поховати померлого» становить </w:t>
      </w:r>
      <w:r w:rsidRPr="00077FA3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 xml:space="preserve">395,0 тис. грн. </w:t>
      </w:r>
    </w:p>
    <w:p w14:paraId="580329A4" w14:textId="77777777" w:rsidR="00D113E1" w:rsidRPr="00D113E1" w:rsidRDefault="00D113E1" w:rsidP="00D113E1">
      <w:pPr>
        <w:pStyle w:val="a6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>Станом на 01.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>10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.2025 рік використано – 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>346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,2 тис. грн. </w:t>
      </w:r>
    </w:p>
    <w:p w14:paraId="0C615DE2" w14:textId="77777777" w:rsidR="00D113E1" w:rsidRPr="00D113E1" w:rsidRDefault="00D113E1" w:rsidP="00D113E1">
      <w:pPr>
        <w:pStyle w:val="a6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Залишок кошторису - 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>48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,8 тис. грн., який буде використаний протягом 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>жовтня 2025 року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>.</w:t>
      </w:r>
    </w:p>
    <w:p w14:paraId="0E5B70C2" w14:textId="77777777" w:rsidR="00D113E1" w:rsidRPr="00D113E1" w:rsidRDefault="00D113E1" w:rsidP="00D113E1">
      <w:pPr>
        <w:pStyle w:val="a6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Щомісяця за допомогою на поховання звертається  близько 6 мешканців громади. Розмір допомоги складає 4,0 тис. грн. </w:t>
      </w:r>
    </w:p>
    <w:p w14:paraId="65018B28" w14:textId="77777777" w:rsidR="00D113E1" w:rsidRPr="00D113E1" w:rsidRDefault="00D113E1" w:rsidP="00D113E1">
      <w:pPr>
        <w:pStyle w:val="a6"/>
        <w:widowControl w:val="0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Пропонується збільшити обсяг фінансування на </w:t>
      </w:r>
      <w:r w:rsidR="00077FA3" w:rsidRPr="00077FA3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40</w:t>
      </w:r>
      <w:r w:rsidRPr="00077FA3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,0 тис. грн.</w:t>
      </w: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 </w:t>
      </w:r>
    </w:p>
    <w:p w14:paraId="07445EB8" w14:textId="77777777" w:rsidR="00D113E1" w:rsidRPr="00D113E1" w:rsidRDefault="00D113E1" w:rsidP="00077FA3">
      <w:pPr>
        <w:widowControl w:val="0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 w:rsidRPr="00D113E1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Загальний обсяг фінансування заходу, необхідного для реалізації Програми на 2025 рік становитиме – </w:t>
      </w:r>
      <w:r w:rsidR="00077FA3" w:rsidRPr="00077FA3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435</w:t>
      </w:r>
      <w:r w:rsidRPr="00077FA3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,0 тис. грн.</w:t>
      </w:r>
    </w:p>
    <w:p w14:paraId="64F25C82" w14:textId="77777777" w:rsidR="00D113E1" w:rsidRPr="00D113E1" w:rsidRDefault="00D113E1" w:rsidP="00D113E1">
      <w:pPr>
        <w:pStyle w:val="a6"/>
        <w:widowControl w:val="0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</w:p>
    <w:p w14:paraId="40D3D2C0" w14:textId="77777777" w:rsidR="007E36C4" w:rsidRPr="00077FA3" w:rsidRDefault="00C02BE5" w:rsidP="00546599">
      <w:pPr>
        <w:pStyle w:val="a6"/>
        <w:widowControl w:val="0"/>
        <w:numPr>
          <w:ilvl w:val="1"/>
          <w:numId w:val="18"/>
        </w:num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bidi="uk-UA"/>
        </w:rPr>
      </w:pPr>
      <w:r w:rsidRPr="00C02BE5">
        <w:rPr>
          <w:rFonts w:ascii="Times New Roman" w:eastAsia="Times New Roman" w:hAnsi="Times New Roman" w:cs="Times New Roman"/>
          <w:sz w:val="28"/>
          <w:szCs w:val="24"/>
          <w:lang w:bidi="uk-UA"/>
        </w:rPr>
        <w:t>Обсяг фінансування заходу Програми</w:t>
      </w:r>
      <w:r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«</w:t>
      </w:r>
      <w:r w:rsidR="00546599" w:rsidRPr="00546599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Проведення міського фестивалю творчості для дітей з обмеженими функціональни</w:t>
      </w:r>
      <w:r w:rsidR="00D113E1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ми можливостями «Повір у себе»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становить </w:t>
      </w:r>
      <w:r w:rsidR="00546599" w:rsidRPr="00077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15</w:t>
      </w:r>
      <w:r w:rsidRPr="00077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,</w:t>
      </w:r>
      <w:r w:rsidR="00546599" w:rsidRPr="00077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0</w:t>
      </w:r>
      <w:r w:rsidRPr="00077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 xml:space="preserve"> тис. грн.</w:t>
      </w:r>
    </w:p>
    <w:p w14:paraId="1948DC54" w14:textId="77777777" w:rsidR="00A4074A" w:rsidRDefault="00546599" w:rsidP="00546599">
      <w:pPr>
        <w:pStyle w:val="a6"/>
        <w:widowControl w:val="0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До Міжнародного дня людей з інвалідністю фахівці Центру соціальних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lastRenderedPageBreak/>
        <w:t>служб Броварської міської ради Броварського району Київської області щороку організовують міський фестиваль творчості для дітей з обмеженими функціональними можливостями «Повір у себе».</w:t>
      </w:r>
    </w:p>
    <w:p w14:paraId="1B394E6C" w14:textId="77777777" w:rsidR="00546599" w:rsidRDefault="00546599" w:rsidP="00546599">
      <w:pPr>
        <w:pStyle w:val="a6"/>
        <w:widowControl w:val="0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Станом на 01.10.2025 рік кількість дітей з інвалідністю в громаді становить – 963 дитини.</w:t>
      </w:r>
    </w:p>
    <w:p w14:paraId="008238CA" w14:textId="77777777" w:rsidR="00D113E1" w:rsidRPr="00106DE6" w:rsidRDefault="00546599" w:rsidP="00106DE6">
      <w:pPr>
        <w:pStyle w:val="a6"/>
        <w:widowControl w:val="0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Передбачені кошти будуть витрачені на закупівлю подарунків для учасників виставки творчих робіт дітей з інвалідністю, які проживають у Броварській міській територіальній громаді</w:t>
      </w:r>
      <w:r w:rsidR="00D113E1" w:rsidRPr="00106D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C94FA9" w14:textId="77777777" w:rsidR="00DF31BD" w:rsidRPr="00161C9B" w:rsidRDefault="00DF31BD" w:rsidP="00161C9B">
      <w:pPr>
        <w:pStyle w:val="a6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C9B">
        <w:rPr>
          <w:rFonts w:ascii="Times New Roman" w:hAnsi="Times New Roman" w:cs="Times New Roman"/>
          <w:color w:val="000000"/>
          <w:sz w:val="28"/>
          <w:szCs w:val="28"/>
        </w:rPr>
        <w:t xml:space="preserve">Пропонується </w:t>
      </w:r>
      <w:r w:rsidR="00D113E1"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збільшити</w:t>
      </w:r>
      <w:r w:rsidRPr="0016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обсяг фінансування на </w:t>
      </w:r>
      <w:r w:rsidR="00D113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485</w:t>
      </w:r>
      <w:r w:rsidRPr="00161C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,0 тис. грн. </w:t>
      </w:r>
      <w:r w:rsidRPr="00161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01DBAA" w14:textId="77777777" w:rsidR="00C02BE5" w:rsidRPr="00DF31BD" w:rsidRDefault="001B7297" w:rsidP="001B7297">
      <w:pPr>
        <w:pStyle w:val="a6"/>
        <w:widowControl w:val="0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</w:pPr>
      <w:r w:rsidRPr="001B729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Загальний обсяг фінансування заходу, необхідного для реалізації Програми на 202</w:t>
      </w:r>
      <w:r w:rsidR="00DF31BD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5</w:t>
      </w:r>
      <w:r w:rsidRPr="001B729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рік становитиме – </w:t>
      </w:r>
      <w:r w:rsidR="00D11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500</w:t>
      </w:r>
      <w:r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,</w:t>
      </w:r>
      <w:r w:rsidR="00D11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0</w:t>
      </w:r>
      <w:r w:rsid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DF3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тис. грн.</w:t>
      </w:r>
    </w:p>
    <w:p w14:paraId="5E54E2DC" w14:textId="77777777" w:rsidR="00AB296A" w:rsidRDefault="00AB296A" w:rsidP="00077FA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8FE8CC" w14:textId="77777777" w:rsidR="00077FA3" w:rsidRPr="00077FA3" w:rsidRDefault="00452AD8" w:rsidP="00077FA3">
      <w:pPr>
        <w:pStyle w:val="1"/>
        <w:numPr>
          <w:ilvl w:val="1"/>
          <w:numId w:val="18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="Times New Roman"/>
          <w:color w:val="000000"/>
          <w:sz w:val="28"/>
          <w:szCs w:val="28"/>
          <w:lang w:bidi="uk-UA"/>
        </w:rPr>
      </w:pPr>
      <w:r w:rsidRPr="00077FA3">
        <w:rPr>
          <w:rFonts w:cs="Times New Roman"/>
          <w:sz w:val="28"/>
          <w:szCs w:val="28"/>
        </w:rPr>
        <w:t xml:space="preserve"> </w:t>
      </w:r>
      <w:r w:rsidR="00077FA3" w:rsidRPr="00077FA3">
        <w:rPr>
          <w:rFonts w:cs="Times New Roman"/>
          <w:color w:val="000000"/>
          <w:sz w:val="28"/>
          <w:szCs w:val="28"/>
          <w:lang w:bidi="uk-UA"/>
        </w:rPr>
        <w:t xml:space="preserve">Внаслідок  збройної агресії </w:t>
      </w:r>
      <w:proofErr w:type="spellStart"/>
      <w:r w:rsidR="00077FA3" w:rsidRPr="00077FA3">
        <w:rPr>
          <w:rFonts w:cs="Times New Roman"/>
          <w:color w:val="000000"/>
          <w:sz w:val="28"/>
          <w:szCs w:val="28"/>
          <w:lang w:bidi="uk-UA"/>
        </w:rPr>
        <w:t>рф</w:t>
      </w:r>
      <w:proofErr w:type="spellEnd"/>
      <w:r w:rsidR="00077FA3" w:rsidRPr="00077FA3">
        <w:rPr>
          <w:rFonts w:cs="Times New Roman"/>
          <w:color w:val="000000"/>
          <w:sz w:val="28"/>
          <w:szCs w:val="28"/>
          <w:lang w:bidi="uk-UA"/>
        </w:rPr>
        <w:t xml:space="preserve"> в Україні значна кількість житлових будинків, квартир зазнали пошкодження та руйнування. </w:t>
      </w:r>
    </w:p>
    <w:p w14:paraId="20E2DE96" w14:textId="77777777" w:rsidR="00077FA3" w:rsidRPr="00077FA3" w:rsidRDefault="00077FA3" w:rsidP="00077F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</w:pP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Зокрема</w:t>
      </w:r>
      <w:proofErr w:type="spellEnd"/>
      <w:r w:rsidR="00FA101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,</w:t>
      </w:r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в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Броварській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міській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територіальній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громаді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з 24.02.2022 </w:t>
      </w:r>
      <w:proofErr w:type="gram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року 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пошкоджено</w:t>
      </w:r>
      <w:proofErr w:type="spellEnd"/>
      <w:proofErr w:type="gram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/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зруйновано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 130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будинків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та 17 квартир.</w:t>
      </w:r>
    </w:p>
    <w:p w14:paraId="3A81D95D" w14:textId="77777777" w:rsidR="00077FA3" w:rsidRPr="00077FA3" w:rsidRDefault="00077FA3" w:rsidP="00077F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</w:pP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Важливим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аспектом є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підтримка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мешканців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громади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,</w:t>
      </w:r>
      <w:r w:rsidRPr="00077FA3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житлові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будинки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(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квартири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)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яких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пошкоджено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/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зруйновано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внаслідок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збройної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агресії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російської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 </w:t>
      </w:r>
      <w:proofErr w:type="spellStart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>федерації</w:t>
      </w:r>
      <w:proofErr w:type="spellEnd"/>
      <w:r w:rsidRPr="00077FA3"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uk-UA"/>
        </w:rPr>
        <w:t xml:space="preserve">. </w:t>
      </w:r>
    </w:p>
    <w:p w14:paraId="227C9975" w14:textId="77777777" w:rsidR="00077FA3" w:rsidRPr="00077FA3" w:rsidRDefault="00077FA3" w:rsidP="00077FA3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виконання заходу Програми «Надання грошової допомоги мешканцям Броварської міської громади,</w:t>
      </w:r>
      <w:r w:rsidRPr="00797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житлові будинки (квартири) яких пошкоджено/зруйновано внаслідок збройної агресії російської федерації</w:t>
      </w:r>
      <w:r w:rsidRPr="00797E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077FA3">
        <w:rPr>
          <w:rFonts w:ascii="Times New Roman" w:hAnsi="Times New Roman" w:cs="Times New Roman"/>
          <w:sz w:val="28"/>
          <w:szCs w:val="28"/>
        </w:rPr>
        <w:t>п</w:t>
      </w:r>
      <w:r w:rsidRPr="00077FA3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ропонується виділити кошти з місцевого бюджету у сумі </w:t>
      </w:r>
      <w:r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1</w:t>
      </w:r>
      <w:r w:rsidRPr="00077FA3">
        <w:rPr>
          <w:rFonts w:ascii="Times New Roman" w:eastAsia="Times New Roman" w:hAnsi="Times New Roman" w:cs="Times New Roman"/>
          <w:b/>
          <w:sz w:val="28"/>
          <w:szCs w:val="24"/>
          <w:lang w:bidi="uk-UA"/>
        </w:rPr>
        <w:t>00,0 тис. грн.</w:t>
      </w:r>
      <w:r w:rsidRPr="00077FA3">
        <w:rPr>
          <w:rFonts w:ascii="Times New Roman" w:eastAsia="Times New Roman" w:hAnsi="Times New Roman" w:cs="Times New Roman"/>
          <w:sz w:val="28"/>
          <w:szCs w:val="24"/>
          <w:lang w:bidi="uk-UA"/>
        </w:rPr>
        <w:t xml:space="preserve">  </w:t>
      </w:r>
    </w:p>
    <w:p w14:paraId="2117DAB9" w14:textId="77777777" w:rsidR="004D7F78" w:rsidRPr="0030570F" w:rsidRDefault="004D7F78" w:rsidP="00077FA3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2EAE0B" w14:textId="77777777" w:rsidR="004D7F78" w:rsidRDefault="00271782" w:rsidP="009F468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38D7B6BC" w14:textId="77777777" w:rsidR="009F4686" w:rsidRPr="009F4686" w:rsidRDefault="009F4686" w:rsidP="009F4686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68A22DD" w14:textId="77777777" w:rsidR="00DF0F5D" w:rsidRDefault="00A50CFE" w:rsidP="008529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3C684696" w14:textId="77777777" w:rsidR="0078390F" w:rsidRPr="00F626F7" w:rsidRDefault="0047122B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768BB38" w14:textId="77777777" w:rsidR="00E1792B" w:rsidRPr="00F96304" w:rsidRDefault="00271782" w:rsidP="00206F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14:paraId="57E2F4D6" w14:textId="77777777" w:rsidR="00F96304" w:rsidRPr="00206FD9" w:rsidRDefault="00F96304" w:rsidP="00F9630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8D79700" w14:textId="77777777" w:rsidR="00271782" w:rsidRPr="002500D9" w:rsidRDefault="00271782" w:rsidP="0085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41C8ABFF" w14:textId="77777777"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C1105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Петренко Алла Іванівна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4A7B3D0A" w14:textId="77777777" w:rsidR="00206FD9" w:rsidRDefault="00271782" w:rsidP="0085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відділу соціальної підтримки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67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-4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74E17595" w14:textId="77777777" w:rsidR="00B75983" w:rsidRPr="00206FD9" w:rsidRDefault="00B75983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868C3E0" w14:textId="77777777"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14:paraId="362F2DD6" w14:textId="77777777" w:rsidR="000503B3" w:rsidRPr="002500D9" w:rsidRDefault="000503B3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6008AA3B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4AFE2CD4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140AA2CD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77144785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355F59A2" w14:textId="77777777" w:rsidTr="009F4686">
        <w:trPr>
          <w:jc w:val="center"/>
        </w:trPr>
        <w:tc>
          <w:tcPr>
            <w:tcW w:w="839" w:type="dxa"/>
            <w:vMerge/>
          </w:tcPr>
          <w:p w14:paraId="47778F72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50C6E579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95E43B9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3058F835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6036E796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2A377D81" w14:textId="77777777" w:rsidTr="009F4686">
        <w:trPr>
          <w:trHeight w:val="1012"/>
          <w:jc w:val="center"/>
        </w:trPr>
        <w:tc>
          <w:tcPr>
            <w:tcW w:w="839" w:type="dxa"/>
          </w:tcPr>
          <w:p w14:paraId="25FE6429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2B55373D" w14:textId="77777777"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7F34D76E" w14:textId="77777777" w:rsidR="00271782" w:rsidRPr="002500D9" w:rsidRDefault="0078390F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2939809D" w14:textId="77777777" w:rsidR="00271782" w:rsidRPr="002500D9" w:rsidRDefault="00E1792B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1E07BF02" w14:textId="77777777" w:rsidR="00271782" w:rsidRPr="002500D9" w:rsidRDefault="005332D1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3DE1" w:rsidRPr="002500D9" w14:paraId="074D6E8B" w14:textId="77777777" w:rsidTr="009F4686">
        <w:trPr>
          <w:trHeight w:val="1012"/>
          <w:jc w:val="center"/>
        </w:trPr>
        <w:tc>
          <w:tcPr>
            <w:tcW w:w="839" w:type="dxa"/>
          </w:tcPr>
          <w:p w14:paraId="2DD6862C" w14:textId="77777777" w:rsidR="00C93DE1" w:rsidRDefault="00C93DE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</w:tcPr>
          <w:p w14:paraId="19E60454" w14:textId="77777777" w:rsidR="00C93DE1" w:rsidRPr="0047122B" w:rsidRDefault="009F4686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6.5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4686">
              <w:rPr>
                <w:rFonts w:ascii="Times New Roman" w:hAnsi="Times New Roman" w:cs="Times New Roman"/>
                <w:sz w:val="24"/>
                <w:szCs w:val="24"/>
              </w:rPr>
              <w:t>«Надання пільг на оплату житлово-комунальних послуг у вигляді щомісячної компенсації: особам з інвалідністю 1 групи; особам з інвалідністю 2 групи по зору; почесним громадянам громади; членам сімей загиблих Героїв Небесної Сотні (з врахуванням наявної пільги на ЖКП); борцям за незалежність у XX столітті,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2840C2CA" w14:textId="77777777" w:rsidR="00C93DE1" w:rsidRDefault="009F4686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577D82AB" w14:textId="77777777" w:rsidR="00C93DE1" w:rsidRDefault="009F4686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47" w:type="dxa"/>
            <w:vAlign w:val="center"/>
          </w:tcPr>
          <w:p w14:paraId="050AB84F" w14:textId="77777777" w:rsidR="00C93DE1" w:rsidRDefault="009F4686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D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32B41" w:rsidRPr="002500D9" w14:paraId="73E7081F" w14:textId="77777777" w:rsidTr="0030570F">
        <w:trPr>
          <w:trHeight w:val="629"/>
          <w:jc w:val="center"/>
        </w:trPr>
        <w:tc>
          <w:tcPr>
            <w:tcW w:w="839" w:type="dxa"/>
          </w:tcPr>
          <w:p w14:paraId="409674AE" w14:textId="77777777" w:rsidR="00532B41" w:rsidRDefault="00B75983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7071B2A" w14:textId="77777777" w:rsidR="00532B41" w:rsidRPr="0047122B" w:rsidRDefault="0078390F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8390F">
              <w:rPr>
                <w:rFonts w:ascii="Times New Roman" w:hAnsi="Times New Roman" w:cs="Times New Roman"/>
                <w:sz w:val="24"/>
                <w:szCs w:val="24"/>
              </w:rPr>
              <w:t xml:space="preserve">п.6.7. </w:t>
            </w:r>
            <w:r w:rsidR="009F4686" w:rsidRPr="009F46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7FA3" w:rsidRPr="00077FA3">
              <w:rPr>
                <w:rFonts w:ascii="Times New Roman" w:hAnsi="Times New Roman" w:cs="Times New Roman"/>
                <w:sz w:val="24"/>
                <w:szCs w:val="24"/>
              </w:rPr>
              <w:t>Забезпечення відшкодування ви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 xml:space="preserve">трат за безкоштовне перевезення </w:t>
            </w:r>
            <w:r w:rsidR="00077FA3" w:rsidRPr="00077FA3">
              <w:rPr>
                <w:rFonts w:ascii="Times New Roman" w:hAnsi="Times New Roman" w:cs="Times New Roman"/>
                <w:sz w:val="24"/>
                <w:szCs w:val="24"/>
              </w:rPr>
              <w:t>пільгових категорій населення пасажирським автомобільним транспортом згідно положення, що затверджується в установленому порядку</w:t>
            </w:r>
            <w:r w:rsidR="009F4686" w:rsidRPr="009F46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16A9FFF0" w14:textId="77777777" w:rsidR="00532B41" w:rsidRDefault="00077FA3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39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2CC6053" w14:textId="77777777" w:rsidR="00532B41" w:rsidRDefault="00077FA3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+250,0</w:t>
            </w:r>
          </w:p>
        </w:tc>
        <w:tc>
          <w:tcPr>
            <w:tcW w:w="1547" w:type="dxa"/>
            <w:vAlign w:val="center"/>
          </w:tcPr>
          <w:p w14:paraId="4598043A" w14:textId="77777777" w:rsidR="00532B41" w:rsidRDefault="00077FA3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  <w:r w:rsidR="0053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58FC" w:rsidRPr="002500D9" w14:paraId="105DE5A0" w14:textId="77777777" w:rsidTr="0030570F">
        <w:trPr>
          <w:trHeight w:val="629"/>
          <w:jc w:val="center"/>
        </w:trPr>
        <w:tc>
          <w:tcPr>
            <w:tcW w:w="839" w:type="dxa"/>
          </w:tcPr>
          <w:p w14:paraId="012F926A" w14:textId="77777777" w:rsidR="006658FC" w:rsidRDefault="006658FC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19109772" w14:textId="77777777" w:rsidR="006658FC" w:rsidRPr="0078390F" w:rsidRDefault="006658FC" w:rsidP="00077FA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58F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77FA3" w:rsidRPr="00077FA3">
              <w:rPr>
                <w:rFonts w:ascii="Times New Roman" w:hAnsi="Times New Roman" w:cs="Times New Roman"/>
                <w:sz w:val="24"/>
                <w:szCs w:val="24"/>
              </w:rPr>
              <w:t>Надання допомоги на поховання деяких категорій осіб виконавцю волевиявлення померлого або особі, яка зобов’язалася поховати померлого</w:t>
            </w:r>
            <w:r w:rsidRPr="00665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2C8EA6F7" w14:textId="77777777" w:rsidR="006658FC" w:rsidRDefault="00077FA3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665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7A819B2" w14:textId="77777777" w:rsidR="006658FC" w:rsidRDefault="00077FA3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+40,0</w:t>
            </w:r>
          </w:p>
        </w:tc>
        <w:tc>
          <w:tcPr>
            <w:tcW w:w="1547" w:type="dxa"/>
            <w:vAlign w:val="center"/>
          </w:tcPr>
          <w:p w14:paraId="06EEC08F" w14:textId="77777777" w:rsidR="006658FC" w:rsidRDefault="00077FA3" w:rsidP="009F46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B75983" w:rsidRPr="002500D9" w14:paraId="63E45EA2" w14:textId="77777777" w:rsidTr="009F4686">
        <w:trPr>
          <w:trHeight w:val="1012"/>
          <w:jc w:val="center"/>
        </w:trPr>
        <w:tc>
          <w:tcPr>
            <w:tcW w:w="839" w:type="dxa"/>
          </w:tcPr>
          <w:p w14:paraId="7D3EDD06" w14:textId="77777777" w:rsidR="00B75983" w:rsidRDefault="008529E0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FB22E55" w14:textId="77777777" w:rsidR="00B75983" w:rsidRPr="0078390F" w:rsidRDefault="00077FA3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п.6.28</w:t>
            </w:r>
            <w:r w:rsidR="009F4686" w:rsidRPr="009F468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077FA3">
              <w:rPr>
                <w:rFonts w:ascii="Times New Roman" w:hAnsi="Times New Roman" w:cs="Times New Roman"/>
                <w:sz w:val="24"/>
                <w:szCs w:val="24"/>
              </w:rPr>
              <w:t>Проведення міського фестивалю творчості для дітей з обмеженими функціональними можливостями «Повір у себе</w:t>
            </w:r>
            <w:r w:rsidR="009F4686" w:rsidRPr="009F46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21A85629" w14:textId="77777777" w:rsidR="00B75983" w:rsidRDefault="00077FA3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14:paraId="51FE304B" w14:textId="77777777" w:rsidR="00B75983" w:rsidRDefault="009F4686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77FA3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47" w:type="dxa"/>
            <w:vAlign w:val="center"/>
          </w:tcPr>
          <w:p w14:paraId="1F8F9F70" w14:textId="77777777" w:rsidR="00B75983" w:rsidRDefault="00077FA3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F46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F4686" w:rsidRPr="002500D9" w14:paraId="174C9439" w14:textId="77777777" w:rsidTr="009F4686">
        <w:trPr>
          <w:trHeight w:val="1012"/>
          <w:jc w:val="center"/>
        </w:trPr>
        <w:tc>
          <w:tcPr>
            <w:tcW w:w="839" w:type="dxa"/>
          </w:tcPr>
          <w:p w14:paraId="4B0F499D" w14:textId="77777777" w:rsidR="009F4686" w:rsidRDefault="00A7283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2487E0EE" w14:textId="77777777" w:rsidR="009F4686" w:rsidRPr="00B75983" w:rsidRDefault="00A7283B" w:rsidP="00F206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206D9" w:rsidRPr="00F206D9">
              <w:rPr>
                <w:rFonts w:ascii="Times New Roman" w:hAnsi="Times New Roman" w:cs="Times New Roman"/>
                <w:sz w:val="24"/>
                <w:szCs w:val="24"/>
              </w:rPr>
              <w:t>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згідно положення, що затверджується в установленому порядку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0BCCDC96" w14:textId="77777777" w:rsidR="009F4686" w:rsidRDefault="00F206D9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4D371CF7" w14:textId="77777777" w:rsidR="009F4686" w:rsidRDefault="00F206D9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+100,0</w:t>
            </w:r>
          </w:p>
        </w:tc>
        <w:tc>
          <w:tcPr>
            <w:tcW w:w="1547" w:type="dxa"/>
            <w:vAlign w:val="center"/>
          </w:tcPr>
          <w:p w14:paraId="565F0B97" w14:textId="77777777" w:rsidR="009F4686" w:rsidRDefault="00F206D9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71782" w:rsidRPr="002500D9" w14:paraId="5CA39182" w14:textId="77777777" w:rsidTr="009F4686">
        <w:trPr>
          <w:trHeight w:val="265"/>
          <w:jc w:val="center"/>
        </w:trPr>
        <w:tc>
          <w:tcPr>
            <w:tcW w:w="839" w:type="dxa"/>
          </w:tcPr>
          <w:p w14:paraId="6FDF058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E4F0E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3EFB93EE" w14:textId="77777777" w:rsidR="00271782" w:rsidRPr="002500D9" w:rsidRDefault="00F206D9" w:rsidP="00F206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2217</w:t>
            </w:r>
            <w:r w:rsidR="00A728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559" w:type="dxa"/>
          </w:tcPr>
          <w:p w14:paraId="5466F783" w14:textId="77777777" w:rsidR="00271782" w:rsidRPr="002500D9" w:rsidRDefault="00DB5AFB" w:rsidP="00F206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F206D9">
              <w:rPr>
                <w:rFonts w:ascii="Times New Roman" w:hAnsi="Times New Roman" w:cs="Times New Roman"/>
                <w:b/>
                <w:sz w:val="24"/>
                <w:szCs w:val="24"/>
              </w:rPr>
              <w:t>2045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0D324591" w14:textId="77777777" w:rsidR="00271782" w:rsidRPr="002500D9" w:rsidRDefault="00532B41" w:rsidP="00F206D9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06D9">
              <w:rPr>
                <w:rFonts w:ascii="Times New Roman" w:hAnsi="Times New Roman" w:cs="Times New Roman"/>
                <w:b/>
                <w:sz w:val="24"/>
                <w:szCs w:val="24"/>
              </w:rPr>
              <w:t>4216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</w:tbl>
    <w:p w14:paraId="0A120D29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18F84B4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</w:t>
      </w:r>
      <w:r w:rsidR="002717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 w:rsidR="008968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Алла ПЕТРЕНКО</w:t>
      </w:r>
    </w:p>
    <w:p w14:paraId="29E2F10B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01BC5"/>
    <w:rsid w:val="00042719"/>
    <w:rsid w:val="000503B3"/>
    <w:rsid w:val="000537EB"/>
    <w:rsid w:val="00077FA3"/>
    <w:rsid w:val="00082D60"/>
    <w:rsid w:val="00094E74"/>
    <w:rsid w:val="000A04EF"/>
    <w:rsid w:val="000A4C1B"/>
    <w:rsid w:val="000D58BE"/>
    <w:rsid w:val="00101BF4"/>
    <w:rsid w:val="00106DE6"/>
    <w:rsid w:val="00115B61"/>
    <w:rsid w:val="00126B69"/>
    <w:rsid w:val="001414CF"/>
    <w:rsid w:val="00161C9B"/>
    <w:rsid w:val="0018033E"/>
    <w:rsid w:val="00184E0E"/>
    <w:rsid w:val="00187A49"/>
    <w:rsid w:val="001A3FF0"/>
    <w:rsid w:val="001B3D7A"/>
    <w:rsid w:val="001B7297"/>
    <w:rsid w:val="001D035C"/>
    <w:rsid w:val="001D3A98"/>
    <w:rsid w:val="001D45B4"/>
    <w:rsid w:val="001D5466"/>
    <w:rsid w:val="001D74CF"/>
    <w:rsid w:val="00206FD9"/>
    <w:rsid w:val="00227D32"/>
    <w:rsid w:val="00244FF9"/>
    <w:rsid w:val="0025426E"/>
    <w:rsid w:val="0026627C"/>
    <w:rsid w:val="00271782"/>
    <w:rsid w:val="00276448"/>
    <w:rsid w:val="002B3D3D"/>
    <w:rsid w:val="002F47DB"/>
    <w:rsid w:val="00304AC1"/>
    <w:rsid w:val="0030570F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52AD8"/>
    <w:rsid w:val="0047122B"/>
    <w:rsid w:val="0049581F"/>
    <w:rsid w:val="004A70BA"/>
    <w:rsid w:val="004B50AD"/>
    <w:rsid w:val="004D7F78"/>
    <w:rsid w:val="004F4D4F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658FC"/>
    <w:rsid w:val="0067502C"/>
    <w:rsid w:val="006764DF"/>
    <w:rsid w:val="006771CB"/>
    <w:rsid w:val="00684B95"/>
    <w:rsid w:val="00696599"/>
    <w:rsid w:val="006A3433"/>
    <w:rsid w:val="006B13C0"/>
    <w:rsid w:val="006B2B93"/>
    <w:rsid w:val="006C396C"/>
    <w:rsid w:val="00705E96"/>
    <w:rsid w:val="00706901"/>
    <w:rsid w:val="0074644B"/>
    <w:rsid w:val="00747764"/>
    <w:rsid w:val="00755635"/>
    <w:rsid w:val="0078390F"/>
    <w:rsid w:val="00797EC1"/>
    <w:rsid w:val="007B7391"/>
    <w:rsid w:val="007C3986"/>
    <w:rsid w:val="007D04D0"/>
    <w:rsid w:val="007E36C4"/>
    <w:rsid w:val="007E7FBA"/>
    <w:rsid w:val="00823C04"/>
    <w:rsid w:val="00827775"/>
    <w:rsid w:val="00843853"/>
    <w:rsid w:val="008438B4"/>
    <w:rsid w:val="00850BB2"/>
    <w:rsid w:val="008529E0"/>
    <w:rsid w:val="00865580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92192"/>
    <w:rsid w:val="00AB240F"/>
    <w:rsid w:val="00AB296A"/>
    <w:rsid w:val="00AB6F49"/>
    <w:rsid w:val="00AF3592"/>
    <w:rsid w:val="00AF37E4"/>
    <w:rsid w:val="00B0702E"/>
    <w:rsid w:val="00B3336D"/>
    <w:rsid w:val="00B35D4C"/>
    <w:rsid w:val="00B46089"/>
    <w:rsid w:val="00B5176E"/>
    <w:rsid w:val="00B75983"/>
    <w:rsid w:val="00B80167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55F71"/>
    <w:rsid w:val="00C8546D"/>
    <w:rsid w:val="00C93DE1"/>
    <w:rsid w:val="00C94111"/>
    <w:rsid w:val="00C96FCB"/>
    <w:rsid w:val="00CD128F"/>
    <w:rsid w:val="00CD6E0D"/>
    <w:rsid w:val="00CE2315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95410"/>
    <w:rsid w:val="00EC4CB9"/>
    <w:rsid w:val="00EC5F8B"/>
    <w:rsid w:val="00EC6EF6"/>
    <w:rsid w:val="00ED2BA2"/>
    <w:rsid w:val="00ED3851"/>
    <w:rsid w:val="00ED5AE2"/>
    <w:rsid w:val="00EE74B0"/>
    <w:rsid w:val="00F16891"/>
    <w:rsid w:val="00F206D9"/>
    <w:rsid w:val="00F4690C"/>
    <w:rsid w:val="00F6384D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380F"/>
  <w15:docId w15:val="{8DA5B5E4-BB51-4222-B766-05570D9C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47EA-8DA6-4BCD-A946-DEAA1DF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2025-10-06T08:57:00Z</cp:lastPrinted>
  <dcterms:created xsi:type="dcterms:W3CDTF">2025-09-09T08:15:00Z</dcterms:created>
  <dcterms:modified xsi:type="dcterms:W3CDTF">2025-10-06T11:37:00Z</dcterms:modified>
</cp:coreProperties>
</file>