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7A4B641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053A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25.09.2025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2267-100-08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053AD" w:rsidP="00F053AD" w14:paraId="3B4AA34B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>
        <w:rPr>
          <w:rFonts w:eastAsia="Calibri"/>
          <w:b/>
          <w:bCs/>
          <w:lang w:val="uk-UA" w:eastAsia="en-US"/>
        </w:rPr>
        <w:t xml:space="preserve">Перелік майна, що перебуває на балансі </w:t>
      </w:r>
      <w:r>
        <w:rPr>
          <w:b/>
          <w:lang w:val="uk-UA"/>
        </w:rPr>
        <w:t xml:space="preserve">комунального підприємства </w:t>
      </w:r>
      <w:r>
        <w:rPr>
          <w:b/>
          <w:bCs/>
          <w:lang w:val="uk-UA"/>
        </w:rPr>
        <w:t xml:space="preserve"> Броварської міської ради Броварського району Київської області «Житлово-експлуатаційна контора-5»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та підлягає списанню:</w:t>
      </w:r>
    </w:p>
    <w:p w:rsidR="00F053AD" w:rsidP="00F053AD" w14:paraId="396754E8" w14:textId="77777777"/>
    <w:tbl>
      <w:tblPr>
        <w:tblStyle w:val="TableGrid"/>
        <w:tblW w:w="0" w:type="auto"/>
        <w:tblLayout w:type="fixed"/>
        <w:tblLook w:val="04A0"/>
      </w:tblPr>
      <w:tblGrid>
        <w:gridCol w:w="806"/>
        <w:gridCol w:w="2563"/>
        <w:gridCol w:w="1417"/>
        <w:gridCol w:w="4394"/>
        <w:gridCol w:w="1276"/>
        <w:gridCol w:w="1276"/>
        <w:gridCol w:w="1417"/>
        <w:gridCol w:w="1637"/>
      </w:tblGrid>
      <w:tr w14:paraId="1C8034AF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4C3107E5" w14:textId="1096CCC7">
            <w:pPr>
              <w:pStyle w:val="a1"/>
              <w:jc w:val="center"/>
              <w:rPr>
                <w:rFonts w:cs="Times New Roman"/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008BE33" w14:textId="77777777">
            <w:pPr>
              <w:pStyle w:val="a1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Назва</w:t>
            </w:r>
            <w:r>
              <w:rPr>
                <w:rFonts w:cs="Times New Roman"/>
                <w:color w:val="000000"/>
                <w:lang w:val="ru-RU"/>
              </w:rPr>
              <w:t xml:space="preserve"> основного </w:t>
            </w:r>
            <w:r>
              <w:rPr>
                <w:rFonts w:cs="Times New Roman"/>
                <w:color w:val="000000"/>
                <w:lang w:val="ru-RU"/>
              </w:rPr>
              <w:t>засобу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3A75747B" w14:textId="77777777">
            <w:pPr>
              <w:pStyle w:val="a1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Інвентарний</w:t>
            </w:r>
            <w:r>
              <w:rPr>
                <w:rFonts w:cs="Times New Roman"/>
                <w:color w:val="000000"/>
                <w:lang w:val="ru-RU"/>
              </w:rPr>
              <w:t xml:space="preserve"> номер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4702773D" w14:textId="77777777">
            <w:pPr>
              <w:pStyle w:val="a1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Причина </w:t>
            </w:r>
            <w:r>
              <w:rPr>
                <w:rFonts w:cs="Times New Roman"/>
                <w:color w:val="000000"/>
                <w:lang w:val="ru-RU"/>
              </w:rPr>
              <w:t>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44A52FDC" w14:textId="77777777">
            <w:pPr>
              <w:pStyle w:val="a1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Первісна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вартість</w:t>
            </w:r>
            <w:r>
              <w:rPr>
                <w:rFonts w:cs="Times New Roman"/>
                <w:color w:val="000000"/>
                <w:lang w:val="ru-RU"/>
              </w:rPr>
              <w:t xml:space="preserve"> 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029D674" w14:textId="77777777">
            <w:pPr>
              <w:pStyle w:val="a1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Сума </w:t>
            </w:r>
            <w:r>
              <w:rPr>
                <w:rFonts w:cs="Times New Roman"/>
                <w:color w:val="000000"/>
                <w:lang w:val="ru-RU"/>
              </w:rPr>
              <w:t>зносу</w:t>
            </w:r>
            <w:r>
              <w:rPr>
                <w:rFonts w:cs="Times New Roman"/>
                <w:color w:val="000000"/>
                <w:lang w:val="ru-RU"/>
              </w:rPr>
              <w:t xml:space="preserve"> 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3014D737" w14:textId="77777777">
            <w:pPr>
              <w:pStyle w:val="a1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Залишкова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вартість</w:t>
            </w:r>
            <w:r>
              <w:rPr>
                <w:rFonts w:cs="Times New Roman"/>
                <w:color w:val="000000"/>
                <w:lang w:val="ru-RU"/>
              </w:rPr>
              <w:t xml:space="preserve"> (грн.)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2A911FDD" w14:textId="77777777">
            <w:pPr>
              <w:pStyle w:val="a1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Р</w:t>
            </w:r>
            <w:r>
              <w:rPr>
                <w:rFonts w:cs="Times New Roman"/>
                <w:color w:val="000000"/>
                <w:lang w:val="ru-RU"/>
              </w:rPr>
              <w:t>ік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введення</w:t>
            </w:r>
            <w:r>
              <w:rPr>
                <w:rFonts w:cs="Times New Roman"/>
                <w:color w:val="000000"/>
                <w:lang w:val="ru-RU"/>
              </w:rPr>
              <w:t xml:space="preserve">  в </w:t>
            </w:r>
            <w:r>
              <w:rPr>
                <w:rFonts w:cs="Times New Roman"/>
                <w:color w:val="000000"/>
                <w:lang w:val="ru-RU"/>
              </w:rPr>
              <w:t>експлуатацію</w:t>
            </w:r>
          </w:p>
        </w:tc>
      </w:tr>
      <w:tr w14:paraId="78D83DAB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7D71D76A" w14:textId="77777777">
            <w:pPr>
              <w:pStyle w:val="a1"/>
              <w:ind w:firstLine="284"/>
              <w:jc w:val="right"/>
              <w:rPr>
                <w:rFonts w:cs="Times New Roman"/>
                <w:noProof/>
                <w:lang w:val="ru-RU" w:eastAsia="ru-RU" w:bidi="ar-SA"/>
              </w:rPr>
            </w:pPr>
            <w:r>
              <w:rPr>
                <w:rFonts w:cs="Times New Roman"/>
                <w:noProof/>
                <w:lang w:val="ru-RU" w:eastAsia="ru-RU" w:bidi="ar-SA"/>
              </w:rPr>
              <w:t>1.</w:t>
            </w:r>
          </w:p>
          <w:p w:rsidR="00F053AD" w14:paraId="13620668" w14:textId="77777777">
            <w:pPr>
              <w:pStyle w:val="a1"/>
              <w:jc w:val="right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329C71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Inspirion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3552 (pen/4/500/w10) Black</w:t>
            </w:r>
          </w:p>
          <w:p w:rsidR="00F053AD" w14:paraId="36C8F9F6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572A21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10400009</w:t>
            </w:r>
          </w:p>
          <w:p w:rsidR="00F053AD" w14:paraId="0656914B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4210A703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Не </w:t>
            </w:r>
            <w:r>
              <w:rPr>
                <w:rFonts w:cs="Times New Roman"/>
                <w:color w:val="000000"/>
                <w:lang w:val="ru-RU"/>
              </w:rPr>
              <w:t>вмикається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пошкоджена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матеріальна</w:t>
            </w:r>
            <w:r>
              <w:rPr>
                <w:rFonts w:cs="Times New Roman"/>
                <w:color w:val="000000"/>
                <w:lang w:val="ru-RU"/>
              </w:rPr>
              <w:t xml:space="preserve"> плата, </w:t>
            </w:r>
            <w:r>
              <w:rPr>
                <w:rFonts w:cs="Times New Roman"/>
                <w:color w:val="000000"/>
                <w:lang w:val="ru-RU"/>
              </w:rPr>
              <w:t>застаріла</w:t>
            </w:r>
            <w:r>
              <w:rPr>
                <w:rFonts w:cs="Times New Roman"/>
                <w:color w:val="000000"/>
                <w:lang w:val="ru-RU"/>
              </w:rPr>
              <w:t xml:space="preserve"> модель, </w:t>
            </w:r>
            <w:r>
              <w:rPr>
                <w:rFonts w:cs="Times New Roman"/>
                <w:color w:val="000000"/>
                <w:lang w:val="ru-RU"/>
              </w:rPr>
              <w:t>пристрій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знятий</w:t>
            </w:r>
            <w:r>
              <w:rPr>
                <w:rFonts w:cs="Times New Roman"/>
                <w:color w:val="000000"/>
                <w:lang w:val="ru-RU"/>
              </w:rPr>
              <w:t xml:space="preserve"> з </w:t>
            </w:r>
            <w:r>
              <w:rPr>
                <w:rFonts w:cs="Times New Roman"/>
                <w:color w:val="000000"/>
                <w:lang w:val="ru-RU"/>
              </w:rPr>
              <w:t>виробництва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запасні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частини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відсутні</w:t>
            </w:r>
            <w:r>
              <w:rPr>
                <w:rFonts w:cs="Times New Roman"/>
                <w:color w:val="000000"/>
                <w:lang w:val="ru-RU"/>
              </w:rPr>
              <w:t xml:space="preserve">, ремонт </w:t>
            </w:r>
            <w:r>
              <w:rPr>
                <w:rFonts w:cs="Times New Roman"/>
                <w:color w:val="000000"/>
                <w:lang w:val="ru-RU"/>
              </w:rPr>
              <w:t>нерентабельний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3E403D8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9282,00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2D744292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9282,00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602AB15B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60E2D37D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2017</w:t>
            </w:r>
          </w:p>
        </w:tc>
      </w:tr>
      <w:tr w14:paraId="6C3DDE1A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AC2D278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3F10F7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Системний блок IT-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J1900C</w:t>
            </w:r>
          </w:p>
          <w:p w:rsidR="00F053AD" w14:paraId="08E53C94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5D51A4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10600017</w:t>
            </w:r>
          </w:p>
          <w:p w:rsidR="00F053AD" w14:paraId="202E03AF" w14:textId="77777777">
            <w:pPr>
              <w:pStyle w:val="a1"/>
              <w:spacing w:line="254" w:lineRule="auto"/>
              <w:ind w:left="-119" w:firstLine="119"/>
              <w:jc w:val="center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205004CD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 Не </w:t>
            </w:r>
            <w:r>
              <w:rPr>
                <w:rFonts w:cs="Times New Roman"/>
                <w:color w:val="000000"/>
                <w:lang w:val="ru-RU"/>
              </w:rPr>
              <w:t>вмикається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пошкоджений</w:t>
            </w:r>
            <w:r>
              <w:rPr>
                <w:rFonts w:cs="Times New Roman"/>
                <w:color w:val="000000"/>
                <w:lang w:val="ru-RU"/>
              </w:rPr>
              <w:t xml:space="preserve"> блок </w:t>
            </w:r>
            <w:r>
              <w:rPr>
                <w:rFonts w:cs="Times New Roman"/>
                <w:color w:val="000000"/>
                <w:lang w:val="ru-RU"/>
              </w:rPr>
              <w:t>живлення</w:t>
            </w:r>
            <w:r>
              <w:rPr>
                <w:rFonts w:cs="Times New Roman"/>
                <w:color w:val="000000"/>
                <w:lang w:val="ru-RU"/>
              </w:rPr>
              <w:t xml:space="preserve"> та </w:t>
            </w:r>
            <w:r>
              <w:rPr>
                <w:rFonts w:cs="Times New Roman"/>
                <w:color w:val="000000"/>
                <w:lang w:val="ru-RU"/>
              </w:rPr>
              <w:t>процесор</w:t>
            </w:r>
            <w:r>
              <w:rPr>
                <w:rFonts w:cs="Times New Roman"/>
                <w:color w:val="000000"/>
                <w:lang w:val="ru-RU"/>
              </w:rPr>
              <w:t xml:space="preserve">. </w:t>
            </w:r>
            <w:r>
              <w:rPr>
                <w:rFonts w:cs="Times New Roman"/>
                <w:color w:val="000000"/>
                <w:lang w:val="ru-RU"/>
              </w:rPr>
              <w:t>Ймовірна</w:t>
            </w:r>
            <w:r>
              <w:rPr>
                <w:rFonts w:cs="Times New Roman"/>
                <w:color w:val="000000"/>
                <w:lang w:val="ru-RU"/>
              </w:rPr>
              <w:t xml:space="preserve"> причина поломки -  перепад </w:t>
            </w:r>
            <w:r>
              <w:rPr>
                <w:rFonts w:cs="Times New Roman"/>
                <w:color w:val="000000"/>
                <w:lang w:val="ru-RU"/>
              </w:rPr>
              <w:t>напруги</w:t>
            </w:r>
            <w:r>
              <w:rPr>
                <w:rFonts w:cs="Times New Roman"/>
                <w:color w:val="000000"/>
                <w:lang w:val="ru-RU"/>
              </w:rPr>
              <w:t xml:space="preserve">. </w:t>
            </w:r>
            <w:r>
              <w:rPr>
                <w:rFonts w:cs="Times New Roman"/>
                <w:color w:val="000000"/>
                <w:lang w:val="ru-RU"/>
              </w:rPr>
              <w:t>Застаріла</w:t>
            </w:r>
            <w:r>
              <w:rPr>
                <w:rFonts w:cs="Times New Roman"/>
                <w:color w:val="000000"/>
                <w:lang w:val="ru-RU"/>
              </w:rPr>
              <w:t xml:space="preserve"> модель, </w:t>
            </w:r>
            <w:r>
              <w:rPr>
                <w:rFonts w:cs="Times New Roman"/>
                <w:color w:val="000000"/>
                <w:lang w:val="ru-RU"/>
              </w:rPr>
              <w:t>знятий</w:t>
            </w:r>
            <w:r>
              <w:rPr>
                <w:rFonts w:cs="Times New Roman"/>
                <w:color w:val="000000"/>
                <w:lang w:val="ru-RU"/>
              </w:rPr>
              <w:t xml:space="preserve"> з </w:t>
            </w:r>
            <w:r>
              <w:rPr>
                <w:rFonts w:cs="Times New Roman"/>
                <w:color w:val="000000"/>
                <w:lang w:val="ru-RU"/>
              </w:rPr>
              <w:t>виробництва</w:t>
            </w:r>
            <w:r>
              <w:rPr>
                <w:rFonts w:cs="Times New Roman"/>
                <w:color w:val="000000"/>
                <w:lang w:val="ru-RU"/>
              </w:rPr>
              <w:t xml:space="preserve">, ремонт </w:t>
            </w:r>
            <w:r>
              <w:rPr>
                <w:rFonts w:cs="Times New Roman"/>
                <w:color w:val="000000"/>
                <w:lang w:val="ru-RU"/>
              </w:rPr>
              <w:t>нерентабельний</w:t>
            </w:r>
            <w:r>
              <w:rPr>
                <w:rFonts w:cs="Times New Roman"/>
                <w:color w:val="000000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38D4F71A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6200,83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5D1876FC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6200,83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0E9999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35B14201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2018</w:t>
            </w:r>
          </w:p>
        </w:tc>
      </w:tr>
      <w:tr w14:paraId="29D2875E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C7E7F10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3BDD46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ACER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AN515-54-56AB</w:t>
            </w:r>
          </w:p>
          <w:p w:rsidR="00F053AD" w14:paraId="32F122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67C36D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10600039</w:t>
            </w:r>
          </w:p>
          <w:p w:rsidR="00F053AD" w14:paraId="4F5315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416A14C6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Відсутнє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зображення</w:t>
            </w:r>
            <w:r>
              <w:rPr>
                <w:rFonts w:cs="Times New Roman"/>
                <w:color w:val="000000"/>
                <w:lang w:val="ru-RU"/>
              </w:rPr>
              <w:t xml:space="preserve"> на </w:t>
            </w:r>
            <w:r>
              <w:rPr>
                <w:rFonts w:cs="Times New Roman"/>
                <w:color w:val="000000"/>
                <w:lang w:val="ru-RU"/>
              </w:rPr>
              <w:t>екрані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пошкоджена</w:t>
            </w:r>
            <w:r>
              <w:rPr>
                <w:rFonts w:cs="Times New Roman"/>
                <w:color w:val="000000"/>
                <w:lang w:val="ru-RU"/>
              </w:rPr>
              <w:t xml:space="preserve">  </w:t>
            </w:r>
            <w:r>
              <w:rPr>
                <w:rFonts w:cs="Times New Roman"/>
                <w:color w:val="000000"/>
                <w:lang w:val="ru-RU"/>
              </w:rPr>
              <w:t>матриця</w:t>
            </w:r>
            <w:r>
              <w:rPr>
                <w:rFonts w:cs="Times New Roman"/>
                <w:color w:val="000000"/>
                <w:lang w:val="ru-RU"/>
              </w:rPr>
              <w:t xml:space="preserve"> та </w:t>
            </w:r>
            <w:r>
              <w:rPr>
                <w:rFonts w:cs="Times New Roman"/>
                <w:color w:val="000000"/>
                <w:lang w:val="ru-RU"/>
              </w:rPr>
              <w:t>відеокарта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материнської</w:t>
            </w:r>
            <w:r>
              <w:rPr>
                <w:rFonts w:cs="Times New Roman"/>
                <w:color w:val="000000"/>
                <w:lang w:val="ru-RU"/>
              </w:rPr>
              <w:t xml:space="preserve"> плати, </w:t>
            </w:r>
            <w:r>
              <w:rPr>
                <w:rFonts w:cs="Times New Roman"/>
                <w:color w:val="000000"/>
                <w:lang w:val="ru-RU"/>
              </w:rPr>
              <w:t>застаріла</w:t>
            </w:r>
            <w:r>
              <w:rPr>
                <w:rFonts w:cs="Times New Roman"/>
                <w:color w:val="000000"/>
                <w:lang w:val="ru-RU"/>
              </w:rPr>
              <w:t xml:space="preserve"> модель, </w:t>
            </w:r>
            <w:r>
              <w:rPr>
                <w:rFonts w:cs="Times New Roman"/>
                <w:color w:val="000000"/>
                <w:lang w:val="ru-RU"/>
              </w:rPr>
              <w:t>знята</w:t>
            </w:r>
            <w:r>
              <w:rPr>
                <w:rFonts w:cs="Times New Roman"/>
                <w:color w:val="000000"/>
                <w:lang w:val="ru-RU"/>
              </w:rPr>
              <w:t xml:space="preserve"> з </w:t>
            </w:r>
            <w:r>
              <w:rPr>
                <w:rFonts w:cs="Times New Roman"/>
                <w:color w:val="000000"/>
                <w:lang w:val="ru-RU"/>
              </w:rPr>
              <w:t>виробництва</w:t>
            </w:r>
            <w:r>
              <w:rPr>
                <w:rFonts w:cs="Times New Roman"/>
                <w:color w:val="000000"/>
                <w:lang w:val="ru-RU"/>
              </w:rPr>
              <w:t xml:space="preserve">, ремонт </w:t>
            </w:r>
            <w:r>
              <w:rPr>
                <w:rFonts w:cs="Times New Roman"/>
                <w:color w:val="000000"/>
                <w:lang w:val="ru-RU"/>
              </w:rPr>
              <w:t>нерентабельний</w:t>
            </w:r>
            <w:r>
              <w:rPr>
                <w:rFonts w:cs="Times New Roman"/>
                <w:color w:val="000000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DABB46B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19024,00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5F352118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19024,00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44386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7D93CAA8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2020</w:t>
            </w:r>
          </w:p>
        </w:tc>
      </w:tr>
      <w:tr w14:paraId="60303907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0C9FF034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6ECEA0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Відбійний молоток POW1600Вт</w:t>
            </w:r>
          </w:p>
          <w:p w:rsidR="00F053AD" w14:paraId="07E4D6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70FCAD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31142</w:t>
            </w:r>
          </w:p>
          <w:p w:rsidR="00F053AD" w14:paraId="2895BC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37FE498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Не </w:t>
            </w:r>
            <w:r>
              <w:rPr>
                <w:rFonts w:cs="Times New Roman"/>
                <w:color w:val="000000"/>
                <w:lang w:val="ru-RU"/>
              </w:rPr>
              <w:t>запускається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двигун</w:t>
            </w:r>
            <w:r>
              <w:rPr>
                <w:rFonts w:cs="Times New Roman"/>
                <w:color w:val="000000"/>
                <w:lang w:val="ru-RU"/>
              </w:rPr>
              <w:t xml:space="preserve">, статор та ротор </w:t>
            </w:r>
            <w:r>
              <w:rPr>
                <w:rFonts w:cs="Times New Roman"/>
                <w:color w:val="000000"/>
                <w:lang w:val="ru-RU"/>
              </w:rPr>
              <w:t>коротке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замикання</w:t>
            </w:r>
            <w:r>
              <w:rPr>
                <w:rFonts w:cs="Times New Roman"/>
                <w:color w:val="000000"/>
                <w:lang w:val="ru-RU"/>
              </w:rPr>
              <w:t>,</w:t>
            </w:r>
          </w:p>
          <w:p w:rsidR="00F053AD" w14:paraId="2C7154EA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ремонт </w:t>
            </w:r>
            <w:r>
              <w:rPr>
                <w:rFonts w:cs="Times New Roman"/>
                <w:color w:val="000000"/>
                <w:lang w:val="ru-RU"/>
              </w:rPr>
              <w:t>обладнання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недоцільний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застаріла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конструкція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2D3699B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1916,67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5387158E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1916,67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0052D5E9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04E4FFA6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2010</w:t>
            </w:r>
          </w:p>
        </w:tc>
      </w:tr>
      <w:tr w14:paraId="7C58C640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3508B2D2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29C0FD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Мотокоса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Oleo-Mac Sparta 44 2,1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</w:p>
          <w:p w:rsidR="00F053AD" w14:paraId="6BD76C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головка,ніж</w:t>
            </w:r>
          </w:p>
          <w:p w:rsidR="00F053AD" w14:paraId="427163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12FA24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31156</w:t>
            </w:r>
          </w:p>
          <w:p w:rsidR="00F053AD" w14:paraId="2166C6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7ECB9E66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Не </w:t>
            </w:r>
            <w:r>
              <w:rPr>
                <w:rFonts w:cs="Times New Roman"/>
                <w:color w:val="000000"/>
                <w:lang w:val="ru-RU"/>
              </w:rPr>
              <w:t>запускається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двигун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знос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циліндро-поршневої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групи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колінвалу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знос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кутового</w:t>
            </w:r>
            <w:r>
              <w:rPr>
                <w:rFonts w:cs="Times New Roman"/>
                <w:color w:val="000000"/>
                <w:lang w:val="ru-RU"/>
              </w:rPr>
              <w:t xml:space="preserve"> редуктора. </w:t>
            </w:r>
            <w:r>
              <w:rPr>
                <w:rFonts w:cs="Times New Roman"/>
                <w:color w:val="000000"/>
                <w:lang w:val="ru-RU"/>
              </w:rPr>
              <w:t>Несправності</w:t>
            </w:r>
            <w:r>
              <w:rPr>
                <w:rFonts w:cs="Times New Roman"/>
                <w:color w:val="000000"/>
                <w:lang w:val="ru-RU"/>
              </w:rPr>
              <w:t xml:space="preserve"> не </w:t>
            </w:r>
            <w:r>
              <w:rPr>
                <w:rFonts w:cs="Times New Roman"/>
                <w:color w:val="000000"/>
                <w:lang w:val="ru-RU"/>
              </w:rPr>
              <w:t>п</w:t>
            </w:r>
            <w:r>
              <w:rPr>
                <w:rFonts w:cs="Times New Roman"/>
                <w:color w:val="000000"/>
                <w:lang w:val="ru-RU"/>
              </w:rPr>
              <w:t>ідлягають</w:t>
            </w:r>
            <w:r>
              <w:rPr>
                <w:rFonts w:cs="Times New Roman"/>
                <w:color w:val="000000"/>
                <w:lang w:val="ru-RU"/>
              </w:rPr>
              <w:t xml:space="preserve"> ремонту у </w:t>
            </w:r>
            <w:r>
              <w:rPr>
                <w:rFonts w:cs="Times New Roman"/>
                <w:color w:val="000000"/>
                <w:lang w:val="ru-RU"/>
              </w:rPr>
              <w:t>зв’язку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зі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зняттям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даної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моделі</w:t>
            </w:r>
            <w:r>
              <w:rPr>
                <w:rFonts w:cs="Times New Roman"/>
                <w:color w:val="000000"/>
                <w:lang w:val="ru-RU"/>
              </w:rPr>
              <w:t xml:space="preserve"> з </w:t>
            </w:r>
            <w:r>
              <w:rPr>
                <w:rFonts w:cs="Times New Roman"/>
                <w:color w:val="000000"/>
                <w:lang w:val="ru-RU"/>
              </w:rPr>
              <w:t>виробництва</w:t>
            </w:r>
            <w:r>
              <w:rPr>
                <w:rFonts w:cs="Times New Roman"/>
                <w:color w:val="000000"/>
                <w:lang w:val="ru-RU"/>
              </w:rPr>
              <w:t xml:space="preserve"> та </w:t>
            </w:r>
            <w:r>
              <w:rPr>
                <w:rFonts w:cs="Times New Roman"/>
                <w:color w:val="000000"/>
                <w:lang w:val="ru-RU"/>
              </w:rPr>
              <w:t>відсутністю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запчастин</w:t>
            </w:r>
            <w:r>
              <w:rPr>
                <w:rFonts w:cs="Times New Roman"/>
                <w:color w:val="000000"/>
                <w:lang w:val="ru-RU"/>
              </w:rPr>
              <w:t xml:space="preserve">. Модель </w:t>
            </w:r>
            <w:r>
              <w:rPr>
                <w:rFonts w:cs="Times New Roman"/>
                <w:color w:val="000000"/>
                <w:lang w:val="ru-RU"/>
              </w:rPr>
              <w:t>застаріла</w:t>
            </w:r>
            <w:r>
              <w:rPr>
                <w:rFonts w:cs="Times New Roman"/>
                <w:color w:val="000000"/>
                <w:lang w:val="ru-RU"/>
              </w:rPr>
              <w:t xml:space="preserve">, ремонт </w:t>
            </w:r>
            <w:r>
              <w:rPr>
                <w:rFonts w:cs="Times New Roman"/>
                <w:color w:val="000000"/>
                <w:lang w:val="ru-RU"/>
              </w:rPr>
              <w:t>недоцільний</w:t>
            </w:r>
            <w:r>
              <w:rPr>
                <w:rFonts w:cs="Times New Roman"/>
                <w:color w:val="000000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6488BB05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11982,36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6C7B9458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9486,06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5BF6D287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2496,30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26F767E0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2017</w:t>
            </w:r>
          </w:p>
        </w:tc>
      </w:tr>
      <w:tr w14:paraId="28C37A4B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74BA8932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332E3E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Комплект:</w:t>
            </w:r>
          </w:p>
          <w:p w:rsidR="00F053AD" w14:paraId="101D87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Мультінструмент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BOSCH PMF 250 CES,250Вт,</w:t>
            </w:r>
          </w:p>
          <w:p w:rsidR="00F053AD" w14:paraId="57E16A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Електролобзик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BOSCH GST 8000E,710 Вт</w:t>
            </w:r>
          </w:p>
          <w:p w:rsidR="00F053AD" w14:paraId="7DC9B8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3EC8EA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31154</w:t>
            </w:r>
          </w:p>
          <w:p w:rsidR="00F053AD" w14:paraId="3CD0F2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36FC74E1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кутова шліфувальна машина: перегорів двигун, замкнув кутовий редуктор; </w:t>
            </w:r>
            <w:r>
              <w:rPr>
                <w:rFonts w:cs="Times New Roman"/>
                <w:color w:val="000000"/>
              </w:rPr>
              <w:t>електролобзик</w:t>
            </w:r>
            <w:r>
              <w:rPr>
                <w:rFonts w:cs="Times New Roman"/>
                <w:color w:val="000000"/>
              </w:rPr>
              <w:t>: вийшов з ладу опорний ролик, поломка вузла фіксації полотна, знос редукторних елементів, не реагує на вмикання, запчастини відсутні, ремонт недоцільний.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0E1CB522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</w:rPr>
            </w:pPr>
          </w:p>
          <w:p w:rsidR="00F053AD" w14:paraId="7E5D8136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</w:rPr>
            </w:pPr>
          </w:p>
          <w:p w:rsidR="00F053AD" w14:paraId="6432E6BB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6426,96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0FCA865A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F053AD" w14:paraId="6790EC2E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F053AD" w14:paraId="3DC19779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6426,96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46DCD2FA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F053AD" w14:paraId="20968861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F053AD" w14:paraId="49FAB69F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323CD33F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F053AD" w14:paraId="6280D76D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</w:p>
          <w:p w:rsidR="00F053AD" w14:paraId="03D54BA4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2017</w:t>
            </w:r>
          </w:p>
        </w:tc>
      </w:tr>
      <w:tr w14:paraId="5D6C5235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6E374D0F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5A9433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Мотокоса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бензинова Oleo-Mac Sparta38</w:t>
            </w:r>
          </w:p>
          <w:p w:rsidR="00F053AD" w14:paraId="02769A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1B004D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10600009</w:t>
            </w:r>
          </w:p>
          <w:p w:rsidR="00F053AD" w14:paraId="759E4F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5562BE5D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Не </w:t>
            </w:r>
            <w:r>
              <w:rPr>
                <w:rFonts w:cs="Times New Roman"/>
                <w:color w:val="000000"/>
                <w:lang w:val="ru-RU"/>
              </w:rPr>
              <w:t>запускається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двигун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знос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циліндро-поршневої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групи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колінвалу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системи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щеплення</w:t>
            </w:r>
            <w:r>
              <w:rPr>
                <w:rFonts w:cs="Times New Roman"/>
                <w:color w:val="000000"/>
                <w:lang w:val="ru-RU"/>
              </w:rPr>
              <w:t xml:space="preserve">. </w:t>
            </w:r>
            <w:r>
              <w:rPr>
                <w:rFonts w:cs="Times New Roman"/>
                <w:color w:val="000000"/>
                <w:lang w:val="ru-RU"/>
              </w:rPr>
              <w:t>Несправності</w:t>
            </w:r>
            <w:r>
              <w:rPr>
                <w:rFonts w:cs="Times New Roman"/>
                <w:color w:val="000000"/>
                <w:lang w:val="ru-RU"/>
              </w:rPr>
              <w:t xml:space="preserve"> не </w:t>
            </w:r>
            <w:r>
              <w:rPr>
                <w:rFonts w:cs="Times New Roman"/>
                <w:color w:val="000000"/>
                <w:lang w:val="ru-RU"/>
              </w:rPr>
              <w:t>п</w:t>
            </w:r>
            <w:r>
              <w:rPr>
                <w:rFonts w:cs="Times New Roman"/>
                <w:color w:val="000000"/>
                <w:lang w:val="ru-RU"/>
              </w:rPr>
              <w:t>ідлягають</w:t>
            </w:r>
            <w:r>
              <w:rPr>
                <w:rFonts w:cs="Times New Roman"/>
                <w:color w:val="000000"/>
                <w:lang w:val="ru-RU"/>
              </w:rPr>
              <w:t xml:space="preserve"> ремонту у </w:t>
            </w:r>
            <w:r>
              <w:rPr>
                <w:rFonts w:cs="Times New Roman"/>
                <w:color w:val="000000"/>
                <w:lang w:val="ru-RU"/>
              </w:rPr>
              <w:t>зв’язку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зі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зняттям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даної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моделі</w:t>
            </w:r>
            <w:r>
              <w:rPr>
                <w:rFonts w:cs="Times New Roman"/>
                <w:color w:val="000000"/>
                <w:lang w:val="ru-RU"/>
              </w:rPr>
              <w:t xml:space="preserve"> з </w:t>
            </w:r>
            <w:r>
              <w:rPr>
                <w:rFonts w:cs="Times New Roman"/>
                <w:color w:val="000000"/>
                <w:lang w:val="ru-RU"/>
              </w:rPr>
              <w:t>виробництва</w:t>
            </w:r>
            <w:r>
              <w:rPr>
                <w:rFonts w:cs="Times New Roman"/>
                <w:color w:val="000000"/>
                <w:lang w:val="ru-RU"/>
              </w:rPr>
              <w:t xml:space="preserve"> та </w:t>
            </w:r>
            <w:r>
              <w:rPr>
                <w:rFonts w:cs="Times New Roman"/>
                <w:color w:val="000000"/>
                <w:lang w:val="ru-RU"/>
              </w:rPr>
              <w:t>відсутністю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запчастин</w:t>
            </w:r>
            <w:r>
              <w:rPr>
                <w:rFonts w:cs="Times New Roman"/>
                <w:color w:val="000000"/>
                <w:lang w:val="ru-RU"/>
              </w:rPr>
              <w:t xml:space="preserve"> в </w:t>
            </w:r>
            <w:r>
              <w:rPr>
                <w:rFonts w:cs="Times New Roman"/>
                <w:color w:val="000000"/>
                <w:lang w:val="ru-RU"/>
              </w:rPr>
              <w:t>продажі</w:t>
            </w:r>
            <w:r>
              <w:rPr>
                <w:rFonts w:cs="Times New Roman"/>
                <w:color w:val="000000"/>
                <w:lang w:val="ru-RU"/>
              </w:rPr>
              <w:t xml:space="preserve">, ремонт </w:t>
            </w:r>
            <w:r>
              <w:rPr>
                <w:rFonts w:cs="Times New Roman"/>
                <w:color w:val="000000"/>
                <w:lang w:val="ru-RU"/>
              </w:rPr>
              <w:t>недоцільний</w:t>
            </w:r>
            <w:r>
              <w:rPr>
                <w:rFonts w:cs="Times New Roman"/>
                <w:color w:val="000000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482DEA00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9165,80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2476D147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9165,80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7D474B02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3315911A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2018</w:t>
            </w:r>
          </w:p>
        </w:tc>
      </w:tr>
      <w:tr w14:paraId="17300B71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F9AAB33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0BA685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Мотокоса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бензинова Oleo-Mac Sparta38</w:t>
            </w:r>
          </w:p>
          <w:p w:rsidR="00F053AD" w14:paraId="0E525A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086550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10600028</w:t>
            </w:r>
          </w:p>
          <w:p w:rsidR="00F053AD" w14:paraId="31DCDD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011CB5A1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Не </w:t>
            </w:r>
            <w:r>
              <w:rPr>
                <w:rFonts w:cs="Times New Roman"/>
                <w:color w:val="000000"/>
                <w:lang w:val="ru-RU"/>
              </w:rPr>
              <w:t>запускається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двигун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знос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циліндро-поршневої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групи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колінвалу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коротке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замкнення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котушки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запалення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знос</w:t>
            </w:r>
            <w:r>
              <w:rPr>
                <w:rFonts w:cs="Times New Roman"/>
                <w:color w:val="000000"/>
                <w:lang w:val="ru-RU"/>
              </w:rPr>
              <w:t xml:space="preserve"> ручного стартера, </w:t>
            </w:r>
            <w:r>
              <w:rPr>
                <w:rFonts w:cs="Times New Roman"/>
                <w:color w:val="000000"/>
                <w:lang w:val="ru-RU"/>
              </w:rPr>
              <w:t>запчастини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відсутні</w:t>
            </w:r>
            <w:r>
              <w:rPr>
                <w:rFonts w:cs="Times New Roman"/>
                <w:color w:val="000000"/>
                <w:lang w:val="ru-RU"/>
              </w:rPr>
              <w:t xml:space="preserve">. </w:t>
            </w:r>
          </w:p>
          <w:p w:rsidR="00F053AD" w14:paraId="45708527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Модель </w:t>
            </w:r>
            <w:r>
              <w:rPr>
                <w:rFonts w:cs="Times New Roman"/>
                <w:color w:val="000000"/>
                <w:lang w:val="ru-RU"/>
              </w:rPr>
              <w:t>застаріла</w:t>
            </w:r>
            <w:r>
              <w:rPr>
                <w:rFonts w:cs="Times New Roman"/>
                <w:color w:val="000000"/>
                <w:lang w:val="ru-RU"/>
              </w:rPr>
              <w:t xml:space="preserve">, ремонт </w:t>
            </w:r>
            <w:r>
              <w:rPr>
                <w:rFonts w:cs="Times New Roman"/>
                <w:color w:val="000000"/>
                <w:lang w:val="ru-RU"/>
              </w:rPr>
              <w:t>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08B114B2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8258,35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0C73A258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8258,35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4B27CDDA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511113C3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>2019</w:t>
            </w:r>
          </w:p>
        </w:tc>
      </w:tr>
      <w:tr w14:paraId="2F1301EB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29339B3C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3BD714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Мотокоса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бензинова </w:t>
            </w:r>
          </w:p>
          <w:p w:rsidR="00F053AD" w14:paraId="453D4C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 400В</w:t>
            </w:r>
          </w:p>
          <w:p w:rsidR="00F053AD" w14:paraId="5B9B8A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7911D3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3BFBAED8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Не </w:t>
            </w:r>
            <w:r>
              <w:rPr>
                <w:rFonts w:cs="Times New Roman"/>
                <w:color w:val="000000"/>
                <w:lang w:val="ru-RU"/>
              </w:rPr>
              <w:t>запускається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двигун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знос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циліндро-</w:t>
            </w:r>
            <w:r>
              <w:rPr>
                <w:rFonts w:cs="Times New Roman"/>
                <w:color w:val="000000"/>
                <w:lang w:val="ru-RU"/>
              </w:rPr>
              <w:t>поршневої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групи</w:t>
            </w:r>
            <w:r>
              <w:rPr>
                <w:rFonts w:cs="Times New Roman"/>
                <w:color w:val="000000"/>
                <w:lang w:val="ru-RU"/>
              </w:rPr>
              <w:t xml:space="preserve">, карбюратора, </w:t>
            </w:r>
            <w:r>
              <w:rPr>
                <w:rFonts w:cs="Times New Roman"/>
                <w:color w:val="000000"/>
                <w:lang w:val="ru-RU"/>
              </w:rPr>
              <w:t>кутового</w:t>
            </w:r>
            <w:r>
              <w:rPr>
                <w:rFonts w:cs="Times New Roman"/>
                <w:color w:val="000000"/>
                <w:lang w:val="ru-RU"/>
              </w:rPr>
              <w:t xml:space="preserve"> редуктора, </w:t>
            </w:r>
            <w:r>
              <w:rPr>
                <w:rFonts w:cs="Times New Roman"/>
                <w:color w:val="000000"/>
                <w:lang w:val="ru-RU"/>
              </w:rPr>
              <w:t>щеплення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запчастини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відсутні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</w:p>
          <w:p w:rsidR="00F053AD" w14:paraId="416F719B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ремонт </w:t>
            </w:r>
            <w:r>
              <w:rPr>
                <w:rFonts w:cs="Times New Roman"/>
                <w:color w:val="000000"/>
                <w:lang w:val="ru-RU"/>
              </w:rPr>
              <w:t>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6B6618AE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6665,83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46CDAF17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en-US"/>
              </w:rPr>
              <w:t>2638</w:t>
            </w:r>
            <w:r>
              <w:rPr>
                <w:rFonts w:cs="Times New Roman"/>
                <w:color w:val="000000"/>
                <w:lang w:val="ru-RU"/>
              </w:rPr>
              <w:t>,</w:t>
            </w:r>
            <w:r>
              <w:rPr>
                <w:rFonts w:cs="Times New Roman"/>
                <w:color w:val="000000"/>
                <w:lang w:val="en-US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5BC2E423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4027,30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5EB70A4D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2023</w:t>
            </w:r>
          </w:p>
        </w:tc>
      </w:tr>
      <w:tr w14:paraId="4F992A70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073D54F7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56F12A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Обладнання щіткове УМ.Т-320.01.00.000 (МТЗ-320)</w:t>
            </w:r>
          </w:p>
          <w:p w:rsidR="00F053AD" w14:paraId="7D068E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7F86FE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10400002</w:t>
            </w:r>
          </w:p>
          <w:p w:rsidR="00F053AD" w14:paraId="78D77F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7E437178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Не </w:t>
            </w:r>
            <w:r>
              <w:rPr>
                <w:rFonts w:cs="Times New Roman"/>
                <w:lang w:val="ru-RU"/>
              </w:rPr>
              <w:t>прокручується</w:t>
            </w:r>
            <w:r>
              <w:rPr>
                <w:rFonts w:cs="Times New Roman"/>
                <w:lang w:val="ru-RU"/>
              </w:rPr>
              <w:t xml:space="preserve">, </w:t>
            </w:r>
            <w:r>
              <w:rPr>
                <w:rFonts w:cs="Times New Roman"/>
                <w:lang w:val="ru-RU"/>
              </w:rPr>
              <w:t>щітки</w:t>
            </w: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зношені</w:t>
            </w:r>
            <w:r>
              <w:rPr>
                <w:rFonts w:cs="Times New Roman"/>
                <w:lang w:val="ru-RU"/>
              </w:rPr>
              <w:t xml:space="preserve"> на 80%, редуктор заклинив, </w:t>
            </w:r>
            <w:r>
              <w:rPr>
                <w:rFonts w:cs="Times New Roman"/>
                <w:lang w:val="ru-RU"/>
              </w:rPr>
              <w:t>п</w:t>
            </w:r>
            <w:r>
              <w:rPr>
                <w:rFonts w:cs="Times New Roman"/>
                <w:lang w:val="ru-RU"/>
              </w:rPr>
              <w:t>ідшипники</w:t>
            </w:r>
            <w:r>
              <w:rPr>
                <w:rFonts w:cs="Times New Roman"/>
                <w:lang w:val="ru-RU"/>
              </w:rPr>
              <w:t xml:space="preserve"> валу </w:t>
            </w:r>
            <w:r>
              <w:rPr>
                <w:rFonts w:cs="Times New Roman"/>
                <w:lang w:val="ru-RU"/>
              </w:rPr>
              <w:t>розсипані</w:t>
            </w:r>
            <w:r>
              <w:rPr>
                <w:rFonts w:cs="Times New Roman"/>
                <w:lang w:val="ru-RU"/>
              </w:rPr>
              <w:t xml:space="preserve"> та </w:t>
            </w:r>
            <w:r>
              <w:rPr>
                <w:rFonts w:cs="Times New Roman"/>
                <w:lang w:val="ru-RU"/>
              </w:rPr>
              <w:t>пошкоджені</w:t>
            </w: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корпуси</w:t>
            </w:r>
            <w:r>
              <w:rPr>
                <w:rFonts w:cs="Times New Roman"/>
                <w:lang w:val="ru-RU"/>
              </w:rPr>
              <w:t xml:space="preserve">, </w:t>
            </w:r>
            <w:r>
              <w:rPr>
                <w:rFonts w:cs="Times New Roman"/>
                <w:lang w:val="ru-RU"/>
              </w:rPr>
              <w:t>шліцева</w:t>
            </w: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частина</w:t>
            </w:r>
            <w:r>
              <w:rPr>
                <w:rFonts w:cs="Times New Roman"/>
                <w:lang w:val="ru-RU"/>
              </w:rPr>
              <w:t xml:space="preserve"> редуктора </w:t>
            </w:r>
            <w:r>
              <w:rPr>
                <w:rFonts w:cs="Times New Roman"/>
                <w:lang w:val="ru-RU"/>
              </w:rPr>
              <w:t>зношена</w:t>
            </w:r>
            <w:r>
              <w:rPr>
                <w:rFonts w:cs="Times New Roman"/>
                <w:lang w:val="ru-RU"/>
              </w:rPr>
              <w:t xml:space="preserve">, </w:t>
            </w:r>
            <w:r>
              <w:rPr>
                <w:rFonts w:cs="Times New Roman"/>
                <w:lang w:val="ru-RU"/>
              </w:rPr>
              <w:t>зачіпний</w:t>
            </w: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механізм</w:t>
            </w:r>
            <w:r>
              <w:rPr>
                <w:rFonts w:cs="Times New Roman"/>
                <w:lang w:val="ru-RU"/>
              </w:rPr>
              <w:t xml:space="preserve"> з великим </w:t>
            </w:r>
            <w:r>
              <w:rPr>
                <w:rFonts w:cs="Times New Roman"/>
                <w:lang w:val="ru-RU"/>
              </w:rPr>
              <w:t>напрацюванням</w:t>
            </w:r>
            <w:r>
              <w:rPr>
                <w:rFonts w:cs="Times New Roman"/>
                <w:lang w:val="ru-RU"/>
              </w:rPr>
              <w:t xml:space="preserve">. Ремонт </w:t>
            </w:r>
            <w:r>
              <w:rPr>
                <w:rFonts w:cs="Times New Roman"/>
                <w:lang w:val="ru-RU"/>
              </w:rPr>
              <w:t>обладнання</w:t>
            </w: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недоцільний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7C65014D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20164,30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49EFD8CA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20164,30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15C93EE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27A3BD12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2013</w:t>
            </w:r>
          </w:p>
        </w:tc>
      </w:tr>
      <w:tr w14:paraId="7F69BE9E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41FDEECB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45BEAE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Відвал комунальний механічний МКО-4</w:t>
            </w:r>
          </w:p>
          <w:p w:rsidR="00F053AD" w14:paraId="3F4C50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(МТЗ-320)</w:t>
            </w:r>
          </w:p>
          <w:p w:rsidR="00F053AD" w14:paraId="6DC816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300173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10400003</w:t>
            </w:r>
          </w:p>
          <w:p w:rsidR="00F053AD" w14:paraId="42B778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389DE98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Зігнутий та не працює поворот, вражений іржею та гниллю, порушена геометрія, фланці та пальці з великим напрацюванням, вісь повороту та підйому деформовані, гідроциліндр зношений (великий зазор між поршнем та циліндром) не забезпечує підйому.</w:t>
            </w:r>
          </w:p>
          <w:p w:rsidR="00F053AD" w14:paraId="2B2D1FF2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Ремонт </w:t>
            </w:r>
            <w:r>
              <w:rPr>
                <w:rFonts w:cs="Times New Roman"/>
                <w:color w:val="000000"/>
                <w:lang w:val="ru-RU"/>
              </w:rPr>
              <w:t>обладнання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недоцільний</w:t>
            </w:r>
            <w:r>
              <w:rPr>
                <w:rFonts w:cs="Times New Roman"/>
                <w:color w:val="000000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7D2F5FA0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14828,30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D747FBA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14828,30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954CD20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654E1432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lang w:val="ru-RU"/>
              </w:rPr>
              <w:t>2013</w:t>
            </w:r>
          </w:p>
        </w:tc>
      </w:tr>
      <w:tr w14:paraId="1D20A313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6C2A84A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44BEE0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Мотокоса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Oleo-Mac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Sparta</w:t>
            </w:r>
          </w:p>
          <w:p w:rsidR="00F053AD" w14:paraId="69A9CD4C" w14:textId="77777777">
            <w:pPr>
              <w:ind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3235BE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52ECDCB5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Не </w:t>
            </w:r>
            <w:r>
              <w:rPr>
                <w:rFonts w:cs="Times New Roman"/>
                <w:color w:val="000000"/>
                <w:lang w:val="ru-RU"/>
              </w:rPr>
              <w:t>запускається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двигун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знос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циліндро-поршневої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групи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зломане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щеплення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кутового</w:t>
            </w:r>
            <w:r>
              <w:rPr>
                <w:rFonts w:cs="Times New Roman"/>
                <w:color w:val="000000"/>
                <w:lang w:val="ru-RU"/>
              </w:rPr>
              <w:t xml:space="preserve"> редуктора, </w:t>
            </w:r>
            <w:r>
              <w:rPr>
                <w:rFonts w:cs="Times New Roman"/>
                <w:color w:val="000000"/>
                <w:lang w:val="ru-RU"/>
              </w:rPr>
              <w:t>ручок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керування</w:t>
            </w:r>
            <w:r>
              <w:rPr>
                <w:rFonts w:cs="Times New Roman"/>
                <w:color w:val="000000"/>
                <w:lang w:val="ru-RU"/>
              </w:rPr>
              <w:t xml:space="preserve">, модель </w:t>
            </w:r>
            <w:r>
              <w:rPr>
                <w:rFonts w:cs="Times New Roman"/>
                <w:color w:val="000000"/>
                <w:lang w:val="ru-RU"/>
              </w:rPr>
              <w:t>знята</w:t>
            </w:r>
            <w:r>
              <w:rPr>
                <w:rFonts w:cs="Times New Roman"/>
                <w:color w:val="000000"/>
                <w:lang w:val="ru-RU"/>
              </w:rPr>
              <w:t xml:space="preserve"> з </w:t>
            </w:r>
            <w:r>
              <w:rPr>
                <w:rFonts w:cs="Times New Roman"/>
                <w:color w:val="000000"/>
                <w:lang w:val="ru-RU"/>
              </w:rPr>
              <w:t>виробництва</w:t>
            </w:r>
            <w:r>
              <w:rPr>
                <w:rFonts w:cs="Times New Roman"/>
                <w:color w:val="000000"/>
                <w:lang w:val="ru-RU"/>
              </w:rPr>
              <w:t xml:space="preserve">,  </w:t>
            </w:r>
            <w:r>
              <w:rPr>
                <w:rFonts w:cs="Times New Roman"/>
                <w:color w:val="000000"/>
                <w:lang w:val="ru-RU"/>
              </w:rPr>
              <w:t>запчастини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відсутні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</w:p>
          <w:p w:rsidR="00F053AD" w14:paraId="63DBDBB3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ремонт </w:t>
            </w:r>
            <w:r>
              <w:rPr>
                <w:rFonts w:cs="Times New Roman"/>
                <w:color w:val="000000"/>
                <w:lang w:val="ru-RU"/>
              </w:rPr>
              <w:t>недоцільний</w:t>
            </w:r>
            <w:r>
              <w:rPr>
                <w:rFonts w:cs="Times New Roman"/>
                <w:color w:val="000000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04885AF7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10366,00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7E166FA6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10366,00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3DC61CCE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744BDB15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2015</w:t>
            </w:r>
          </w:p>
        </w:tc>
      </w:tr>
      <w:tr w14:paraId="7FFAAF0F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081CDFDB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56C480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Мотокоса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Oleo-Mac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Sparta</w:t>
            </w:r>
          </w:p>
          <w:p w:rsidR="00F053AD" w14:paraId="4B8CBF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719AE1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5DCB881B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Не </w:t>
            </w:r>
            <w:r>
              <w:rPr>
                <w:rFonts w:cs="Times New Roman"/>
                <w:color w:val="000000"/>
                <w:lang w:val="ru-RU"/>
              </w:rPr>
              <w:t>запускається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двигун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знос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циліндро-поршневої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групи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колінвалу</w:t>
            </w:r>
            <w:r>
              <w:rPr>
                <w:rFonts w:cs="Times New Roman"/>
                <w:color w:val="000000"/>
                <w:lang w:val="ru-RU"/>
              </w:rPr>
              <w:t xml:space="preserve">, корпус картера </w:t>
            </w:r>
            <w:r>
              <w:rPr>
                <w:rFonts w:cs="Times New Roman"/>
                <w:color w:val="000000"/>
                <w:lang w:val="ru-RU"/>
              </w:rPr>
              <w:t>зломаний</w:t>
            </w:r>
            <w:r>
              <w:rPr>
                <w:rFonts w:cs="Times New Roman"/>
                <w:color w:val="000000"/>
                <w:lang w:val="ru-RU"/>
              </w:rPr>
              <w:t xml:space="preserve">, модель </w:t>
            </w:r>
            <w:r>
              <w:rPr>
                <w:rFonts w:cs="Times New Roman"/>
                <w:color w:val="000000"/>
                <w:lang w:val="ru-RU"/>
              </w:rPr>
              <w:t>знята</w:t>
            </w:r>
            <w:r>
              <w:rPr>
                <w:rFonts w:cs="Times New Roman"/>
                <w:color w:val="000000"/>
                <w:lang w:val="ru-RU"/>
              </w:rPr>
              <w:t xml:space="preserve"> з </w:t>
            </w:r>
            <w:r>
              <w:rPr>
                <w:rFonts w:cs="Times New Roman"/>
                <w:color w:val="000000"/>
                <w:lang w:val="ru-RU"/>
              </w:rPr>
              <w:t>виробництва</w:t>
            </w:r>
            <w:r>
              <w:rPr>
                <w:rFonts w:cs="Times New Roman"/>
                <w:color w:val="000000"/>
                <w:lang w:val="ru-RU"/>
              </w:rPr>
              <w:t xml:space="preserve">,  </w:t>
            </w:r>
            <w:r>
              <w:rPr>
                <w:rFonts w:cs="Times New Roman"/>
                <w:color w:val="000000"/>
                <w:lang w:val="ru-RU"/>
              </w:rPr>
              <w:t>запчастини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відсутні</w:t>
            </w:r>
            <w:r>
              <w:rPr>
                <w:rFonts w:cs="Times New Roman"/>
                <w:color w:val="000000"/>
                <w:lang w:val="ru-RU"/>
              </w:rPr>
              <w:t xml:space="preserve">, ремонт </w:t>
            </w:r>
            <w:r>
              <w:rPr>
                <w:rFonts w:cs="Times New Roman"/>
                <w:color w:val="000000"/>
                <w:lang w:val="ru-RU"/>
              </w:rPr>
              <w:t>недоцільний</w:t>
            </w:r>
            <w:r>
              <w:rPr>
                <w:rFonts w:cs="Times New Roman"/>
                <w:color w:val="000000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64316253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10366,00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55960748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10366,00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77A23C08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25E5E7CF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2015</w:t>
            </w:r>
          </w:p>
        </w:tc>
      </w:tr>
      <w:tr w14:paraId="330A27E8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4F1AE1DD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5557A8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Розкидач добрив </w:t>
            </w:r>
          </w:p>
          <w:p w:rsidR="00F053AD" w14:paraId="1EDDF4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Струмік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500л</w:t>
            </w:r>
          </w:p>
          <w:p w:rsidR="00F053AD" w14:paraId="43FB3D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187EE2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10400006</w:t>
            </w:r>
          </w:p>
          <w:p w:rsidR="00F053AD" w14:paraId="56BE5A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5F9D2FB8" w14:textId="77777777">
            <w:pPr>
              <w:pStyle w:val="a1"/>
              <w:spacing w:line="254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Ржавий</w:t>
            </w:r>
            <w:r>
              <w:rPr>
                <w:rFonts w:cs="Times New Roman"/>
                <w:lang w:val="ru-RU"/>
              </w:rPr>
              <w:t xml:space="preserve"> та </w:t>
            </w:r>
            <w:r>
              <w:rPr>
                <w:rFonts w:cs="Times New Roman"/>
                <w:lang w:val="ru-RU"/>
              </w:rPr>
              <w:t>прогнилий</w:t>
            </w:r>
            <w:r>
              <w:rPr>
                <w:rFonts w:cs="Times New Roman"/>
                <w:lang w:val="ru-RU"/>
              </w:rPr>
              <w:t xml:space="preserve"> корпус, </w:t>
            </w:r>
            <w:r>
              <w:rPr>
                <w:rFonts w:cs="Times New Roman"/>
                <w:lang w:val="ru-RU"/>
              </w:rPr>
              <w:t>механізми</w:t>
            </w:r>
            <w:r>
              <w:rPr>
                <w:rFonts w:cs="Times New Roman"/>
                <w:lang w:val="ru-RU"/>
              </w:rPr>
              <w:t xml:space="preserve"> не </w:t>
            </w:r>
            <w:r>
              <w:rPr>
                <w:rFonts w:cs="Times New Roman"/>
                <w:lang w:val="ru-RU"/>
              </w:rPr>
              <w:t>рухаються</w:t>
            </w:r>
            <w:r>
              <w:rPr>
                <w:rFonts w:cs="Times New Roman"/>
                <w:lang w:val="ru-RU"/>
              </w:rPr>
              <w:t xml:space="preserve">, каркас </w:t>
            </w:r>
            <w:r>
              <w:rPr>
                <w:rFonts w:cs="Times New Roman"/>
                <w:lang w:val="ru-RU"/>
              </w:rPr>
              <w:t>вражений</w:t>
            </w: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іржею</w:t>
            </w:r>
            <w:r>
              <w:rPr>
                <w:rFonts w:cs="Times New Roman"/>
                <w:lang w:val="ru-RU"/>
              </w:rPr>
              <w:t xml:space="preserve">, </w:t>
            </w:r>
            <w:r>
              <w:rPr>
                <w:rFonts w:cs="Times New Roman"/>
                <w:lang w:val="ru-RU"/>
              </w:rPr>
              <w:t>лійка</w:t>
            </w: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згнила</w:t>
            </w:r>
            <w:r>
              <w:rPr>
                <w:rFonts w:cs="Times New Roman"/>
                <w:lang w:val="ru-RU"/>
              </w:rPr>
              <w:t xml:space="preserve">, редуктор заклинив, корпус редуктора </w:t>
            </w:r>
            <w:r>
              <w:rPr>
                <w:rFonts w:cs="Times New Roman"/>
                <w:lang w:val="ru-RU"/>
              </w:rPr>
              <w:t>тр</w:t>
            </w:r>
            <w:r>
              <w:rPr>
                <w:rFonts w:cs="Times New Roman"/>
                <w:lang w:val="ru-RU"/>
              </w:rPr>
              <w:t>існутий</w:t>
            </w:r>
            <w:r>
              <w:rPr>
                <w:rFonts w:cs="Times New Roman"/>
                <w:lang w:val="ru-RU"/>
              </w:rPr>
              <w:t xml:space="preserve">, ремонт </w:t>
            </w:r>
            <w:r>
              <w:rPr>
                <w:rFonts w:cs="Times New Roman"/>
                <w:lang w:val="ru-RU"/>
              </w:rPr>
              <w:t>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2C3C9DCE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6900,00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2C7EBA42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5914,30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4BC4853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985,70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62F6388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2017</w:t>
            </w:r>
          </w:p>
        </w:tc>
      </w:tr>
      <w:tr w14:paraId="672EE790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27A9BE68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35FA6E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Снігоприбиральна машина</w:t>
            </w:r>
          </w:p>
          <w:p w:rsidR="00F053AD" w14:paraId="636B32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228A94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10400007</w:t>
            </w:r>
          </w:p>
          <w:p w:rsidR="00F053AD" w14:paraId="3964AC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66308B15" w14:textId="77777777">
            <w:pPr>
              <w:pStyle w:val="a1"/>
              <w:spacing w:line="254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Не запускається двигун,  знос </w:t>
            </w:r>
            <w:r>
              <w:rPr>
                <w:rFonts w:cs="Times New Roman"/>
              </w:rPr>
              <w:t>циліндро-</w:t>
            </w:r>
            <w:r>
              <w:rPr>
                <w:rFonts w:cs="Times New Roman"/>
              </w:rPr>
              <w:t xml:space="preserve"> поршневої групи, корпус згнив,  шнековий механізм прогнив, редуктор заклинив, несправності не підлягають ремонту, так як потрібно замінити основні механізми, вартість запчастин перевищує вартість придбання нової снігоприбиральної машини,  ремонт недоцільний.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6F54862F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18990,00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8ACA5F3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15825,00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32670BE8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3165,00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364098B3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2017</w:t>
            </w:r>
          </w:p>
        </w:tc>
      </w:tr>
      <w:tr w14:paraId="52C60113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0D7665AB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122709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Снігоприбиральна машина,6,5к.с Роб.шир.62см,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Роб.товщ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53AD" w14:paraId="7E9A6B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51см</w:t>
            </w:r>
          </w:p>
          <w:p w:rsidR="00F053AD" w14:paraId="0510C3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6F1E47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10600015</w:t>
            </w:r>
          </w:p>
          <w:p w:rsidR="00F053AD" w14:paraId="779FA7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42E430E4" w14:textId="77777777">
            <w:pPr>
              <w:pStyle w:val="a1"/>
              <w:spacing w:line="254" w:lineRule="auto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Не </w:t>
            </w:r>
            <w:r>
              <w:rPr>
                <w:rFonts w:cs="Times New Roman"/>
                <w:color w:val="000000"/>
                <w:lang w:val="ru-RU"/>
              </w:rPr>
              <w:t>запускається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двигун</w:t>
            </w:r>
            <w:r>
              <w:rPr>
                <w:rFonts w:cs="Times New Roman"/>
                <w:color w:val="000000"/>
                <w:lang w:val="ru-RU"/>
              </w:rPr>
              <w:t xml:space="preserve">, корпус </w:t>
            </w:r>
            <w:r>
              <w:rPr>
                <w:rFonts w:cs="Times New Roman"/>
                <w:color w:val="000000"/>
                <w:lang w:val="ru-RU"/>
              </w:rPr>
              <w:t>згнив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знос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циліндро</w:t>
            </w:r>
            <w:r>
              <w:rPr>
                <w:rFonts w:cs="Times New Roman"/>
                <w:color w:val="000000"/>
                <w:lang w:val="ru-RU"/>
              </w:rPr>
              <w:t xml:space="preserve"> – </w:t>
            </w:r>
            <w:r>
              <w:rPr>
                <w:rFonts w:cs="Times New Roman"/>
                <w:color w:val="000000"/>
                <w:lang w:val="ru-RU"/>
              </w:rPr>
              <w:t>поршневої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групи</w:t>
            </w:r>
            <w:r>
              <w:rPr>
                <w:rFonts w:cs="Times New Roman"/>
                <w:color w:val="000000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lang w:val="ru-RU"/>
              </w:rPr>
              <w:t>згнив</w:t>
            </w:r>
            <w:r>
              <w:rPr>
                <w:rFonts w:cs="Times New Roman"/>
                <w:color w:val="000000"/>
                <w:lang w:val="ru-RU"/>
              </w:rPr>
              <w:t xml:space="preserve">, корпус та шнек, редуктор </w:t>
            </w:r>
            <w:r>
              <w:rPr>
                <w:rFonts w:cs="Times New Roman"/>
                <w:color w:val="000000"/>
                <w:lang w:val="ru-RU"/>
              </w:rPr>
              <w:t>тр</w:t>
            </w:r>
            <w:r>
              <w:rPr>
                <w:rFonts w:cs="Times New Roman"/>
                <w:color w:val="000000"/>
                <w:lang w:val="ru-RU"/>
              </w:rPr>
              <w:t>існутий</w:t>
            </w:r>
            <w:r>
              <w:rPr>
                <w:rFonts w:cs="Times New Roman"/>
                <w:color w:val="000000"/>
                <w:lang w:val="ru-RU"/>
              </w:rPr>
              <w:t xml:space="preserve">, ремонт </w:t>
            </w:r>
            <w:r>
              <w:rPr>
                <w:rFonts w:cs="Times New Roman"/>
                <w:color w:val="000000"/>
                <w:lang w:val="ru-RU"/>
              </w:rPr>
              <w:t>недоцільний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473464C8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18240,00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400B3136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18240,00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086BB552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2717AFF5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2018</w:t>
            </w:r>
          </w:p>
        </w:tc>
      </w:tr>
      <w:tr w14:paraId="7B78953F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11242327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32653C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для посипання доріг піском та відсівом</w:t>
            </w:r>
          </w:p>
          <w:p w:rsidR="00F053AD" w14:paraId="70C350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0FFD1E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10600047</w:t>
            </w:r>
          </w:p>
          <w:p w:rsidR="00F053AD" w14:paraId="7C947F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67EAA08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Корпус прогнив,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кутовий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редуктор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заклинив, ремонт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недоцільний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2F1DC3D9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17500,00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23EF1D06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15458,51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273923B5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2041,49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AD" w14:paraId="561B96E4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2020</w:t>
            </w:r>
          </w:p>
        </w:tc>
      </w:tr>
      <w:tr w14:paraId="62193917" w14:textId="77777777" w:rsidTr="00F053AD">
        <w:tblPrEx>
          <w:tblW w:w="0" w:type="auto"/>
          <w:tblLayout w:type="fixed"/>
          <w:tblLook w:val="04A0"/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5C028BB8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AD" w14:paraId="68B6F9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4E81D2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658740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3AD" w14:paraId="10C5F285" w14:textId="77777777">
            <w:pPr>
              <w:pStyle w:val="a1"/>
              <w:spacing w:line="254" w:lineRule="auto"/>
              <w:jc w:val="center"/>
              <w:rPr>
                <w:rFonts w:cs="Times New Roman"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Cs/>
                <w:color w:val="000000"/>
                <w:lang w:val="ru-RU"/>
              </w:rPr>
              <w:t>196277,40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14F58FFE" w14:textId="77777777">
            <w:pPr>
              <w:pStyle w:val="a1"/>
              <w:spacing w:line="254" w:lineRule="auto"/>
              <w:jc w:val="center"/>
              <w:rPr>
                <w:rFonts w:eastAsia="Times New Roman" w:cs="Times New Roman"/>
                <w:bCs/>
                <w:color w:val="000000"/>
                <w:lang w:val="ru-RU"/>
              </w:rPr>
            </w:pPr>
          </w:p>
          <w:p w:rsidR="00F053AD" w14:paraId="2BA1B52D" w14:textId="77777777">
            <w:pPr>
              <w:pStyle w:val="a1"/>
              <w:spacing w:line="254" w:lineRule="auto"/>
              <w:jc w:val="center"/>
              <w:rPr>
                <w:rFonts w:cs="Times New Roman"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Cs/>
                <w:color w:val="000000"/>
                <w:lang w:val="en-US"/>
              </w:rPr>
              <w:t>183561</w:t>
            </w:r>
            <w:r>
              <w:rPr>
                <w:rFonts w:eastAsia="Times New Roman" w:cs="Times New Roman"/>
                <w:bCs/>
                <w:color w:val="000000"/>
                <w:lang w:val="ru-RU"/>
              </w:rPr>
              <w:t>,</w:t>
            </w:r>
            <w:r>
              <w:rPr>
                <w:rFonts w:eastAsia="Times New Roman" w:cs="Times New Roman"/>
                <w:bCs/>
                <w:color w:val="000000"/>
                <w:lang w:val="en-US"/>
              </w:rPr>
              <w:t>6</w:t>
            </w:r>
            <w:r>
              <w:rPr>
                <w:rFonts w:eastAsia="Times New Roman" w:cs="Times New Roman"/>
                <w:bCs/>
                <w:color w:val="000000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3AD" w14:paraId="75B05822" w14:textId="77777777">
            <w:pPr>
              <w:pStyle w:val="a1"/>
              <w:spacing w:line="254" w:lineRule="auto"/>
              <w:jc w:val="center"/>
              <w:rPr>
                <w:rFonts w:cs="Times New Roman"/>
                <w:bCs/>
                <w:color w:val="000000"/>
                <w:lang w:val="ru-RU"/>
              </w:rPr>
            </w:pPr>
            <w:r>
              <w:rPr>
                <w:rFonts w:eastAsia="Times New Roman" w:cs="Times New Roman"/>
                <w:bCs/>
                <w:color w:val="000000"/>
                <w:lang w:val="ru-RU"/>
              </w:rPr>
              <w:t>12715,79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D" w14:paraId="093219EC" w14:textId="77777777">
            <w:pPr>
              <w:pStyle w:val="a1"/>
              <w:spacing w:line="254" w:lineRule="auto"/>
              <w:jc w:val="center"/>
              <w:rPr>
                <w:rFonts w:cs="Times New Roman"/>
                <w:color w:val="000000"/>
                <w:lang w:val="ru-RU"/>
              </w:rPr>
            </w:pPr>
          </w:p>
        </w:tc>
      </w:tr>
    </w:tbl>
    <w:p w:rsidR="006653D1" w:rsidP="00F053AD" w14:paraId="74B80067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53AD" w:rsidP="00F053AD" w14:paraId="7CB016B2" w14:textId="51F45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Тетяна КОВКРАК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653D1" w:rsidR="006653D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2B30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653D1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1AB7"/>
    <w:rsid w:val="00CB633A"/>
    <w:rsid w:val="00D13C10"/>
    <w:rsid w:val="00E97F96"/>
    <w:rsid w:val="00EA126F"/>
    <w:rsid w:val="00F04D2F"/>
    <w:rsid w:val="00F053AD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F05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F053AD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F053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F05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05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3D78"/>
    <w:rsid w:val="00A27E64"/>
    <w:rsid w:val="00C2695E"/>
    <w:rsid w:val="00E64A5C"/>
    <w:rsid w:val="00F86A23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756</Words>
  <Characters>4312</Characters>
  <Application>Microsoft Office Word</Application>
  <DocSecurity>8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20</cp:revision>
  <dcterms:created xsi:type="dcterms:W3CDTF">2023-03-27T06:25:00Z</dcterms:created>
  <dcterms:modified xsi:type="dcterms:W3CDTF">2025-09-25T07:24:00Z</dcterms:modified>
</cp:coreProperties>
</file>