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708FD" w:rsidRPr="004208DA" w:rsidP="00F708FD" w14:paraId="134B613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F708FD" w:rsidP="00F708FD" w14:paraId="4DDC1A7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F708FD" w:rsidRPr="004208DA" w:rsidP="00F708FD" w14:paraId="0FF14C7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F708FD" w:rsidRPr="004208DA" w:rsidP="00F708FD" w14:paraId="370FFC6D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F708FD" w:rsidRPr="00D745D6" w:rsidP="00F708FD" w14:paraId="7B53B118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Pr="00C5035F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>4.0</w:t>
      </w:r>
      <w:r w:rsidRPr="00C5035F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>.2025</w:t>
      </w:r>
      <w:r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Pr="00D745D6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8FD" w:rsidRPr="00D745D6" w:rsidP="00F708FD" w14:paraId="54BDDB3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745D6">
        <w:rPr>
          <w:rFonts w:ascii="Times New Roman" w:hAnsi="Times New Roman" w:cs="Times New Roman"/>
          <w:sz w:val="28"/>
          <w:szCs w:val="28"/>
        </w:rPr>
        <w:t>(у редакції рішення виконавчого</w:t>
      </w:r>
    </w:p>
    <w:p w:rsidR="00F708FD" w:rsidP="00F708FD" w14:paraId="128F52E7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комітету Броварської міської ради</w:t>
      </w:r>
    </w:p>
    <w:p w:rsidR="00F708FD" w:rsidP="00F708FD" w14:paraId="1F6C28C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F708FD" w14:paraId="6A667878" w14:textId="13664C3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16.09.2025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838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8DA" w:rsidRPr="00F708FD" w:rsidP="003B2A39" w14:paraId="05028A3C" w14:textId="25B88F5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505F8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Перелік об’єктів, фінансування яких буде здійснюватися у 2025 році за рахунок коштів Програми підтримки об’єднань співвласників багатоквартирних будинків та житлово-будівельних кооперативів Броварської міської територіальної громади на 2021-2025 роки</w:t>
      </w:r>
    </w:p>
    <w:p w:rsidR="004208DA" w:rsidRPr="00EE06C3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8222"/>
        <w:gridCol w:w="1275"/>
      </w:tblGrid>
      <w:tr w14:paraId="25985783" w14:textId="77777777" w:rsidTr="00A768FA">
        <w:tblPrEx>
          <w:tblW w:w="10065" w:type="dxa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FD" w:rsidRPr="00100F45" w:rsidP="00A768FA" w14:paraId="2B547C3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</w:p>
          <w:p w:rsidR="00F708FD" w:rsidRPr="00100F45" w:rsidP="00A768FA" w14:paraId="632F4AB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8FD" w:rsidRPr="00100F45" w:rsidP="00A768FA" w14:paraId="285303F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100F45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Напрям використання коштів Програми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8FD" w:rsidRPr="00100F45" w:rsidP="00A768FA" w14:paraId="13CAC86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100F45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Фінансування</w:t>
            </w:r>
          </w:p>
          <w:p w:rsidR="00F708FD" w:rsidRPr="00100F45" w:rsidP="00A768FA" w14:paraId="65771CC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100F45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тис. грн.</w:t>
            </w:r>
          </w:p>
        </w:tc>
      </w:tr>
      <w:tr w14:paraId="32979FC0" w14:textId="77777777" w:rsidTr="00A768FA">
        <w:tblPrEx>
          <w:tblW w:w="10065" w:type="dxa"/>
          <w:tblInd w:w="-318" w:type="dxa"/>
          <w:tblLayout w:type="fixed"/>
          <w:tblLook w:val="04A0"/>
        </w:tblPrEx>
        <w:trPr>
          <w:trHeight w:val="1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FD" w:rsidRPr="00100F45" w:rsidP="00A768FA" w14:paraId="6062062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FD" w:rsidRPr="00100F45" w:rsidP="00A768FA" w14:paraId="2B9387B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FD" w:rsidRPr="00100F45" w:rsidP="00A768FA" w14:paraId="55C99CF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3</w:t>
            </w:r>
          </w:p>
        </w:tc>
      </w:tr>
      <w:tr w14:paraId="422FB78C" w14:textId="77777777" w:rsidTr="00A768FA">
        <w:tblPrEx>
          <w:tblW w:w="10065" w:type="dxa"/>
          <w:tblInd w:w="-318" w:type="dxa"/>
          <w:tblLayout w:type="fixed"/>
          <w:tblLook w:val="04A0"/>
        </w:tblPrEx>
        <w:trPr>
          <w:trHeight w:val="585"/>
        </w:trPr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FD" w:rsidRPr="00C5035F" w:rsidP="00A768FA" w14:paraId="7DD8516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5035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</w:t>
            </w:r>
            <w:r w:rsidRPr="00C5035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Капітальний ремонт конструктивних елементів житлових будинків, </w:t>
            </w:r>
            <w:r w:rsidRPr="00C5035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внутрішньобудинкових</w:t>
            </w:r>
            <w:r w:rsidRPr="00C5035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систем та зовнішніх мереж»: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FD" w:rsidRPr="00B45A9F" w:rsidP="00A768FA" w14:paraId="6EB8CA2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8800</w:t>
            </w:r>
            <w:r w:rsidRPr="00D47C19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,00</w:t>
            </w:r>
          </w:p>
        </w:tc>
      </w:tr>
      <w:tr w14:paraId="42DF9D31" w14:textId="77777777" w:rsidTr="00A768FA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8FD" w:rsidRPr="00B45A9F" w:rsidP="00A768FA" w14:paraId="3BA14210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8FD" w:rsidRPr="00B45A9F" w:rsidP="00A768FA" w14:paraId="34702F3D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Капітальний ремонт частини вимощення та зовнішнього водовідведення навколо житлового будинку по вул. Грушевського Михайла, 17-б, м. Бровари, Броварського району Київської області ОСББ «Грушевського 17Б»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8FD" w:rsidRPr="00B45A9F" w:rsidP="00A768FA" w14:paraId="4ED0FF5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eastAsia="Calibri" w:hAnsi="Times New Roman" w:cs="Times New Roman"/>
                <w:sz w:val="28"/>
                <w:szCs w:val="28"/>
              </w:rPr>
              <w:t>1000,00</w:t>
            </w:r>
          </w:p>
        </w:tc>
      </w:tr>
      <w:tr w14:paraId="2D1F0416" w14:textId="77777777" w:rsidTr="00A768FA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8FD" w:rsidRPr="00B45A9F" w:rsidP="00A768FA" w14:paraId="179E47AE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8FD" w:rsidRPr="00B45A9F" w:rsidP="00A768FA" w14:paraId="2E30A0C0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 xml:space="preserve">Виконання робіт по підготовці об’єкта до опалювального сезону: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апітальний ремонт м’якої покрівлі багатоквартирного будинку №17-б, по вул. Грушевського Михайла, м. Бровари Броварського району Київської області, ОСББ «Грушевського 17Б»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8FD" w:rsidRPr="00B45A9F" w:rsidP="00A768FA" w14:paraId="1A93A49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eastAsia="Calibri" w:hAnsi="Times New Roman" w:cs="Times New Roman"/>
                <w:sz w:val="28"/>
                <w:szCs w:val="28"/>
              </w:rPr>
              <w:t>1000,00</w:t>
            </w:r>
          </w:p>
        </w:tc>
      </w:tr>
      <w:tr w14:paraId="18303664" w14:textId="77777777" w:rsidTr="00A768FA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8FD" w:rsidRPr="00B45A9F" w:rsidP="00A768FA" w14:paraId="19EC8CCC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8FD" w:rsidRPr="00B45A9F" w:rsidP="00A768FA" w14:paraId="22E2288E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Виконання робіт по підготовці об’єкта до опалювального сезону:</w:t>
            </w:r>
          </w:p>
          <w:p w:rsidR="00F708FD" w:rsidRPr="00B45A9F" w:rsidP="00A768FA" w14:paraId="593A9D23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котельні багатоквартирного будинку по </w:t>
            </w: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бульв</w:t>
            </w: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. Незалежності, 17 в м. Бровари Броварського району Київської області, ОСББ «Незалежності, 17»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8FD" w:rsidRPr="00232F69" w:rsidP="00A768FA" w14:paraId="38AB217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765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,82</w:t>
            </w:r>
          </w:p>
        </w:tc>
      </w:tr>
      <w:tr w14:paraId="148C0AB6" w14:textId="77777777" w:rsidTr="00A768FA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FD" w:rsidRPr="00B45A9F" w:rsidP="00A768FA" w14:paraId="0CA3517B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FD" w:rsidRPr="00B45A9F" w:rsidP="00A768FA" w14:paraId="7079832B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внутрішньобудинкових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електричних мереж в багатоквартирному будинку по вул. Героїв України, 23 в                      м. Бровари Броварського району Київської області, ОСББ «Гагаріна 23 м. Бровари»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FD" w:rsidRPr="00EC426C" w:rsidP="00A768FA" w14:paraId="00A9FE4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1194,00</w:t>
            </w:r>
          </w:p>
        </w:tc>
      </w:tr>
    </w:tbl>
    <w:p w:rsidR="004208DA" w:rsidRPr="00EE06C3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749EF1A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10AAC19C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8222"/>
        <w:gridCol w:w="1275"/>
      </w:tblGrid>
      <w:tr w14:paraId="0BF90ED3" w14:textId="77777777" w:rsidTr="00A768FA">
        <w:tblPrEx>
          <w:tblW w:w="10065" w:type="dxa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FD" w:rsidP="00A768FA" w14:paraId="28F83B8B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br w:type="page"/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FD" w:rsidRPr="00B45A9F" w:rsidP="00A768FA" w14:paraId="5611050F" w14:textId="77777777">
            <w:pPr>
              <w:tabs>
                <w:tab w:val="left" w:pos="3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FD" w:rsidRPr="00EC426C" w:rsidP="00A768FA" w14:paraId="65FBE7D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14:paraId="7AC27378" w14:textId="77777777" w:rsidTr="00A768FA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FD" w:rsidRPr="00B45A9F" w:rsidP="00A768FA" w14:paraId="6CBA7C95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FD" w:rsidRPr="00B45A9F" w:rsidP="00A768FA" w14:paraId="494A485B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Виконання робіт по підготовці об’єкта до опалювального сезону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Капітальний ремонт теплового пункту багатоквартирного будинку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бульв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Незалежності, 21-а в м. Бровари Броварського району Київської області, ОСББ «Юність»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FD" w:rsidRPr="00EC426C" w:rsidP="00A768FA" w14:paraId="41C6980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  <w:r w:rsidRPr="00EC426C">
              <w:rPr>
                <w:rFonts w:ascii="Times New Roman" w:eastAsia="Calibri" w:hAnsi="Times New Roman" w:cs="Times New Roman"/>
                <w:sz w:val="28"/>
                <w:szCs w:val="28"/>
              </w:rPr>
              <w:t>,00</w:t>
            </w:r>
          </w:p>
        </w:tc>
      </w:tr>
      <w:tr w14:paraId="6740FBEA" w14:textId="77777777" w:rsidTr="00A768FA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FD" w:rsidRPr="00B45A9F" w:rsidP="00A768FA" w14:paraId="10D4AE45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FD" w:rsidRPr="00B45A9F" w:rsidP="00A768FA" w14:paraId="4A2E414B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ліфта (реєстраційний номер – 16321) розташованого в багатоквартирному будинку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бульв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Незалежності, 2 в м. Бровари Броварського району Київської області, ОСББ «Відродження 219»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FD" w:rsidRPr="00EC426C" w:rsidP="00A768FA" w14:paraId="6B8BA4D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426C">
              <w:rPr>
                <w:rFonts w:ascii="Times New Roman" w:eastAsia="Calibri" w:hAnsi="Times New Roman" w:cs="Times New Roman"/>
                <w:sz w:val="28"/>
                <w:szCs w:val="28"/>
              </w:rPr>
              <w:t>300,00</w:t>
            </w:r>
          </w:p>
        </w:tc>
      </w:tr>
      <w:tr w14:paraId="1D1B17A5" w14:textId="77777777" w:rsidTr="00A768FA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FD" w:rsidRPr="00B45A9F" w:rsidP="00A768FA" w14:paraId="430D386B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FD" w:rsidRPr="00B45A9F" w:rsidP="00A768FA" w14:paraId="6D3A36BD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Виконання робіт по підготовці об’єкта до опалювального сезону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Капітальний ремонт системи централізованого опалення (заміна регулювальних кранів) в багатоквартирному будинку по вул. Ярослава Мудрого, 90-а в м. Бровари Броварського району Київської області, ОСББ «Ярослава Мудрого 90-А»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FD" w:rsidRPr="00EC426C" w:rsidP="00A768FA" w14:paraId="6D52D0A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426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  <w:r w:rsidRPr="00EC426C">
              <w:rPr>
                <w:rFonts w:ascii="Times New Roman" w:eastAsia="Calibri" w:hAnsi="Times New Roman" w:cs="Times New Roman"/>
                <w:sz w:val="28"/>
                <w:szCs w:val="28"/>
              </w:rPr>
              <w:t>,00</w:t>
            </w:r>
          </w:p>
        </w:tc>
      </w:tr>
      <w:tr w14:paraId="3D660368" w14:textId="77777777" w:rsidTr="00A768FA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FD" w:rsidRPr="00B45A9F" w:rsidP="00A768FA" w14:paraId="3366D65B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FD" w:rsidRPr="00B45A9F" w:rsidP="00A768FA" w14:paraId="0B3A2A7E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зовнішніх електричних мереж з наповнення ТП для забезпечення утримання та експлуатації багатоквартирних будинків по вул. Київській, 261, 261-а в м. Бровари Броварського району Київської області, ОСББ «Київська-261», ОСББ «Київська, 261-А»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FD" w:rsidRPr="00EC426C" w:rsidP="00A768FA" w14:paraId="517CD78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426C">
              <w:rPr>
                <w:rFonts w:ascii="Times New Roman" w:eastAsia="Calibri" w:hAnsi="Times New Roman" w:cs="Times New Roman"/>
                <w:sz w:val="28"/>
                <w:szCs w:val="28"/>
              </w:rPr>
              <w:t>2000,00</w:t>
            </w:r>
          </w:p>
        </w:tc>
      </w:tr>
      <w:tr w14:paraId="2B1B46F5" w14:textId="77777777" w:rsidTr="00A768FA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FD" w:rsidP="00A768FA" w14:paraId="0D9D75B1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FD" w:rsidP="00A768FA" w14:paraId="6CB8B0A9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внутрішніх мереж опалення будинку шляхом влаштування альтернативного джерела теплової енергії (теплові насоси «повітря-вода»)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Київська область, Броварський район, місто Бровари, вулиця Симоненка Василя, будинок 113а,  ОСББ «Симоненка 113-А»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FD" w:rsidRPr="00EC426C" w:rsidP="00A768FA" w14:paraId="045E276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466,18</w:t>
            </w:r>
          </w:p>
        </w:tc>
      </w:tr>
      <w:tr w14:paraId="1DB17833" w14:textId="77777777" w:rsidTr="00A768FA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FD" w:rsidP="00A768FA" w14:paraId="507DEDFC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FD" w:rsidP="00A768FA" w14:paraId="0A1FB33E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ліфта (реєстраційний номер – 25196) розташованого в багатоквартирному будинку по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бульв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Незалежності, 13 в м. Бровари Броварського району Київської області, ОСББ «Незалежності, 13»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FD" w:rsidP="00A768FA" w14:paraId="7D2C0B1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25,00</w:t>
            </w:r>
          </w:p>
        </w:tc>
      </w:tr>
      <w:tr w14:paraId="647011A1" w14:textId="77777777" w:rsidTr="00A768FA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FD" w:rsidP="00A768FA" w14:paraId="3C5CFB18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FD" w:rsidP="00A768FA" w14:paraId="561994E5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 xml:space="preserve">Виконання робіт по підготовці об’єкта до опалювального сезону: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апітальний ремонт м’якої покрівлі багатоквартирного будинку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28-а</w:t>
            </w: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 xml:space="preserve">, по вул.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Ярослава Мудрого</w:t>
            </w: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 xml:space="preserve"> м. Бровари Броварського району Київської області, ОСББ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ЖК «ДОБРОБУД</w:t>
            </w: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FD" w:rsidP="00A768FA" w14:paraId="2E71F27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743,00</w:t>
            </w:r>
          </w:p>
        </w:tc>
      </w:tr>
    </w:tbl>
    <w:p w:rsidR="004208DA" w:rsidRPr="00EE06C3" w:rsidP="003B2A39" w14:paraId="01D23B0B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4093A73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31A1A32D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582E" w:rsidRPr="00EE06C3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EE06C3" w:rsidP="00F708FD" w14:paraId="5FF0D8BD" w14:textId="63D3C617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Ігор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САПОЖКО</w:t>
      </w: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00F45"/>
    <w:rsid w:val="0019083E"/>
    <w:rsid w:val="00232F69"/>
    <w:rsid w:val="002D71B2"/>
    <w:rsid w:val="003735BC"/>
    <w:rsid w:val="003A4315"/>
    <w:rsid w:val="003B2A39"/>
    <w:rsid w:val="004208DA"/>
    <w:rsid w:val="00424AD7"/>
    <w:rsid w:val="004C6C25"/>
    <w:rsid w:val="004F7CAD"/>
    <w:rsid w:val="00505F8D"/>
    <w:rsid w:val="00520285"/>
    <w:rsid w:val="00524AF7"/>
    <w:rsid w:val="00545B76"/>
    <w:rsid w:val="00784598"/>
    <w:rsid w:val="007C582E"/>
    <w:rsid w:val="007E74EF"/>
    <w:rsid w:val="0081066D"/>
    <w:rsid w:val="00853C00"/>
    <w:rsid w:val="00893E2E"/>
    <w:rsid w:val="008B6EF2"/>
    <w:rsid w:val="00A768FA"/>
    <w:rsid w:val="00A84A56"/>
    <w:rsid w:val="00B20C04"/>
    <w:rsid w:val="00B3670E"/>
    <w:rsid w:val="00B45A9F"/>
    <w:rsid w:val="00C5035F"/>
    <w:rsid w:val="00CB633A"/>
    <w:rsid w:val="00D47C19"/>
    <w:rsid w:val="00D745D6"/>
    <w:rsid w:val="00EC426C"/>
    <w:rsid w:val="00EE06C3"/>
    <w:rsid w:val="00F1156F"/>
    <w:rsid w:val="00F13CCA"/>
    <w:rsid w:val="00F33B16"/>
    <w:rsid w:val="00F708FD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ListParagraph">
    <w:name w:val="List Paragraph"/>
    <w:basedOn w:val="Normal"/>
    <w:uiPriority w:val="34"/>
    <w:qFormat/>
    <w:rsid w:val="00F708FD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9D5B40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2234</Words>
  <Characters>1274</Characters>
  <Application>Microsoft Office Word</Application>
  <DocSecurity>8</DocSecurity>
  <Lines>10</Lines>
  <Paragraphs>7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28</cp:revision>
  <dcterms:created xsi:type="dcterms:W3CDTF">2021-08-31T06:42:00Z</dcterms:created>
  <dcterms:modified xsi:type="dcterms:W3CDTF">2025-09-15T13:20:00Z</dcterms:modified>
</cp:coreProperties>
</file>