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ПС-348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F022A9" w:rsidP="00F022A9" w14:paraId="1B67490C" w14:textId="433F1F1E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656275" w:rsidRPr="00656275" w:rsidP="00656275" w14:paraId="35B9EA3A" w14:textId="6A27F5E6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56275">
        <w:rPr>
          <w:rFonts w:ascii="Times New Roman" w:eastAsia="Calibri" w:hAnsi="Times New Roman" w:cs="Times New Roman"/>
          <w:sz w:val="28"/>
          <w:szCs w:val="28"/>
          <w:lang w:eastAsia="en-US"/>
        </w:rPr>
        <w:t>СХВАЛЕНО</w:t>
      </w:r>
      <w:r w:rsidRPr="00B1025D" w:rsidR="00B1025D">
        <w:rPr>
          <w:color w:val="000000"/>
          <w:sz w:val="28"/>
          <w:szCs w:val="28"/>
        </w:rPr>
        <w:t xml:space="preserve"> </w:t>
      </w:r>
      <w:r w:rsidR="00B1025D">
        <w:rPr>
          <w:color w:val="000000"/>
          <w:sz w:val="28"/>
          <w:szCs w:val="28"/>
        </w:rPr>
        <w:t xml:space="preserve">                                                                              </w:t>
      </w:r>
      <w:r w:rsidRPr="00B1025D" w:rsidR="00B1025D">
        <w:rPr>
          <w:rFonts w:ascii="Times New Roman" w:hAnsi="Times New Roman" w:cs="Times New Roman"/>
          <w:color w:val="000000"/>
          <w:sz w:val="28"/>
          <w:szCs w:val="28"/>
        </w:rPr>
        <w:t xml:space="preserve">   ЗАТВЕРДЖЕНО</w:t>
      </w:r>
    </w:p>
    <w:p w:rsidR="00B1025D" w:rsidRPr="00C33941" w:rsidP="00B1025D" w14:paraId="2A0A876F" w14:textId="1C691814">
      <w:pPr>
        <w:pStyle w:val="docdata"/>
        <w:spacing w:before="0" w:beforeAutospacing="0" w:after="0" w:afterAutospacing="0"/>
        <w:rPr>
          <w:rFonts w:eastAsia="Cambria Math"/>
          <w:sz w:val="28"/>
          <w:szCs w:val="28"/>
          <w:lang w:eastAsia="ru-RU"/>
        </w:rPr>
      </w:pPr>
      <w:r w:rsidRPr="00656275">
        <w:rPr>
          <w:rFonts w:eastAsia="Calibri"/>
          <w:sz w:val="28"/>
          <w:szCs w:val="28"/>
          <w:lang w:eastAsia="en-US"/>
        </w:rPr>
        <w:t>Рішення</w:t>
      </w:r>
      <w:r w:rsidRPr="00B1025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Pr="00656275">
        <w:rPr>
          <w:rFonts w:eastAsia="Calibri"/>
          <w:sz w:val="28"/>
          <w:szCs w:val="28"/>
          <w:lang w:eastAsia="en-US"/>
        </w:rPr>
        <w:t>иконавчог</w:t>
      </w:r>
      <w:r>
        <w:rPr>
          <w:rFonts w:eastAsia="Calibri"/>
          <w:sz w:val="28"/>
          <w:szCs w:val="28"/>
          <w:lang w:eastAsia="en-US"/>
        </w:rPr>
        <w:t>о комітету</w:t>
      </w:r>
      <w:r>
        <w:rPr>
          <w:color w:val="000000"/>
          <w:sz w:val="28"/>
          <w:szCs w:val="28"/>
        </w:rPr>
        <w:t xml:space="preserve">                        </w:t>
      </w:r>
      <w:r w:rsidRPr="00C33941">
        <w:rPr>
          <w:rFonts w:eastAsia="Cambria Math"/>
          <w:sz w:val="28"/>
          <w:szCs w:val="28"/>
          <w:lang w:eastAsia="ru-RU"/>
        </w:rPr>
        <w:t>Рішення Броварської міської ради</w:t>
      </w:r>
    </w:p>
    <w:p w:rsidR="00B1025D" w:rsidRPr="00B1025D" w:rsidP="00A33568" w14:paraId="7BEBE05F" w14:textId="368792B9">
      <w:pPr>
        <w:pStyle w:val="docdata"/>
        <w:spacing w:before="0" w:beforeAutospacing="0" w:after="0" w:afterAutospacing="0"/>
        <w:rPr>
          <w:rFonts w:eastAsia="Cambria Math"/>
          <w:sz w:val="28"/>
          <w:szCs w:val="28"/>
          <w:lang w:eastAsia="ru-RU"/>
        </w:rPr>
      </w:pPr>
      <w:r w:rsidRPr="00656275">
        <w:rPr>
          <w:rFonts w:eastAsia="Calibri"/>
          <w:sz w:val="28"/>
          <w:szCs w:val="28"/>
        </w:rPr>
        <w:t xml:space="preserve">Броварської міської ради               </w:t>
      </w:r>
      <w:r w:rsidR="00A33568">
        <w:rPr>
          <w:rFonts w:eastAsia="Calibri"/>
          <w:sz w:val="28"/>
          <w:szCs w:val="28"/>
        </w:rPr>
        <w:t xml:space="preserve"> </w:t>
      </w:r>
      <w:r w:rsidRPr="00656275">
        <w:rPr>
          <w:rFonts w:eastAsia="Calibri"/>
          <w:sz w:val="28"/>
          <w:szCs w:val="28"/>
        </w:rPr>
        <w:t xml:space="preserve"> </w:t>
      </w:r>
      <w:r w:rsidR="00A33568">
        <w:rPr>
          <w:rFonts w:eastAsia="Calibri"/>
          <w:sz w:val="28"/>
          <w:szCs w:val="28"/>
        </w:rPr>
        <w:t xml:space="preserve">        </w:t>
      </w:r>
      <w:r w:rsidRPr="00C33941">
        <w:rPr>
          <w:rFonts w:eastAsia="Cambria Math"/>
          <w:sz w:val="28"/>
          <w:szCs w:val="28"/>
          <w:lang w:eastAsia="ru-RU"/>
        </w:rPr>
        <w:t>Броварського району</w:t>
      </w:r>
      <w:r w:rsidRPr="00A33568" w:rsidR="00A33568">
        <w:rPr>
          <w:rFonts w:eastAsia="Cambria Math"/>
          <w:sz w:val="28"/>
          <w:szCs w:val="28"/>
          <w:lang w:eastAsia="ru-RU"/>
        </w:rPr>
        <w:t xml:space="preserve"> </w:t>
      </w:r>
      <w:r w:rsidRPr="00C33941" w:rsidR="00A33568">
        <w:rPr>
          <w:rFonts w:eastAsia="Cambria Math"/>
          <w:sz w:val="28"/>
          <w:szCs w:val="28"/>
          <w:lang w:eastAsia="ru-RU"/>
        </w:rPr>
        <w:t>Київської</w:t>
      </w:r>
      <w:r w:rsidR="00A33568">
        <w:rPr>
          <w:rFonts w:eastAsia="Cambria Math"/>
          <w:sz w:val="28"/>
          <w:szCs w:val="28"/>
          <w:lang w:eastAsia="ru-RU"/>
        </w:rPr>
        <w:t xml:space="preserve"> області</w:t>
      </w:r>
    </w:p>
    <w:p w:rsidR="00656275" w:rsidRPr="00A33568" w:rsidP="00A33568" w14:paraId="6F2D0B64" w14:textId="23244D46">
      <w:pPr>
        <w:pStyle w:val="docdata"/>
        <w:spacing w:before="0" w:beforeAutospacing="0" w:after="0" w:afterAutospacing="0"/>
        <w:rPr>
          <w:rFonts w:eastAsia="Cambria Math"/>
          <w:sz w:val="28"/>
          <w:szCs w:val="28"/>
          <w:lang w:eastAsia="ru-RU"/>
        </w:rPr>
      </w:pPr>
      <w:r w:rsidRPr="00656275">
        <w:rPr>
          <w:rFonts w:eastAsia="Calibri"/>
          <w:sz w:val="28"/>
          <w:szCs w:val="28"/>
        </w:rPr>
        <w:t>Броварського</w:t>
      </w:r>
      <w:r w:rsidRPr="00A33568" w:rsidR="00A33568">
        <w:rPr>
          <w:rFonts w:eastAsia="Calibri"/>
          <w:sz w:val="28"/>
          <w:szCs w:val="28"/>
        </w:rPr>
        <w:t xml:space="preserve"> </w:t>
      </w:r>
      <w:r w:rsidRPr="00656275" w:rsidR="00A33568">
        <w:rPr>
          <w:rFonts w:eastAsia="Calibri"/>
          <w:sz w:val="28"/>
          <w:szCs w:val="28"/>
        </w:rPr>
        <w:t>району</w:t>
      </w:r>
      <w:r w:rsidRPr="00656275">
        <w:rPr>
          <w:rFonts w:eastAsia="Calibri"/>
          <w:sz w:val="28"/>
          <w:szCs w:val="28"/>
        </w:rPr>
        <w:t xml:space="preserve">  </w:t>
      </w:r>
      <w:r w:rsidR="00A33568">
        <w:rPr>
          <w:rFonts w:eastAsia="Calibri"/>
          <w:sz w:val="28"/>
          <w:szCs w:val="28"/>
        </w:rPr>
        <w:t xml:space="preserve">                                           </w:t>
      </w:r>
      <w:r w:rsidRPr="00C33941" w:rsidR="00A33568">
        <w:rPr>
          <w:rFonts w:eastAsia="Cambria Math"/>
          <w:sz w:val="28"/>
          <w:szCs w:val="28"/>
          <w:lang w:eastAsia="ru-RU"/>
        </w:rPr>
        <w:t>від ___</w:t>
      </w:r>
      <w:r w:rsidR="004C2C6D">
        <w:rPr>
          <w:rFonts w:eastAsia="Cambria Math"/>
          <w:sz w:val="28"/>
          <w:szCs w:val="28"/>
          <w:lang w:eastAsia="ru-RU"/>
        </w:rPr>
        <w:t>___</w:t>
      </w:r>
      <w:r w:rsidRPr="00C33941" w:rsidR="00A33568">
        <w:rPr>
          <w:rFonts w:eastAsia="Cambria Math"/>
          <w:sz w:val="28"/>
          <w:szCs w:val="28"/>
          <w:lang w:eastAsia="ru-RU"/>
        </w:rPr>
        <w:t>___№</w:t>
      </w:r>
      <w:r w:rsidR="00A33568">
        <w:rPr>
          <w:rFonts w:eastAsia="Cambria Math"/>
          <w:sz w:val="28"/>
          <w:szCs w:val="28"/>
          <w:lang w:eastAsia="ru-RU"/>
        </w:rPr>
        <w:t>_________</w:t>
      </w:r>
      <w:r w:rsidRPr="00C33941" w:rsidR="00A33568">
        <w:rPr>
          <w:rFonts w:eastAsia="Cambria Math"/>
          <w:sz w:val="28"/>
          <w:szCs w:val="28"/>
          <w:lang w:eastAsia="ru-RU"/>
        </w:rPr>
        <w:t xml:space="preserve">  </w:t>
      </w:r>
    </w:p>
    <w:p w:rsidR="00656275" w:rsidRPr="00656275" w:rsidP="00656275" w14:paraId="2E1AFEC1" w14:textId="77777777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56275">
        <w:rPr>
          <w:rFonts w:ascii="Times New Roman" w:eastAsia="Calibri" w:hAnsi="Times New Roman" w:cs="Times New Roman"/>
          <w:sz w:val="28"/>
          <w:szCs w:val="28"/>
        </w:rPr>
        <w:t xml:space="preserve">Київської області                                           </w:t>
      </w:r>
    </w:p>
    <w:p w:rsidR="00656275" w:rsidRPr="00656275" w:rsidP="00656275" w14:paraId="5CABFC84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6275">
        <w:rPr>
          <w:rFonts w:ascii="Times New Roman" w:eastAsia="Calibri" w:hAnsi="Times New Roman" w:cs="Times New Roman"/>
          <w:sz w:val="28"/>
          <w:szCs w:val="28"/>
        </w:rPr>
        <w:t>від 26.08.2025 № 727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A33568" w:rsidP="00F51CE6" w14:paraId="1BB2388B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C33941" w:rsidRPr="00C33941" w:rsidP="00F51CE6" w14:paraId="2B3A41AD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C33941" w:rsidRPr="00B1025D" w:rsidP="00C33941" w14:paraId="56198490" w14:textId="77777777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1025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ПРОГНОЗ</w:t>
      </w:r>
    </w:p>
    <w:p w:rsidR="00C33941" w:rsidRPr="00B1025D" w:rsidP="00C33941" w14:paraId="2BFF7496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1025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бюджету Броварської міської територіальної громади</w:t>
      </w:r>
    </w:p>
    <w:p w:rsidR="00C33941" w:rsidRPr="00C33941" w:rsidP="00C33941" w14:paraId="02286408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на 2026-2028 роки</w:t>
      </w:r>
    </w:p>
    <w:p w:rsidR="00C33941" w:rsidRPr="00C33941" w:rsidP="00C33941" w14:paraId="62922999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val="ru-RU" w:eastAsia="en-US"/>
        </w:rPr>
      </w:pPr>
      <w:r w:rsidRPr="00C33941">
        <w:rPr>
          <w:rFonts w:ascii="Times New Roman" w:eastAsia="Calibri" w:hAnsi="Times New Roman" w:cs="Times New Roman"/>
          <w:b/>
          <w:sz w:val="28"/>
          <w:szCs w:val="28"/>
          <w:u w:val="single"/>
          <w:lang w:val="ru-RU" w:eastAsia="en-US"/>
        </w:rPr>
        <w:t xml:space="preserve">1053100000 </w:t>
      </w:r>
    </w:p>
    <w:p w:rsidR="00C33941" w:rsidRPr="00C33941" w:rsidP="00C33941" w14:paraId="1C52B03F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(код бюджету)</w:t>
      </w:r>
    </w:p>
    <w:p w:rsidR="00C33941" w:rsidRPr="00C33941" w:rsidP="00C33941" w14:paraId="2B402D51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33941" w:rsidRPr="00C33941" w:rsidP="00C33941" w14:paraId="58173A64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І.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Загальна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частина</w:t>
      </w:r>
    </w:p>
    <w:p w:rsidR="00C33941" w:rsidRPr="00C33941" w:rsidP="00C33941" w14:paraId="0E27F07D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</w:p>
    <w:p w:rsidR="00C33941" w:rsidRPr="00C33941" w:rsidP="00C33941" w14:paraId="2D419CF0" w14:textId="7777777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Прогноз бюджету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на 2026-2028 роки (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далі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Прогноз бюджету)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розроблено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на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основі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положень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Податкового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 Бюджетного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кодексів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, ст. 75</w:t>
      </w:r>
      <w:r w:rsidRPr="00C33941">
        <w:rPr>
          <w:rFonts w:ascii="Times New Roman" w:eastAsia="Calibri" w:hAnsi="Times New Roman" w:cs="Times New Roman"/>
          <w:sz w:val="28"/>
          <w:szCs w:val="28"/>
          <w:vertAlign w:val="superscript"/>
          <w:lang w:val="ru-RU" w:eastAsia="en-US"/>
        </w:rPr>
        <w:t>1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Бюджетного кодексу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дію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відновлено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Законом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18.09.2024 № 3979-ІХ «Про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внесення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змін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Бюджетного кодексу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щодо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відновлення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середньострокового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бюджетного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планування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місцевому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рівні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приведення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окремих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положень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відповідність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із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законами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»,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Основних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прогнозних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макропоказниках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економічного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соціального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розвитку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2026-2028 роки (лист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Мінекономіки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14.04.2025 № 3011-02/30287-03),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Програми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Кабінету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Міністрів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Цілей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сталого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розвитку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період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2034 року,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Національної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економічної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стратегії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період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2030 року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постанови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Кабінету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Міністрів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27 червня 2025 року № 774 «Про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схвалення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декларації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2026-2028 роки»,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враховуючи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Методичні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рекомендації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Інструкцію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щодо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складання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місцевих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бюджетів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середньострокову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перспективу,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затверджених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наказом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Міністерства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фінансів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02.06.2021  № 314   (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змінами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доповненнями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),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Методичні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рекомендації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щодо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організації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середньострокового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бюджетного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планування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місцевому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рівні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затверджених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наказом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Міністерства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фінансів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23.05.2025  № 271,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лист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Міністерства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фінансів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09 липня 2025 року № 05120-08-6/19235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Щодо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особливостей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середньострокового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бюджетного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планування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складання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розрахунків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прогнозів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місцевих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»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та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документи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стосуються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середньострокового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планування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C33941" w:rsidRPr="00C33941" w:rsidP="00C33941" w14:paraId="492E7F80" w14:textId="7777777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Запровадження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середньострокового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бюджетного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планування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сприятиме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забезпеченню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фінансової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стабільності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зміцненню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економічного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зростання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середньостроковій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перспективі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Процес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планування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бюджету 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середньострокову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перспективу, як метод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удосконалення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процесу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прийняття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рішень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спрямований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забезпечення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економічного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зростання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сталого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розвитку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 </w:t>
      </w:r>
    </w:p>
    <w:p w:rsidR="00C33941" w:rsidRPr="00C33941" w:rsidP="00C33941" w14:paraId="17DE22F3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Законом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16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січня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2025 № 4225-IX «Про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внесення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змін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Бюджетного кодексу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щодо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актуалізації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удосконалення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деяких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положень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» внесено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зміни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Бюджетного кодексу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частині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публічних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інвестицій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вдосконалено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стосуються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публічних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інвестицій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публічних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інвестиційних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проектів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програм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публічних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інвестицій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введено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нові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категорійні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поняття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такі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як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середньостроковий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план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пріоритетних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публічних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інвестицій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єдиний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проектний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портфель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тощо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C33941" w:rsidRPr="00C33941" w:rsidP="00C33941" w14:paraId="3FEF88C3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Прогноз бюджету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2026-2028 роки сформовано як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дієвий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механізм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управління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бюджетним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процесом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з метою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встановлення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взаємозв'язку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між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стратегічними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цілями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можливостями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бюджету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середньостроковій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перспективі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прозорості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передбачуваності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послідовності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політики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досягнення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економічної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ефективності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політики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довгострокових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фінансових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інвестиційних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програм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досягнення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організаційної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чіткості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ефективності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завдань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поставлених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перед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громадою.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Середньострокове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бюджетне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планування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передбачає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раціональне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залучення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коштів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розподіл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ресурсів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щодо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визначених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пріоритетів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33941" w:rsidRPr="00C33941" w:rsidP="00C33941" w14:paraId="635E7B6D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Метою Прогнозу є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запровадження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середньострокового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бюджетного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прогнозування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для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встановлення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взаємозв’язку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між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стратегічними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цілями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розвитку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міста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можливостями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бюджету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середньостроковій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перспективі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послідовності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передбачуваності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політики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створення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дієвого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механізму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управління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бюджетним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процесом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33941" w:rsidRPr="00C33941" w:rsidP="00C33941" w14:paraId="3AB1F597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Прогноз є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стратегічним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документом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планування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показників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бюджету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середньостроковий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період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основою для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складання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проєкту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бюджету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2026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33941" w:rsidRPr="00C33941" w:rsidP="00C33941" w14:paraId="58277866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Основними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цілями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політики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є:</w:t>
      </w:r>
    </w:p>
    <w:p w:rsidR="00C33941" w:rsidRPr="00C33941" w:rsidP="00C33941" w14:paraId="7D42B306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надходжень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 бюджету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урахуванням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позитивної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динаміки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порівнянні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попередніми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роками,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визначення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резервів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росту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доходів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бюджету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міської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територіальної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;</w:t>
      </w:r>
    </w:p>
    <w:p w:rsidR="00C33941" w:rsidRPr="00C33941" w:rsidP="00C33941" w14:paraId="02DAE272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вжиття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заходів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залучення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додаткових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надходжень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 бюджету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зокрема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шляхом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ефективного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управління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об’єктами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ресурсами;</w:t>
      </w:r>
    </w:p>
    <w:p w:rsidR="00C33941" w:rsidRPr="00C33941" w:rsidP="00C33941" w14:paraId="222DED3B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врахування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положень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бюджетно-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податкової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політики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дотримання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фінансової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дисципліни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підвищення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рівня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прозорості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раціональності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бюджетного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процесу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56F2C4A7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концентрація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ресурсів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бюджету 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пріоритетних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цілей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завдань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спрямованих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соціально-економічний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розвиток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передбачених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Стратегією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3A6F31CE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підвищення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рівня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обґрунтованості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бюджетного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планування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шляхом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встановлення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взаємозв'язку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показників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із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стратегічними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цілями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соціально-економічного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планування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бюджету 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середньострокову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перспективу;</w:t>
      </w:r>
    </w:p>
    <w:p w:rsidR="00C33941" w:rsidRPr="00C33941" w:rsidP="00C33941" w14:paraId="56D67E55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здійснення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видатків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бюджету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соціальних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стандартів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; </w:t>
      </w:r>
    </w:p>
    <w:p w:rsidR="00C33941" w:rsidRPr="00C33941" w:rsidP="00C33941" w14:paraId="7DB95C31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підвищення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фінансової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дисципліни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посилення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прозорості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ефективності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витрачання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коштів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якісне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публічних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послуг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оптимізації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витрат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шляхом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виключення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непріоритетних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неефективних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видатків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C33941" w:rsidRPr="00C33941" w:rsidP="00C33941" w14:paraId="4B12B16C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гендерної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рівності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кліматичної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стійкості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справедливості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 також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підвищенню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життя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населення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272D4C2F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стабільного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функціонування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установ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заходів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передбачених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місцевими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цільовими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програмами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0FD079A6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фінансування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проектів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програм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мають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термін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реалізації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більше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одного року;</w:t>
      </w:r>
    </w:p>
    <w:p w:rsidR="00C33941" w:rsidRPr="00C33941" w:rsidP="00C33941" w14:paraId="4BD78F39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впровадження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нової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моделі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управління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публічними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інвестиціями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метою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створення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прозорої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єдиної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системи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управління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фінансовими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ресурсами бюджету.</w:t>
      </w:r>
    </w:p>
    <w:p w:rsidR="00C33941" w:rsidRPr="00C33941" w:rsidP="00C33941" w14:paraId="279E6735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Основними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завданнями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Прогнозу бюджету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є: </w:t>
      </w:r>
    </w:p>
    <w:p w:rsidR="00C33941" w:rsidRPr="00C33941" w:rsidP="00C33941" w14:paraId="02EA2C82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планування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реальних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надходжень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бюджету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макроекономічних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показників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економічного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соціального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урахування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норм бюджетного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податкового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фактичного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рівня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надходжень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6CBA18F1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вжиття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заходів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залучення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додаткових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надходжень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 бюджету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зокрема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шляхом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ефективного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управління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об’єктами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ресурсами; </w:t>
      </w:r>
    </w:p>
    <w:p w:rsidR="00C33941" w:rsidRPr="00C33941" w:rsidP="00C33941" w14:paraId="3A5BCBB7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макроекономічної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стабільності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стійкості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збалансованості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системи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6EA3071E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підвищення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прозорості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ефективності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управління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бюджетними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коштами шляхом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елементів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програмно-цільового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методу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планування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місцевих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7F54E95B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посилення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дисципліни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контролю за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витратами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бюджету; </w:t>
      </w:r>
    </w:p>
    <w:p w:rsidR="00C33941" w:rsidRPr="00C33941" w:rsidP="00C33941" w14:paraId="778931A1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забезпечення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стабільного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функціонування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бюджетних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установ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виконання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заходів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передбачених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міськими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цільовими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комплексними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)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програмами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; </w:t>
      </w:r>
    </w:p>
    <w:p w:rsidR="00C33941" w:rsidRPr="00C33941" w:rsidP="00C33941" w14:paraId="6541EB24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повному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обсязі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видатків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оплату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праці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працівників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установ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відповідно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умов оплати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праці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розміру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мінімальної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заробітної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плати,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соціальних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виплат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 також,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розрахунків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енергоносії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комунальні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послуги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</w:p>
    <w:p w:rsidR="00C33941" w:rsidRPr="00C33941" w:rsidP="00C33941" w14:paraId="2CE6B572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запровадження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дієвих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заходів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енергозбереження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; </w:t>
      </w:r>
    </w:p>
    <w:p w:rsidR="00C33941" w:rsidRPr="00C33941" w:rsidP="00C33941" w14:paraId="29CBA970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впровадження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нової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моделі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управління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публічними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інвестиціями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метою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створення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прозорої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єдиної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системи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управління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фінансовими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ресурсами бюджету.</w:t>
      </w:r>
    </w:p>
    <w:p w:rsidR="00C33941" w:rsidRPr="00C33941" w:rsidP="00C33941" w14:paraId="052FEB0F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Прогноз бюджету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міської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територіальної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2026-2028 роки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зорієнтований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на:</w:t>
      </w:r>
    </w:p>
    <w:p w:rsidR="00C33941" w:rsidRPr="00C33941" w:rsidP="00C33941" w14:paraId="1A5948DC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формування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сприятливого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економічного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середовища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забезпечення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збалансованості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стабільного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функціонування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бюджетної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системи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міської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територіальної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;</w:t>
      </w:r>
    </w:p>
    <w:p w:rsidR="00C33941" w:rsidRPr="00C33941" w:rsidP="00C33941" w14:paraId="6E4CF26A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забезпечення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виконання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гарантованих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державою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соціальних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зобов’язань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;</w:t>
      </w:r>
    </w:p>
    <w:p w:rsidR="00C33941" w:rsidRPr="00C33941" w:rsidP="00C33941" w14:paraId="18FCCC30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балансу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між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надходженнями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видатками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 бюджету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кожний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Прогнозу; </w:t>
      </w:r>
    </w:p>
    <w:p w:rsidR="00C33941" w:rsidRPr="00C33941" w:rsidP="00C33941" w14:paraId="353214B2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головними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розпорядниками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коштів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плану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своєї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діяльності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середньостроковий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період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обсягів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необхідних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коштів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досягнення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поставлених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цілей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середньостроковій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перспективі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5D50C089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досягнення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максимальної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ефективності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коштів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процесі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програм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врахуванням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змін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бюджетному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ефективності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розподілу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ресурсів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бюджету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7DF739BB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сприяння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інноваційного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потенціалу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інвестиційної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привабливості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33941" w:rsidRPr="00C33941" w:rsidP="00C33941" w14:paraId="106EC5B4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Невиконання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прогнозних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показників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бюджету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2026 – 2028 роки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може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відбутись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змін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макроекономічному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середовищі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спричинених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продовженням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країною-агресором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бойових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ракетних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атак 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енергосистему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цілеспрямованим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руйнуванням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об’єктів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критичної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інфраструктури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промисловості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змінами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бюджетного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податкового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погіршенням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внутрішніх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зовнішніх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умов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функціонування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економіки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ризики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системи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поширення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неплатоспроможності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реального сектору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економіки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невідповідності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прогнозних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показників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економічного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соціального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показникам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врахованим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час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прогнозу. </w:t>
      </w:r>
    </w:p>
    <w:p w:rsidR="00C33941" w:rsidRPr="00C33941" w:rsidP="00C33941" w14:paraId="04A34D28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:rsidR="00C33941" w:rsidRPr="00C33941" w:rsidP="00C33941" w14:paraId="07D3A4F1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ІІ.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Основні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прогнозні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показники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економічного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соціального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розвитку</w:t>
      </w:r>
    </w:p>
    <w:p w:rsidR="00C33941" w:rsidRPr="00C33941" w:rsidP="00C33941" w14:paraId="5D6B67DF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</w:p>
    <w:p w:rsidR="00C33941" w:rsidRPr="00C33941" w:rsidP="00C33941" w14:paraId="7C7CCA4C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Поточний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стан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соціально-економічного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розвитку</w:t>
      </w:r>
    </w:p>
    <w:p w:rsidR="00C33941" w:rsidRPr="00C33941" w:rsidP="00C33941" w14:paraId="5A69C237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16"/>
          <w:szCs w:val="16"/>
          <w:lang w:val="ru-RU" w:eastAsia="en-US"/>
        </w:rPr>
      </w:pPr>
    </w:p>
    <w:p w:rsidR="00C33941" w:rsidRPr="00C33941" w:rsidP="00C33941" w14:paraId="264C948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ході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адміністративно-територіальної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реформи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розпорядженням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Кабінету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Міністрів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України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№ 715-р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від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12.06.2020 р.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утворено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міську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територіальну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громаду шляхом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об’єднання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чотирьох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адміністративних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одиниць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району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Київської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області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: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міста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сіл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Княжичі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Требухів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Сотницьке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яка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фактично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сформувалась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    9 лютого 2021 року.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- 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адміністративний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центр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центр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району. </w:t>
      </w:r>
    </w:p>
    <w:p w:rsidR="00C33941" w:rsidRPr="00C33941" w:rsidP="00C33941" w14:paraId="62EA724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Громада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займає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площу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124,138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км²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що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становить 4,3%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площі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району. 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Загальна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площа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земель м.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складає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  34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км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,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   с.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Княжичі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– 35,4697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км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 xml:space="preserve">²,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 с.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Требухів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  14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,0906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 xml:space="preserve">км², с.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Сотницьке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– 0,3818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 xml:space="preserve">км²,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землі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 xml:space="preserve"> за межами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населених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пунктів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сіл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 xml:space="preserve"> – 40,1959 км².</w:t>
      </w:r>
    </w:p>
    <w:p w:rsidR="00C33941" w:rsidRPr="00C33941" w:rsidP="00C33941" w14:paraId="572FF8D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міська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територіальна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громада за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чисельністю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населення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–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це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друга громада з 69-ох 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Київській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області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і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найбільша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 8-ми громад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Броварському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районі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.</w:t>
      </w:r>
    </w:p>
    <w:p w:rsidR="00C33941" w:rsidRPr="00C33941" w:rsidP="00C33941" w14:paraId="66696C0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Відповідно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реєстру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станом на 01.01.2025 року 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зареєстровано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116 664 особи.</w:t>
      </w:r>
    </w:p>
    <w:p w:rsidR="00C33941" w:rsidRPr="00C33941" w:rsidP="00C33941" w14:paraId="7561226D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Станом на 01.01.2025 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Єдиній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інформаційній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базі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даних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внутрішньо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переміщених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осіб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(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далі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- ВПО)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починаючи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 2014 року 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обліку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перебувало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22097 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осіб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в тому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числі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15483 особи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переміщені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після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24.02.2022, в тому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числі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4459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дітей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.</w:t>
      </w:r>
    </w:p>
    <w:p w:rsidR="00C33941" w:rsidRPr="00C33941" w:rsidP="00C33941" w14:paraId="2A72950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</w:p>
    <w:p w:rsidR="00C33941" w:rsidRPr="00C33941" w:rsidP="00C33941" w14:paraId="08CCEB51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  <w:t xml:space="preserve">Транспорт та </w:t>
      </w:r>
      <w:r w:rsidRPr="00C33941"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  <w:t>житлово-комунальне</w:t>
      </w:r>
      <w:r w:rsidRPr="00C33941"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  <w:t>господарство</w:t>
      </w:r>
    </w:p>
    <w:p w:rsidR="00C33941" w:rsidRPr="00C33941" w:rsidP="00C33941" w14:paraId="386C42DD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</w:pPr>
    </w:p>
    <w:p w:rsidR="00C33941" w:rsidRPr="00C33941" w:rsidP="00C33941" w14:paraId="2C4DFA3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Зовнішні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транспортні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звꞌязки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забезпечуються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автомобільним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залізничним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сполученням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.</w:t>
      </w:r>
    </w:p>
    <w:p w:rsidR="00C33941" w:rsidRPr="00C33941" w:rsidP="00C33941" w14:paraId="4684F95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Залізничне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сполучення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забезпечує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двоколійна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електрифікована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лінія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Ніжин-Київ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»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пасажирська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вантажна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станція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»,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пасажирські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платформи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Княжичі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» та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Ялинка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».</w:t>
      </w:r>
    </w:p>
    <w:p w:rsidR="00C33941" w:rsidRPr="00C33941" w:rsidP="00C33941" w14:paraId="765DF43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Послуги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перевезення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пасажирів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території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надають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виключно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приватні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перевізники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. </w:t>
      </w:r>
    </w:p>
    <w:p w:rsidR="00C33941" w:rsidRPr="00C33941" w:rsidP="00C33941" w14:paraId="0D6DCC2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населення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якісними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комунальними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послугами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є одним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пріоритетних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завдань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влади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. </w:t>
      </w:r>
    </w:p>
    <w:p w:rsidR="00C33941" w:rsidRPr="00C33941" w:rsidP="00C33941" w14:paraId="483CB6A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Станом на 01.01.2025 року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житловому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фонді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знаходиться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514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багатоквартирних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житлових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будинків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 56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котелень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5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артезіанських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свердловин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прибудинкових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територіях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житлових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багатоквартирних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будинків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розміщені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водозабірні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колонки.</w:t>
      </w:r>
    </w:p>
    <w:p w:rsidR="00C33941" w:rsidRPr="00C33941" w:rsidP="00C33941" w14:paraId="5C38D68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Комунальні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послуги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постачання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розподілу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природного газу,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електричної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енергії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теплової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енергії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централізованого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водопостачання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водовідведення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поводження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побутовими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відходами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управління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багатоквартирними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будинками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території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надаються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повному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обсязі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. </w:t>
      </w:r>
    </w:p>
    <w:p w:rsidR="00C33941" w:rsidRPr="00C33941" w:rsidP="00C33941" w14:paraId="0B8ABE0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території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міста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є 4 парки, 4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сквери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пішохідний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бульвар в 34-му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мікрорайоні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4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зони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відпочинку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парк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відпочинку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в с.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Княжичі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.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Прибирання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території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догляд за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зеленими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насадженнями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територіях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парків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скверів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здійснює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КП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Бровари-Благоустрій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». </w:t>
      </w:r>
    </w:p>
    <w:p w:rsidR="00C33941" w:rsidRPr="00C33941" w:rsidP="00C33941" w14:paraId="64A9DDB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Надавачем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послуг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вивезення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побутових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відходів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територіальній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є ТОВ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Селтік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ТБО».  </w:t>
      </w:r>
    </w:p>
    <w:p w:rsidR="00C33941" w:rsidRPr="00C33941" w:rsidP="00C33941" w14:paraId="63ABFCB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</w:p>
    <w:p w:rsidR="00C33941" w:rsidRPr="00C33941" w:rsidP="00C33941" w14:paraId="580AD1A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</w:p>
    <w:p w:rsidR="00C33941" w:rsidRPr="00C33941" w:rsidP="00C33941" w14:paraId="321986A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</w:p>
    <w:p w:rsidR="00C33941" w:rsidRPr="00C33941" w:rsidP="00C33941" w14:paraId="184E803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</w:p>
    <w:p w:rsidR="00C33941" w:rsidRPr="00C33941" w:rsidP="00C33941" w14:paraId="169A956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</w:p>
    <w:p w:rsidR="00C33941" w:rsidRPr="00C33941" w:rsidP="00C33941" w14:paraId="43616F53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  <w:t>Освіта</w:t>
      </w:r>
    </w:p>
    <w:p w:rsidR="00C33941" w:rsidRPr="00C33941" w:rsidP="00C33941" w14:paraId="0BF888C4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</w:pPr>
    </w:p>
    <w:p w:rsidR="00C33941" w:rsidRPr="00C33941" w:rsidP="00C33941" w14:paraId="58A370DD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Мережу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закладів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дошкільної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освіти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складають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23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заклади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комунальної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власності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9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інших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форм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власності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.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Різними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формами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дошкільної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освіти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охоплено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4676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дітей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(243 групи), з них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комунальних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закладах – 4340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дітей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(213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груп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). За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останні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роки  мережа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ЗДО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поповнилася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двома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приватними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закладами. </w:t>
      </w:r>
    </w:p>
    <w:p w:rsidR="00C33941" w:rsidRPr="00C33941" w:rsidP="00C33941" w14:paraId="112DA7D4" w14:textId="77777777">
      <w:pPr>
        <w:spacing w:after="0" w:line="240" w:lineRule="auto"/>
        <w:ind w:right="-1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Мережу 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закладів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загальної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середньої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освіти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становлять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13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ліцеїв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і 1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гімназія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. У 2024–2025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навчальному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році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навчання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зараховано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17810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мешканців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(665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класів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), для 1604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учнів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відкрито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51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групу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подовженого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дня. У 2024–2025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навчальному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році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для 5745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учнів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(196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класів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)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організовано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навчання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у другу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зміну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.</w:t>
      </w:r>
    </w:p>
    <w:p w:rsidR="00C33941" w:rsidRPr="00C33941" w:rsidP="00C33941" w14:paraId="1F8C25D1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налагоджено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роботу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щодо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інклюзивної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освіти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дітей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особливими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освітніми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потребами. </w:t>
      </w:r>
    </w:p>
    <w:p w:rsidR="00C33941" w:rsidRPr="00C33941" w:rsidP="00C33941" w14:paraId="5E93866F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Кількість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дітей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ВПО,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які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відвідують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ЗЗСО,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зросла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останні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чотири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роки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майже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в 2 рази, також на 62 %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збільшилася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кількість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дітей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інклюзивних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класах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. </w:t>
      </w:r>
    </w:p>
    <w:p w:rsidR="00C33941" w:rsidRPr="00C33941" w:rsidP="00C33941" w14:paraId="5C99436A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працює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5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закладів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позашкільної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освіти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комунальної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власності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приватний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позашкільний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заклад ТОВ «Центр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іноземних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мов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Спік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Інглиш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». </w:t>
      </w:r>
    </w:p>
    <w:p w:rsidR="00C33941" w:rsidRPr="00C33941" w:rsidP="00C33941" w14:paraId="7EBC135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 xml:space="preserve">На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належному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рівні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у закладах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освіти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організовано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харчування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дітей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 xml:space="preserve">. В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усіх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комунальних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 xml:space="preserve"> закладах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освіти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організовано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безкоштовне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харчування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дітей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пільгової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категорії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учнів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1-4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класів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закладів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загальної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середньої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освіти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. </w:t>
      </w:r>
    </w:p>
    <w:p w:rsidR="00C33941" w:rsidRPr="00C33941" w:rsidP="00C33941" w14:paraId="103F0F0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В закладах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освіти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в 2022-2024 роках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розширено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площі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захисних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споруд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цивільного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захисту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приведено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їх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відповідність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до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санітарно-гігієнічних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вимог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вимог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пожежної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техногенної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безпеки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. </w:t>
      </w:r>
    </w:p>
    <w:p w:rsidR="00C33941" w:rsidRPr="00C33941" w:rsidP="00C33941" w14:paraId="5E2F72C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Потребує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подальшого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розвитку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мережа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закладів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освіти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створення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інклюзивного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освітнього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середовища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у закладах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освіти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безбар’єрного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простору для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дітей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особливими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освітніми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потребами. </w:t>
      </w:r>
    </w:p>
    <w:p w:rsidR="00C33941" w:rsidRPr="00C33941" w:rsidP="00C33941" w14:paraId="5D52245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</w:p>
    <w:p w:rsidR="00C33941" w:rsidRPr="00C33941" w:rsidP="00C33941" w14:paraId="3348E95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>Охорона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>здоров’я</w:t>
      </w:r>
    </w:p>
    <w:p w:rsidR="00C33941" w:rsidRPr="00C33941" w:rsidP="00C33941" w14:paraId="0F2D3A6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</w:pPr>
    </w:p>
    <w:p w:rsidR="00C33941" w:rsidRPr="00C33941" w:rsidP="00C33941" w14:paraId="55263BF0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території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функціонує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Комунальне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некомерційне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підприємство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багатопрофільна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клінічна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лікарня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»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територіальних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громад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району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Київської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області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станція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екстреної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медичної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допомоги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Комунальне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некомерційне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підприємство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 xml:space="preserve"> ради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Броварського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 xml:space="preserve"> району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Київської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області</w:t>
      </w:r>
      <w:r w:rsidRPr="00C33941">
        <w:rPr>
          <w:rFonts w:ascii="Times New Roman" w:eastAsia="Times New Roman" w:hAnsi="Times New Roman" w:cs="Times New Roman"/>
          <w:shd w:val="clear" w:color="auto" w:fill="FFFFFF"/>
          <w:lang w:val="ru-RU" w:eastAsia="en-US"/>
        </w:rPr>
        <w:t> 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міський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центр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первинної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медико-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санітарної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допомоги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»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Комунальне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некомерційне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підприємство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ради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району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Київської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області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стоматологічна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поліклініка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». </w:t>
      </w:r>
    </w:p>
    <w:p w:rsidR="00C33941" w:rsidRPr="00C33941" w:rsidP="00C33941" w14:paraId="36D63AB5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Комунальне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некомерційне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підприємство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багатопрофільна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клінічна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лікарня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»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надає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медичну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допомогу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жителям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району.</w:t>
      </w:r>
      <w:r w:rsidRPr="00C33941">
        <w:rPr>
          <w:rFonts w:ascii="Times New Roman" w:eastAsia="Times New Roman" w:hAnsi="Times New Roman" w:cs="Times New Roman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стаціонарних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відділеннях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дорослої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»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лікарні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- 628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ліжок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Центрі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Дитяча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лікарня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» - 80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ліжок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.  </w:t>
      </w:r>
    </w:p>
    <w:p w:rsidR="00C33941" w:rsidRPr="00C33941" w:rsidP="00C33941" w14:paraId="5397076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 xml:space="preserve">Основною метою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діяльності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Комунальне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некомерційне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підприємство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 xml:space="preserve"> ради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Броварського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 xml:space="preserve"> району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Київської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області</w:t>
      </w:r>
      <w:r w:rsidRPr="00C33941">
        <w:rPr>
          <w:rFonts w:ascii="Times New Roman" w:eastAsia="Times New Roman" w:hAnsi="Times New Roman" w:cs="Times New Roman"/>
          <w:shd w:val="clear" w:color="auto" w:fill="FFFFFF"/>
          <w:lang w:val="ru-RU" w:eastAsia="en-US"/>
        </w:rPr>
        <w:t> 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міський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центр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первинної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медико-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санітарної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допомоги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»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 xml:space="preserve"> є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населення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первинною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медичною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допомогою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.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його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структурі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функціонує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9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амбулаторій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відділення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невідкладної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допомоги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клініко-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діагностична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 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лабораторія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кабінети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акушерів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–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гінекологів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, консультативно-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діагностичні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кабінети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лікарів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ультразвукової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діагностики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 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кардіолога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гастроентеролога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невропатолога,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ендокринолога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лікаря-ендоскопіста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лікаря-фтизіатра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. </w:t>
      </w:r>
    </w:p>
    <w:p w:rsidR="00C33941" w:rsidRPr="00C33941" w:rsidP="00C33941" w14:paraId="64039F2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Станом на 01.01.2025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згідно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приписної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кампанії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Лікар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для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кожної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сім’ї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»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укладено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102398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декларацій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лікарями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закладу. </w:t>
      </w:r>
    </w:p>
    <w:p w:rsidR="00C33941" w:rsidRPr="00C33941" w:rsidP="00C33941" w14:paraId="79FCB556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Комунальне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некомерційне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підприємство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ради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району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Київської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області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стоматологічна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поліклініка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» проводить свою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діяльність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сфері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надання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стоматологічних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ортопедичних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ортодонтичних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послуг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дорослому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дитячому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населенню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. Для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надання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кваліфікованої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стоматологічної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допомоги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закуплено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сучасне</w:t>
      </w:r>
      <w:r w:rsidRPr="00C33941">
        <w:rPr>
          <w:rFonts w:ascii="Calibri" w:eastAsia="Times New Roman" w:hAnsi="Calibri" w:cs="Calibri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стоматологічне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обладнання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. Великий спектр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послуг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надається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окремим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 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громадянам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пільгових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категорій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безкоштовно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. </w:t>
      </w:r>
    </w:p>
    <w:p w:rsidR="00C33941" w:rsidRPr="00C33941" w:rsidP="00C33941" w14:paraId="6EC5AA36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Крім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того, 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території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працює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лікувально-діагностичний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центр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комунального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некомерційного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підприємства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Багатопрофільна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лікарня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інтенсивного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лікування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м. Бахмут»,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який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релоковано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міста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Бахмут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Донецької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області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. 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Лікувальний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центр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має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сучасне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професійне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обладнання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для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дитячого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дорослого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населення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гарантованими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державою в рамках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програми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медичних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гарантій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медичними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послугами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принципом 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екстериторіальності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надає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17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платних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медичних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послуг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. </w:t>
      </w:r>
    </w:p>
    <w:p w:rsidR="00C33941" w:rsidRPr="00C33941" w:rsidP="00C33941" w14:paraId="301FD121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Також 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активно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розвиваються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приватні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медичні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заклади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.</w:t>
      </w:r>
    </w:p>
    <w:p w:rsidR="00C33941" w:rsidRPr="00C33941" w:rsidP="00C33941" w14:paraId="4FA6AE09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</w:p>
    <w:p w:rsidR="00C33941" w:rsidRPr="00C33941" w:rsidP="00C33941" w14:paraId="486F814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>Соціальна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 xml:space="preserve"> сфера</w:t>
      </w:r>
    </w:p>
    <w:p w:rsidR="00C33941" w:rsidRPr="00C33941" w:rsidP="00C33941" w14:paraId="78C09F1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</w:pPr>
    </w:p>
    <w:p w:rsidR="00C33941" w:rsidRPr="00C33941" w:rsidP="00C33941" w14:paraId="10A35A8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В основу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пріоритетів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соціальної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політики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покладено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реалізацію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державної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політики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сфері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соціального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захисту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соціального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обслуговування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населення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, 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надання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якісних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соціальних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послуг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. </w:t>
      </w:r>
    </w:p>
    <w:p w:rsidR="00C33941" w:rsidRPr="00C33941" w:rsidP="00C33941" w14:paraId="65D55AA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З метою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підтримки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найбільш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 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вразливих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соціально-незахищених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верств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населення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 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діє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 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Програма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«З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турботою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про кожного», для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всебічною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підтримкою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Захисників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Захисниць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України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членів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їх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сімей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діє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Програма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підтримки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Захисників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Захисниць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України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членів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сімей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загиблих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на 2024-2026 роки. </w:t>
      </w:r>
    </w:p>
    <w:p w:rsidR="00C33941" w:rsidRPr="00C33941" w:rsidP="00C33941" w14:paraId="45031EBE" w14:textId="77777777">
      <w:pPr>
        <w:spacing w:after="0" w:line="240" w:lineRule="auto"/>
        <w:ind w:right="-141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налагоджений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механізм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підтримки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ВПО,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який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забезпечує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надання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гуманітарної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допомоги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юридичних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консультацій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медичних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послуг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тощо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. З листопада 2022 року для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тимчасового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проживання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ВПО 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функціонує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модульне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містечко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розраховане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на 352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людини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.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Проживання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 xml:space="preserve"> в модульному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містечку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безкоштовне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 xml:space="preserve">. </w:t>
      </w:r>
    </w:p>
    <w:p w:rsidR="00C33941" w:rsidRPr="00C33941" w:rsidP="00C33941" w14:paraId="23BF3EB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Особлива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увага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приділяється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розвитку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соціальних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послуг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. </w:t>
      </w:r>
    </w:p>
    <w:p w:rsidR="00C33941" w:rsidRPr="00C33941" w:rsidP="00C33941" w14:paraId="7AD57DD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Мережа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закладів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комунальної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форми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власності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що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надають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соціальні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послуги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представлена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міським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територіальним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центром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соціального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обслуговування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району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Київської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області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Міським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центром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комплексної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реабілітації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дітей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інвалідністю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ради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району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Київської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області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,  Центром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соціальних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служб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ради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району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Київської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області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.</w:t>
      </w:r>
      <w:r w:rsidRPr="00C33941">
        <w:rPr>
          <w:rFonts w:ascii="Times New Roman" w:eastAsia="Times New Roman" w:hAnsi="Times New Roman" w:cs="Times New Roman"/>
          <w:color w:val="FF0000"/>
          <w:sz w:val="28"/>
          <w:szCs w:val="28"/>
          <w:lang w:val="ru-RU" w:eastAsia="en-US"/>
        </w:rPr>
        <w:t xml:space="preserve"> </w:t>
      </w:r>
    </w:p>
    <w:p w:rsidR="00C33941" w:rsidRPr="00C33941" w:rsidP="00C33941" w14:paraId="6B4A9ED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Мережа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закладів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приватної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форми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власності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що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надають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соціальні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послуги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, представлена</w:t>
      </w:r>
      <w:r w:rsidRPr="00C33941">
        <w:rPr>
          <w:rFonts w:ascii="Calibri" w:eastAsia="Times New Roman" w:hAnsi="Calibri" w:cs="Calibri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Благодійною</w:t>
      </w:r>
      <w:r w:rsidRPr="00C33941">
        <w:rPr>
          <w:rFonts w:ascii="Calibri" w:eastAsia="Times New Roman" w:hAnsi="Calibri" w:cs="Calibri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організацією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«Перспектива 21.3»,</w:t>
      </w:r>
      <w:r w:rsidRPr="00C33941">
        <w:rPr>
          <w:rFonts w:ascii="Calibri" w:eastAsia="Times New Roman" w:hAnsi="Calibri" w:cs="Calibri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Благодійним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фондом «СОС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Дитяче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Містечко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»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Міжнародним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благодійним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фондом «Дитячий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соціально-реабілітаційний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центр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Сонячне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світло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».</w:t>
      </w:r>
    </w:p>
    <w:p w:rsidR="00C33941" w:rsidRPr="00C33941" w:rsidP="00C33941" w14:paraId="28BD6FC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виконання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повноважень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встановлених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законодавством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України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сфері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соціального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захисту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соціальної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підтримки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дітей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зокрема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дітей-сиріт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дітей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позбавлених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батьківського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піклування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сімей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які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перебувають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складних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життєвих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обставинах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реалізуються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дві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програми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: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Програма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відпочинку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оздоровлення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дітей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на 2022-2026 роки» та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Програма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підтримки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сім’ї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захисту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прав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дітей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Щаслива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родина –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успішна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країна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» на 2023-2027 роки».</w:t>
      </w:r>
      <w:r w:rsidRPr="00C33941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 </w:t>
      </w:r>
    </w:p>
    <w:p w:rsidR="00C33941" w:rsidRPr="00C33941" w:rsidP="00C33941" w14:paraId="067724DB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сьогоднішній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день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актуальним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залишається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вирішення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проблем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соціального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обслуговування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населення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підвищення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життєвого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рівня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малозабезпечених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громадян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осіб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інвалідністю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одиноких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пенсіонерів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осіб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які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перебувають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складних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життєвих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обставинах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ветеранів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війни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праці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членів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їхніх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родин,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житлом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дітей-сиріт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дітей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позбавлених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батьківського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піклування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реабілітація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соціальний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захист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Захисників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Захисниць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України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їх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сімей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.</w:t>
      </w:r>
    </w:p>
    <w:p w:rsidR="00C33941" w:rsidRPr="00C33941" w:rsidP="00C33941" w14:paraId="23CD9211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</w:p>
    <w:p w:rsidR="00C33941" w:rsidRPr="00C33941" w:rsidP="00C33941" w14:paraId="20696BF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>Культура</w:t>
      </w:r>
    </w:p>
    <w:p w:rsidR="00C33941" w:rsidRPr="00C33941" w:rsidP="00C33941" w14:paraId="075FE21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</w:pPr>
    </w:p>
    <w:p w:rsidR="00C33941" w:rsidRPr="00C33941" w:rsidP="00C33941" w14:paraId="04721DE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території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діють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заклади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культури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комунальної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власності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: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міська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дитяча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музична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школа,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міська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дитяча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школа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мистецтв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будинок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творчості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аматорського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мистецтва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краєзнавчий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музей,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міський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клуб,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Комунальний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заклад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Міський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культурний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центр»,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Комунальний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заклад клубного типу «Культурно-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інноваційна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платформа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ТепЛиця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», Культурно-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просвітницький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центр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СвітЛиця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»,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будинок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культури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с.Требухів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будинок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культури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с.Княжичі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сільський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клуб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с.Сотницьке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міська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бібліотека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міська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бібліотека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для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дітей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міська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публічна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бібліотека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бібліотека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с.Требухів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бібліотека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       с.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Княжичі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.</w:t>
      </w:r>
    </w:p>
    <w:p w:rsidR="00C33941" w:rsidRPr="00C33941" w:rsidP="00C33941" w14:paraId="28F2A0B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Для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подальшого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розвитку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культури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є потреба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розширенні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мережі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культурних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закладів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капітальні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ремонти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діючих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закладів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будівництво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мистецьких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шкіл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нових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мікрорайонах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міста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хореографічних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залів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створення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нових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клубних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формувань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різних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форм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власності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активізація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діяльності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в селах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.</w:t>
      </w:r>
    </w:p>
    <w:p w:rsidR="00C33941" w:rsidRPr="00C33941" w:rsidP="00C33941" w14:paraId="7F0CF00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</w:p>
    <w:p w:rsidR="00C33941" w:rsidRPr="00C33941" w:rsidP="00C33941" w14:paraId="2E617BC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>Фізична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 xml:space="preserve"> культура та спорт</w:t>
      </w:r>
    </w:p>
    <w:p w:rsidR="00C33941" w:rsidRPr="00C33941" w:rsidP="00C33941" w14:paraId="6CD5B04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</w:pPr>
    </w:p>
    <w:p w:rsidR="00C33941" w:rsidRPr="00C33941" w:rsidP="00C33941" w14:paraId="5CD91FE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міська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територіальна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громада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налічує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понад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111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спортивних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закладів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: 3 ДЮСШ, 17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спортзалів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1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стадіон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72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спортмайданчика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2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басейни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1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шаховий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клуб, 15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інших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спортивних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об’єктів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.</w:t>
      </w:r>
    </w:p>
    <w:p w:rsidR="00C33941" w:rsidRPr="00C33941" w:rsidP="00C33941" w14:paraId="10A91DD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спортивних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закладах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працює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92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тренери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відвідує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4683 особи.</w:t>
      </w:r>
    </w:p>
    <w:p w:rsidR="00C33941" w:rsidRPr="00C33941" w:rsidP="00C33941" w14:paraId="42EB44F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базі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спортивного комплексу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Світлотехнік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»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діють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 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секції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гуртки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 акробатики, боксу, гандболу,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тенісу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таїландського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боксу,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фехтування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 футболу, а також проводить свою роботу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дитячо-юнацька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спортивна школа з ушу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єдиноборств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. </w:t>
      </w:r>
    </w:p>
    <w:p w:rsidR="00C33941" w:rsidRPr="00C33941" w:rsidP="00C33941" w14:paraId="56C1422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Працює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Міський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футбольний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клуб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», 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якому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тренується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400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вихованців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від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4 до 16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років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. </w:t>
      </w:r>
    </w:p>
    <w:p w:rsidR="00C33941" w:rsidRPr="00C33941" w:rsidP="00C33941" w14:paraId="4F1368C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Одним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із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 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найбільших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 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центрів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 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оздоровлення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 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жителів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м.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є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фізкультурно-оздоровчий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заклад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Оздоровчо-реабілітаційний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центр» та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Плавальний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басейн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«Купава».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басейні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«Купава»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тренуються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 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учні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ДЮСШ,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Київського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 спортивно-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фахового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 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коледжу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ЦОПУ,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Іваспорту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збірні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 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команди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Київської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області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України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.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Басейн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 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приймає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 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змагання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 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найвищого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рівня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. 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Щоденно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«Купаву»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відвідує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500-700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чоловік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. </w:t>
      </w:r>
    </w:p>
    <w:p w:rsidR="00C33941" w:rsidRPr="00C33941" w:rsidP="00C33941" w14:paraId="36A82E6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Також 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території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працює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Київський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обласний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спортивний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фаховий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коледж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де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викладаються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наступні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види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спорту: бокс,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вільна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боротьба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гандбол, легка атлетика,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лижні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гонки,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плавання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веслування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академічне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хокей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 шайбою.</w:t>
      </w:r>
    </w:p>
    <w:p w:rsidR="00C33941" w:rsidRPr="00C33941" w:rsidP="00C33941" w14:paraId="6D090C8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буде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продовжено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роботу 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впровадженні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здорового способу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життя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мешканців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активного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їх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долучення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до занять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фізкультурою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спортом.</w:t>
      </w:r>
    </w:p>
    <w:p w:rsidR="00C33941" w:rsidRPr="00C33941" w:rsidP="00C33941" w14:paraId="0F3221C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</w:p>
    <w:p w:rsidR="00C33941" w:rsidRPr="00C33941" w:rsidP="00C33941" w14:paraId="1145E86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>Промисловість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>сільське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>господарство</w:t>
      </w:r>
    </w:p>
    <w:p w:rsidR="00C33941" w:rsidRPr="00C33941" w:rsidP="00C33941" w14:paraId="41F21BA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</w:pPr>
    </w:p>
    <w:p w:rsidR="00C33941" w:rsidRPr="00C33941" w:rsidP="00C33941" w14:paraId="001B93C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Провідною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галуззю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економіки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 xml:space="preserve"> є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промисловість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 xml:space="preserve">.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Основу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промислового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комплексу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складають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підприємства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переробної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промисловості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які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представлені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виробництвом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харчових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продуктів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напоїв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текстильним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виробництвом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виробництвом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одягу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виробництвом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хімічних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речовин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і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хімічної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продукції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виробництвом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основних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фармацевтичних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продуктів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і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фармацевтичних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препаратів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виробництвом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гумових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і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пластмасових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виробів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іншої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неметалевої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мінеральної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продукції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металургією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виробництвом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готових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металевих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виробів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,  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машинобудуванням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.</w:t>
      </w:r>
    </w:p>
    <w:p w:rsidR="00C33941" w:rsidRPr="00C33941" w:rsidP="00C33941" w14:paraId="3D014FC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 За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оперативними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даними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найбільшими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обсягами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реалізації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продукції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  в 2024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році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стали: ТОВ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Орієнтир-Буделемент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» (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виробництво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виробів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із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бетону для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будівництва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), ТОВ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Спецбудмаш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» (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виробництво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комунальної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дорожньої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будівельної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спеціальної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техніки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), ТОВ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Київгума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»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(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виготовлення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гумових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виробів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медичного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призначення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товарів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для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дітей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виробів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сільськогосподарського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призначення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формових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неформових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гумотехнічних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виробів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для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різних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галузей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промисловості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виробів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силікону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ПВХ та ТЕП,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гумових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виробів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захисту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людей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від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ураження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струмом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), ТОВ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Київський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Пекарний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Дім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» (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випуск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хлібобулочних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кондитерських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виробів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). </w:t>
      </w:r>
    </w:p>
    <w:p w:rsidR="00C33941" w:rsidRPr="00C33941" w:rsidP="00C33941" w14:paraId="765D486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У 2024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році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почали свою роботу 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території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такі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нові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промислові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підприємства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: ТОВ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Патріот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-Пласт», яке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займається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виготовленням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сучасних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підвіконь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німецької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якості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різної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цінової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категорії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ТОВ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Хатжет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», яке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виготовляє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модульні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будинки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під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ключ,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застосовуючи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енергоефективні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технології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.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Будинки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облаштовані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усіма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зручностями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меблями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побутовою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технікою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.</w:t>
      </w:r>
    </w:p>
    <w:p w:rsidR="00C33941" w:rsidRPr="00C33941" w:rsidP="00C33941" w14:paraId="73AF5C80" w14:textId="77777777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Проблемним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питанням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для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бізнесу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залишається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непрогнозованість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розвитку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ситуації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країні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складність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передбачити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як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будуть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розвиватися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події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майбутньому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що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викликано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умовами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війни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яких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перебуває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Україна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. Також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перешкодами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для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бізнесу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залишаються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: брак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кадрів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зростання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цін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сировину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зниження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попиту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порушення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ланцюгів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постачання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.</w:t>
      </w:r>
    </w:p>
    <w:p w:rsidR="00C33941" w:rsidRPr="00C33941" w:rsidP="00C33941" w14:paraId="297C8679" w14:textId="77777777">
      <w:pPr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території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в селах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Княжичі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Требухів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працюють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чотири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суб’єкти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господарювання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пріоритетами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розвитку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яких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є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рослинництво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.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Мешканці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займаються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бджільництвом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. 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зареєстровано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11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пасік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.</w:t>
      </w:r>
    </w:p>
    <w:p w:rsidR="00C33941" w:rsidRPr="00C33941" w:rsidP="00C33941" w14:paraId="293FA00F" w14:textId="77777777">
      <w:pPr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</w:p>
    <w:p w:rsidR="00C33941" w:rsidRPr="00C33941" w:rsidP="00C33941" w14:paraId="08EC199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>Інвестиційна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>діяльність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>зовнішньо-економічна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>діяльність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 xml:space="preserve">                         та 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>міжнародне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>співробітництво</w:t>
      </w:r>
    </w:p>
    <w:p w:rsidR="00C33941" w:rsidRPr="00C33941" w:rsidP="00C33941" w14:paraId="649EB44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</w:p>
    <w:p w:rsidR="00C33941" w:rsidRPr="00C33941" w:rsidP="00C33941" w14:paraId="3776323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міській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територіальній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сприяння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залученню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інвестицій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визнається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одним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пріоритетних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завдань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.</w:t>
      </w:r>
    </w:p>
    <w:p w:rsidR="00C33941" w:rsidRPr="00C33941" w:rsidP="00C33941" w14:paraId="4C71A44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Головними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галузями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інвестування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економіку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довоєнний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період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були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промисловість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будівництво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логістика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торгівля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складське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господарство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. 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Протягом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2022-2024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років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завершувались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проєкти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розпочаті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довоєнному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періоді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. 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Реалізацію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інвестиційних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проєктів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суб’єкти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підприємницької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діяльності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здійснюють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переважно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рахунок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власних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кредитних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інших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коштів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.</w:t>
      </w:r>
    </w:p>
    <w:p w:rsidR="00C33941" w:rsidRPr="00C33941" w:rsidP="00C33941" w14:paraId="3EB7FD0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впроваджено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низку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ініціатив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для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сприяння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інвестиційній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діяльності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покращенню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бізнес-іміджу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: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оновлено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інвестиційний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паспорт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формується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набір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інвестиційних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проєктів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земельних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ділянок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для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пропозиції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інвесторам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впроваджуються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заходи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щодо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промоції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інвестиційних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пропозицій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. </w:t>
      </w:r>
    </w:p>
    <w:p w:rsidR="00C33941" w:rsidRPr="00C33941" w:rsidP="00C33941" w14:paraId="3372C91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Здійснюють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діяльність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понад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80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підприємств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із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засновниками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країн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близького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далекого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зарубіжжя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.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Основними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країнами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–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інвесторами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виступають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Кіпр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Німеччина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США,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Туреччина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Австрія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Польща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Бельгія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Беліз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Латвія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. </w:t>
      </w:r>
    </w:p>
    <w:p w:rsidR="00C33941" w:rsidRPr="00C33941" w:rsidP="00C33941" w14:paraId="55993F2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Громада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має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потужний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промисловий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сектор,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якого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до 40% -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експортоорієнтовані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підприємства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які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відправляють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свою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продукцію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до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більше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ніж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30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країн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Європейського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Союзу,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Північної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Америки,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Азії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Африки. </w:t>
      </w:r>
    </w:p>
    <w:p w:rsidR="00C33941" w:rsidRPr="00C33941" w:rsidP="00C33941" w14:paraId="7317FC0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Активно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розширюється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співпраця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із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міжнародною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донорською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спільнотою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. </w:t>
      </w:r>
    </w:p>
    <w:p w:rsidR="00C33941" w:rsidRPr="00C33941" w:rsidP="00C33941" w14:paraId="7A2B877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міська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територіальна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громада стала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асоційованим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партнером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Європейського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альянсу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міст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і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регіонів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створеним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Європейським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союзом для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відбудови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України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задля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зміцнення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місцевої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демократії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підтримки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цінностей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які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є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спільними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 ЄС.</w:t>
      </w:r>
    </w:p>
    <w:p w:rsidR="00C33941" w:rsidRPr="00C33941" w:rsidP="00C33941" w14:paraId="72F960B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Також громада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приєдналась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до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Міланського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Пакту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про 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продовольчу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політику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містах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(MUFPP),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який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є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міжнародною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угодою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мерів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щодо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розвитку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стійких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безпечних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інклюзивних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продовольчих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систем. </w:t>
      </w:r>
    </w:p>
    <w:p w:rsidR="00C33941" w:rsidRPr="00C33941" w:rsidP="00C33941" w14:paraId="63FFF6A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Співробітництво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здебільшого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включає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як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соціально-гуманітарні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питання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так і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питання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сфері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економіки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розвитку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підприємництва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водовідведення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водопостачання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поводження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відходами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роботи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комунальної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 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сфери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тощо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. </w:t>
      </w:r>
    </w:p>
    <w:p w:rsidR="00C33941" w:rsidRPr="00C33941" w:rsidP="00C33941" w14:paraId="6DA6BBC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br/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>Підприємництво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>споживчий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>ринок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 xml:space="preserve"> та туризм</w:t>
      </w:r>
    </w:p>
    <w:p w:rsidR="00C33941" w:rsidRPr="00C33941" w:rsidP="00C33941" w14:paraId="307EFAA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</w:pPr>
    </w:p>
    <w:p w:rsidR="00C33941" w:rsidRPr="00C33941" w:rsidP="00C33941" w14:paraId="1263342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   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Пристоличне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розташування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надає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низку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переваг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для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місцевого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економічного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розвитку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.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У рейтингу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найкращих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міст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для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ведення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бізнесу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Forbes за 2021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рік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зайняли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10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місце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серед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громад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України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населенням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більше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90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тисяч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мешканців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.</w:t>
      </w:r>
    </w:p>
    <w:p w:rsidR="00C33941" w:rsidRPr="00C33941" w:rsidP="00C33941" w14:paraId="02D3D72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       З метою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підтримки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бізнесу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мешканців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працює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Центр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надання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адміністративних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послуг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(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далі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ЦНАП),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який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створений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у 2013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році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. </w:t>
      </w:r>
    </w:p>
    <w:p w:rsidR="00C33941" w:rsidRPr="00C33941" w:rsidP="00C33941" w14:paraId="13F245C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       Сектор туризму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довоєнний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час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розглядався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як один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із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перспективних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.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Наразі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прогнозувати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жвавість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цього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сектору є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проблематичним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.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Втім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громада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має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туристичний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потенціал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.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Це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крафтове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виробництво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Медовий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спас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», 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голландська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пекарня «21.3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»,  культурно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-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інноваційна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платформа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ТепЛиця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»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та  культурно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-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просвітницький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центр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СвітЛиця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», парк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ім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. Т.Г. Шевченка,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міський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краєзнавчий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музей, Майдан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Свободи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Парк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культури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відпочинку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«Перемога»,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пам’ятний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знак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Захисникам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України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»,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пам’ятний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знак жертвам голодомору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політичних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репресій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пам’ятник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«Героям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Чорнобиля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»,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приватний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музей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Історія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зброї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етнографії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»,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торговельно-розважальний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центр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Термінал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», низка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закладів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ресторанного,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готельного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господарства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торгівлі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, ресторанно-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готельних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комплексів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бізнес-центрів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фітнес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центрів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тощо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.</w:t>
      </w:r>
    </w:p>
    <w:p w:rsidR="00C33941" w:rsidRPr="00C33941" w:rsidP="00C33941" w14:paraId="506C46E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en-US"/>
        </w:rPr>
      </w:pPr>
    </w:p>
    <w:p w:rsidR="00C33941" w:rsidRPr="00C33941" w:rsidP="00C33941" w14:paraId="64E9DC3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en-US"/>
        </w:rPr>
      </w:pPr>
    </w:p>
    <w:p w:rsidR="00C33941" w:rsidRPr="00C33941" w:rsidP="00C33941" w14:paraId="7AB14BC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>Безпека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>життєдіяльності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>цивільний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>захист</w:t>
      </w:r>
    </w:p>
    <w:p w:rsidR="00C33941" w:rsidRPr="00C33941" w:rsidP="00C33941" w14:paraId="7EB59E9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</w:pPr>
    </w:p>
    <w:p w:rsidR="00C33941" w:rsidRPr="00C33941" w:rsidP="00C33941" w14:paraId="1891B34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умовах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війни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вжиття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заходів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щодо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цивільного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захисту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безпеки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оборони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має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домінуюче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значення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. </w:t>
      </w:r>
    </w:p>
    <w:p w:rsidR="00C33941" w:rsidRPr="00C33941" w:rsidP="00C33941" w14:paraId="2897ECC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 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міській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територіальній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створено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місцеву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систему центрального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оповіщення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діє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система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відеоспостереження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  на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дорогах, як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засіб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профілактики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протидії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злочинності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запобігання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дорожньо-транспортних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аварій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створено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місцевий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матеріальний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резерв для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запобігання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ліквідації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надзвичайних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ситуацій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техногенного і природного характеру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їх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наслідків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 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надається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допомога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військовим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.</w:t>
      </w:r>
    </w:p>
    <w:p w:rsidR="00C33941" w:rsidRPr="00C33941" w:rsidP="00C33941" w14:paraId="676398C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У селах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Требухів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Княжичі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працюють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поліцейські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станції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які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мають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необхідне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обладнання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транспорт. Правопорядок у м.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забезпечується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районним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управлінням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поліції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ГУ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Національної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поліції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України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Київській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області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.</w:t>
      </w:r>
    </w:p>
    <w:p w:rsidR="00C33941" w:rsidRPr="00C33941" w:rsidP="00C33941" w14:paraId="72E83E1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З метою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сприяння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обороні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України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шляхом максимально широкого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залучення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громадян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до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спрямованих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воєнної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безпеки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суверенітету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і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цілісності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держави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створено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Комунальний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заклад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ради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району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Київської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області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міський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центр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підготовки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населення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до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національного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спротиву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».</w:t>
      </w:r>
    </w:p>
    <w:p w:rsidR="00C33941" w:rsidRPr="00C33941" w:rsidP="00C33941" w14:paraId="52A2DC9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забезпечено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цілодобовий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безперешкодний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доступ до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наявного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фонду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захисних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споруд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цивільного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захисту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придатного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до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використання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призначенням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.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Проведені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роботи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по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облаштуванню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укриттів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в закладах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освіти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приміщеннях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комунальної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власності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житлово-експлуатаційних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контор,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тощо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.  </w:t>
      </w:r>
    </w:p>
    <w:p w:rsidR="00C33941" w:rsidRPr="00C33941" w:rsidP="00C33941" w14:paraId="4CF627D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</w:p>
    <w:p w:rsidR="00C33941" w:rsidRPr="00C33941" w:rsidP="00C33941" w14:paraId="1A63FEF0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  <w:t>Цілі</w:t>
      </w:r>
      <w:r w:rsidRPr="00C33941"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  <w:t>пріоритети</w:t>
      </w:r>
      <w:r w:rsidRPr="00C33941"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  <w:t>соціально-економічного</w:t>
      </w:r>
      <w:r w:rsidRPr="00C33941"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  <w:t>розвитку</w:t>
      </w:r>
      <w:r w:rsidRPr="00C33941"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  <w:t xml:space="preserve"> на </w:t>
      </w:r>
      <w:r w:rsidRPr="00C33941"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  <w:t>середньостроковий</w:t>
      </w:r>
      <w:r w:rsidRPr="00C33941"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  <w:t>період</w:t>
      </w:r>
      <w:r w:rsidRPr="00C33941"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  <w:t>очікувані</w:t>
      </w:r>
      <w:r w:rsidRPr="00C33941"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  <w:t>результати</w:t>
      </w:r>
      <w:r w:rsidRPr="00C33941"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  <w:t>їх</w:t>
      </w:r>
      <w:r w:rsidRPr="00C33941"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  <w:t>досягнення</w:t>
      </w:r>
    </w:p>
    <w:p w:rsidR="00C33941" w:rsidRPr="00C33941" w:rsidP="00C33941" w14:paraId="0937F2C4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</w:pPr>
    </w:p>
    <w:p w:rsidR="00C33941" w:rsidRPr="00C33941" w:rsidP="00C33941" w14:paraId="4268F7CF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       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Соціально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–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економічний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розвиток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2026 – 2028 роках, перш за все,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має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відповідати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Стратегії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розвитку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міської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територіальної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2027 року, при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розробці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якої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було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проведено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детальний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аналіз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всіх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напрямків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сфер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визначено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стратегічні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пріоритети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розвитку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напрацювано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алгоритм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дій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майбутнє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розроблено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План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заходів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її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реалізації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C33941" w:rsidRPr="00C33941" w:rsidP="00C33941" w14:paraId="4FF7994A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Стратегія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є документом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стратегічного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планування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місцевого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рівня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визначає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стратегічні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оперативні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цілі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завдання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для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сталого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розвитку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територіальної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Державної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стратегії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регіонального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розвитку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оновленої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Стратегії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розвитку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Київської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області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та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враховує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спільні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інтереси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бачення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розвитку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умовах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воєнної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агресії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росії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повоєнного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відновлення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зорієнтована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забезпечення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економічного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розвитку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покращення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рівня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життя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її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мешканців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C33941" w:rsidRPr="00C33941" w:rsidP="00C33941" w14:paraId="68C0849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За результатами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стратегічного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бачення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сформовано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стратегічні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оперативні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цілі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які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середньостроковій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перспективі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сприятимуть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підвищенню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якості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життя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населення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умовах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обраного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сценарію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розвитку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. </w:t>
      </w:r>
    </w:p>
    <w:p w:rsidR="00C33941" w:rsidRPr="00C33941" w:rsidP="00C33941" w14:paraId="3CABBDD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u-RU" w:eastAsia="en-US"/>
        </w:rPr>
      </w:pPr>
    </w:p>
    <w:p w:rsidR="00C33941" w:rsidRPr="00C33941" w:rsidP="00C33941" w14:paraId="239DEBC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u-RU" w:eastAsia="en-US"/>
        </w:rPr>
      </w:pPr>
    </w:p>
    <w:p w:rsidR="00C33941" w:rsidRPr="00C33941" w:rsidP="00C33941" w14:paraId="7C6AAD2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en-US"/>
        </w:rPr>
      </w:pPr>
    </w:p>
    <w:p w:rsidR="00C33941" w:rsidRPr="00C33941" w:rsidP="00C33941" w14:paraId="23824B3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en-US"/>
        </w:rPr>
      </w:pPr>
    </w:p>
    <w:p w:rsidR="00C33941" w:rsidRPr="00C33941" w:rsidP="00C33941" w14:paraId="588BB1A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en-US"/>
        </w:rPr>
      </w:pPr>
    </w:p>
    <w:p w:rsidR="00C33941" w:rsidRPr="00C33941" w:rsidP="00C33941" w14:paraId="022C250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en-US"/>
        </w:rPr>
      </w:pPr>
    </w:p>
    <w:p w:rsidR="00C33941" w:rsidRPr="00C33941" w:rsidP="00C33941" w14:paraId="72941AB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en-US"/>
        </w:rPr>
      </w:pPr>
    </w:p>
    <w:p w:rsidR="00C33941" w:rsidRPr="00C33941" w:rsidP="00C33941" w14:paraId="36D27EC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en-US"/>
        </w:rPr>
      </w:pPr>
    </w:p>
    <w:p w:rsidR="00C33941" w:rsidRPr="00C33941" w:rsidP="00C33941" w14:paraId="445793C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en-US"/>
        </w:rPr>
      </w:pPr>
    </w:p>
    <w:p w:rsidR="00C33941" w:rsidRPr="00C33941" w:rsidP="00C33941" w14:paraId="6ECE200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en-US"/>
        </w:rPr>
      </w:pPr>
    </w:p>
    <w:p w:rsidR="00C33941" w:rsidRPr="00C33941" w:rsidP="00C33941" w14:paraId="74B060D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u-RU" w:eastAsia="en-US"/>
        </w:rPr>
      </w:pPr>
    </w:p>
    <w:p w:rsidR="00C33941" w:rsidRPr="00C33941" w:rsidP="00C33941" w14:paraId="2D81363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u-RU" w:eastAsia="en-US"/>
        </w:rPr>
      </w:pPr>
    </w:p>
    <w:p w:rsidR="00C33941" w:rsidRPr="00C33941" w:rsidP="00C33941" w14:paraId="510A72F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u-RU" w:eastAsia="en-US"/>
        </w:rPr>
      </w:pPr>
    </w:p>
    <w:p w:rsidR="00C33941" w:rsidRPr="00C33941" w:rsidP="00C33941" w14:paraId="18E8448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u-RU" w:eastAsia="en-US"/>
        </w:rPr>
      </w:pPr>
    </w:p>
    <w:p w:rsidR="00C33941" w:rsidRPr="00C33941" w:rsidP="00C33941" w14:paraId="219A5CC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u-RU" w:eastAsia="en-US"/>
        </w:rPr>
      </w:pPr>
    </w:p>
    <w:p w:rsidR="00C33941" w:rsidRPr="00C33941" w:rsidP="00C33941" w14:paraId="39E6987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u-RU" w:eastAsia="en-US"/>
        </w:rPr>
      </w:pPr>
    </w:p>
    <w:p w:rsidR="00C33941" w:rsidRPr="00C33941" w:rsidP="00C33941" w14:paraId="5E74A47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u-RU" w:eastAsia="en-US"/>
        </w:rPr>
      </w:pPr>
    </w:p>
    <w:p w:rsidR="00C33941" w:rsidRPr="00C33941" w:rsidP="00C33941" w14:paraId="3BD7284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u-RU" w:eastAsia="en-US"/>
        </w:rPr>
      </w:pPr>
    </w:p>
    <w:p w:rsidR="00C33941" w:rsidRPr="00C33941" w:rsidP="00C33941" w14:paraId="4830EF9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u-RU" w:eastAsia="en-US"/>
        </w:rPr>
      </w:pPr>
    </w:p>
    <w:p w:rsidR="00C33941" w:rsidRPr="00C33941" w:rsidP="00C33941" w14:paraId="1864CF8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u-RU" w:eastAsia="en-US"/>
        </w:rPr>
      </w:pPr>
    </w:p>
    <w:p w:rsidR="00C33941" w:rsidRPr="00C33941" w:rsidP="00C33941" w14:paraId="6E7AF73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>Стратегічні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>оперативні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>цілі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>пріоритети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>соціально-економічного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>розвитку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>Броварської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>міської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>територіальної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 xml:space="preserve"> </w:t>
      </w:r>
    </w:p>
    <w:p w:rsidR="00C33941" w:rsidRPr="00C33941" w:rsidP="00C33941" w14:paraId="7E6ACC2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tbl>
      <w:tblPr>
        <w:tblW w:w="9645" w:type="dxa"/>
        <w:tblInd w:w="-34" w:type="dxa"/>
        <w:tblLayout w:type="fixed"/>
        <w:tblLook w:val="04A0"/>
      </w:tblPr>
      <w:tblGrid>
        <w:gridCol w:w="1136"/>
        <w:gridCol w:w="2552"/>
        <w:gridCol w:w="5957"/>
      </w:tblGrid>
      <w:tr w14:paraId="63F87431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108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33941" w:rsidRPr="00C33941" w:rsidP="00C33941" w14:paraId="6226BF78" w14:textId="77777777">
            <w:pPr>
              <w:rPr>
                <w:rFonts w:ascii="Times New Roman" w:eastAsia="Calibri" w:hAnsi="Times New Roman" w:cs="Times New Roman"/>
                <w:lang w:val="ru-RU" w:eastAsia="en-US"/>
              </w:rPr>
            </w:pPr>
            <w:r w:rsidRPr="00C33941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Стратегічні</w:t>
            </w:r>
            <w:r w:rsidRPr="00C33941">
              <w:rPr>
                <w:rFonts w:ascii="Times New Roman" w:eastAsia="Calibri" w:hAnsi="Times New Roman" w:cs="Times New Roman"/>
                <w:lang w:val="ru-RU" w:eastAsia="en-US"/>
              </w:rPr>
              <w:t xml:space="preserve"> </w:t>
            </w:r>
            <w:r w:rsidRPr="00C33941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цілі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038C4D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Оперативні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цілі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388867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Пріоритети</w:t>
            </w:r>
          </w:p>
        </w:tc>
      </w:tr>
      <w:tr w14:paraId="4CE566A4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945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C33941" w:rsidRPr="00C33941" w:rsidP="00C33941" w14:paraId="4D8E66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1.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Відновлення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розвиток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людського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потенціалу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B1048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1.1.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Розбудова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освіченого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інклюзивного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інноваційного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суспільства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в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якому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кожен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громадянин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має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рівні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можливості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для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навчання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розвитку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AB56B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1.1.1.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Забезпечення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функціонування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оптимальної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мережі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різних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типів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надавачів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освітніх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послуг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для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дітей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раннього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і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дошкільного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віку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у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безпечних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умовах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742FD918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94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179F8B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EC40D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23C08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1.1.2.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Сприяння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створенню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оптимальної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мережі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закладів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загальної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середньої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освіти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яка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забезпечить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здобуття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її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третього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рівня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10044059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63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6AA85B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7D907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3C0467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1.1.3.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Підвищення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матеріально-технічного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забезпечення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навчальних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закладів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якості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надання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освітніх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послуг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2BEB3B4D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63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0E2540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46260C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3CA89F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1.1.4.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Підтримка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процесів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цифровізації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освіти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застосування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сучасних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інформаційних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технологій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в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освітньому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процесі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. </w:t>
            </w:r>
          </w:p>
        </w:tc>
      </w:tr>
      <w:tr w14:paraId="6CA18CDE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7A4EB0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37D8A2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0CD89A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1.1.5.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Сприяння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розвитку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кадрового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потенціалу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у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сфері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освіти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2526A369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63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0CA60C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944BF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3D774F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1.1.6.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Сприяння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розвитку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сучасної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позашкільної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освіти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відповідно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до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інтересів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запитів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дітей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655FDE0D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94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5657AF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7D0743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1AAC77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1.1.7.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Забезпечення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доступності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освітніх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послуг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для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дітей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з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особливими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освітніми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потребами,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сприяння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створенню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інклюзивного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освітнього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середовища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в закладах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освіти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68B358D6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414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29D678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3DEA5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F8051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1.1.8.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Сприяння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розвитку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професійної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(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професійно-технічної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)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освіти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у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відповідності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до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потреб  ринку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праці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сприяння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здобуттю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професійної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підготовки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за дуальною формою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навчання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0DD7B9FE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63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4363EB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B40EF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353A04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1.1.9.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Поширення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ефективних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профорієнтаційних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заходів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 закладах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загальної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середньої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освіти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. </w:t>
            </w:r>
          </w:p>
        </w:tc>
      </w:tr>
      <w:tr w14:paraId="790C0CDC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63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280706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309577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711621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1.1.10.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Створення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рівних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можливостей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для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особистого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професійного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розвитку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особи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впродовж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життя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192C8607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63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5E5646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EE678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AA579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1.1.11.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Сприяння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розвитку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національно-патріотичного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виховання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населення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352977E0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63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5C1E6D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1655A8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1.2.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Формування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доступної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спроможної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мережі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для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надання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якісних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медичних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послуг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з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урахуванням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потреб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різних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верств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населення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F33E6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1.2.1.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Забезпечення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функціонування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спроможної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системи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громадського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здоров’я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у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громаді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7BA1FAC8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12E891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7F2401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3547F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1.2.2.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Розвиток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мережі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медичних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закладів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на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території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громади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368B3183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101ED0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093681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0B1819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1.2.3.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Розвиток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реабілітаційної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паліативної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допомоги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6AC7B888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63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14F737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B2172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7D3163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1.2.4.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Впровадження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систем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інформатизації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у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галузі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охорони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здоров′я</w:t>
            </w:r>
          </w:p>
        </w:tc>
      </w:tr>
      <w:tr w14:paraId="457E28AC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63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0AFF17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772D62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32E62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1.2.5.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Створення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умов для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профілактики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інфекційних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неінфекційних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хвороб,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забезпечення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імунізації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населення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7EB06C93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63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13EB1C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3DA7FE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70E0E4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1.2.6.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Підвищення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кадрового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потенціалу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закладів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охорони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здоров’я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3EE312B0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63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51422D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72CA09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4BE8D9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1.2.7.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Забезпечення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доступу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населення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до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лікарських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засобів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медичних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виробів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1C72A959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63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2850CA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3E7ECE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1.3.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Створення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належних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умов для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розвитку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системи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закладів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фізичної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культури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і спорту, у тому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числі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для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осіб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з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інвалідністю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1D5A6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1.3.1.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Забезпечення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розвитку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фізичної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культури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та спорту на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рівні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територіальних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громад.</w:t>
            </w:r>
          </w:p>
        </w:tc>
      </w:tr>
      <w:tr w14:paraId="1C2F5774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94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75D772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54FA6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3BB4A5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1.3.2.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Створення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умов для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залучення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осіб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дітей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з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інвалідністю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до занять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фізичною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культурою, спортом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фізкультурно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-спортивною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реабілітацією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34B48187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5F3AB1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9BEAD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309A9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1.3.3.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Сприяння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здоровому способу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життя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7E1CE149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126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0BD9D8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3F6127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1.4.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Створення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умов для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забезпечення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рівних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можливостей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для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розвитку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всіх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груп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населення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формування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згуртованого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суспільства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0D4729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1.4.1.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Створення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безбарʼєрного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середовища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для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всіх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груп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населення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в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громаді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забезпечення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рівних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можливостей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кожній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людині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реалізовувати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свої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права,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отримувати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послуги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на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рівні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з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іншими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. </w:t>
            </w:r>
          </w:p>
        </w:tc>
      </w:tr>
      <w:tr w14:paraId="37489085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94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34FBB8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37F390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15FD73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1.4.2.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Посилення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заходів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щодо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протидії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запобігання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домашньому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насильству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дискримінації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насильству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за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ознакою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статі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реабілітації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потерпілих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від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такого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насильства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. </w:t>
            </w:r>
          </w:p>
        </w:tc>
      </w:tr>
      <w:tr w14:paraId="50F87712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75DD13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3D39B0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93929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1.4.3.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Забезпечення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конституційних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прав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дітей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які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потребують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особливої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соціальної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уваги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підтримки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74F2DB97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66FCDA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0D4E05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052EF1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1.4.4.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Реалізація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державної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сімейної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політики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596819E0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63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23DF1C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4163A2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65657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1.4.5.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Посилення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соціальної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захищеності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ветеранів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ветеранок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членів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їх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сімей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04FB937B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09B585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13D666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31C05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1. 4.6.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Інтеграція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ВПО в громаду.</w:t>
            </w:r>
          </w:p>
        </w:tc>
      </w:tr>
      <w:tr w14:paraId="7A5CFA4D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88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425586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61720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1.5.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Забезпечення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соціально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незахищених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категорій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населення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якісними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і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доступними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соціальними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послугами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підтримка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осіб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з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інвалідністю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інших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маломобільних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груп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населення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03708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1.5.1.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Підтримка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діючих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і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запровадження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нових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видів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соціальних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послуг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сервісів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12A37077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1259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5BFB56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428E6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401577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1.5.2.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Підтримка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розвитку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соціальних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послуг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із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залученням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громадських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об’єднань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приватних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організацій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18AA432D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99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231E34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8C8B1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63D4C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1.5.3.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Сприяння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розвитку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якісних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і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доступних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послуг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з догляду.</w:t>
            </w:r>
          </w:p>
        </w:tc>
      </w:tr>
      <w:tr w14:paraId="19CDD4CB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56DFCA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26FF5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1.6.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Формування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всебічно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розвиненої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людини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сприяння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її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культурному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духовному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розвитку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створення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можливостей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для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творчого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самовираження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і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самореалізації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7C1A58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1.6.1.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Сприяння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розвитку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мережі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закладів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культури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1598F6FF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94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086930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466D3C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7C542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1.6.2.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Створення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умов для культурного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розвитку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і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творчого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самовираження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задоволення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творчих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інтелектуальних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 та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духовних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потреб людей.</w:t>
            </w:r>
          </w:p>
        </w:tc>
      </w:tr>
      <w:tr w14:paraId="3E9630C7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63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284861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7BCEE6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4B6D63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1.6.3.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Збереження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і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промоція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об’єктів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історико-культурної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спадщини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4AF2322A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94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22DA13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33CC4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D3CA7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1.6.4.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Виявлення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збереження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популяризація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нематеріальної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культурної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спадщини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(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народних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традицій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звичаїв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фольклору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тощо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).</w:t>
            </w:r>
          </w:p>
        </w:tc>
      </w:tr>
      <w:tr w14:paraId="1522A9C8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63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487B41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3B855B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061600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1.6.5.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Покращення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матеріально-технічного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забезпечення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комунальних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закладів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культури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73B2179A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63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6DD825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181874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7D34F5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1.6.6.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Створення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умов для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розвитку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успішної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самореалізації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молоді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підвищення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рівня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її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соціальної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інтеграції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0FA2847B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124070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4D22D4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4C3E5D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1.6.7.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Сприяння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розвитку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молодіжної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інфраструктури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10959473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68C11C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37BC9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1.7.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Розвиток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туристичного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потенціалу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4EDD08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1.7.1.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Створення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промоція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туристичних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продуктів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4590C3ED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556CC5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48CED7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42334F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1.7.2.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Розвиток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туристичної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інфраструктури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6E2F0783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94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5DB930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47B95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34103E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1.7.3.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Сприяння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розробці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реалізації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проєктів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спрямованих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на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розвиток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використання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рекреаційно-туристичного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потенціалу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громади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209C06F1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126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C33941" w:rsidRPr="00C33941" w:rsidP="00C33941" w14:paraId="1D4016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2.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Створення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безпечних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комфортних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умов для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життя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мешканців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громади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наближення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до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європейських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стандартів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3EA7C0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2.1.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Розвиток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інфраструктури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безпеки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4480E9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2.1.1.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Розвиток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системи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централізованого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оповіщення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та фонду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захисних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споруд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цивільного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захисту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(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зокрема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в закладах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освіти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охорони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здоровʼя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соціального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захисту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житлового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фонду) з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урахуванням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принципів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інклюзивності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безбарʼєрності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4B37870D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1CC302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00345B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73B6E9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2.1.2.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Продовження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роботи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поліцейських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станцій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в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громаді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0094CA8F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63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2C44E0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972F0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799267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2.1.3.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Сприяння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функціонуванню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у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громаді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добровільної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пожежної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охорони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6F6ADAE5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672B8D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0CCDAD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498E33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2.1.4.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Захист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об’єктів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критичної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інфраструктури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3687EB10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94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715C6E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01FC0F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3DFD39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2.1.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5.Забезпечення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роботи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об’єктів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критичної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інфраструктури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комунальної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власності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альтернативними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джерелами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енергопостачання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5529679C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63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1751A2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31D897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2.2.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Розвиток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дорожньої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транспортної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інфраструктури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D3855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2.2.1.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Утримання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доріг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громади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в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належному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стані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своєчасне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проведення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їх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капітальних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поточних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ремонтів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10568708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63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30789C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1E1C53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3FC1FE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2.2.2.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Розвиток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інженерної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логістичної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дорожньо-транспортної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інфраструктури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671FCC4D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63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628706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711A49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187F4F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2.2.3.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Розвиток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громадського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транспорту в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громаді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велосипедної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інфраструктури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29111784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49ED91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3A01E1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2.3.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Підвищення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енергоефективності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за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рахунок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розвитку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енергетичної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інфраструктури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стійкої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до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безпекових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загроз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3941" w:rsidRPr="00C33941" w:rsidP="00C33941" w14:paraId="752426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en-US"/>
              </w:rPr>
            </w:pPr>
          </w:p>
          <w:p w:rsidR="00C33941" w:rsidRPr="00C33941" w:rsidP="00C33941" w14:paraId="06F2BB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2.3.1.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Модернізація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систем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централізованого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теплопостачання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7F3AFEB7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126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0FBFE4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4FBCD2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3941" w:rsidRPr="00C33941" w:rsidP="00C33941" w14:paraId="19EAF4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en-US"/>
              </w:rPr>
            </w:pPr>
          </w:p>
          <w:p w:rsidR="00C33941" w:rsidRPr="00C33941" w:rsidP="00C33941" w14:paraId="65A4D2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2.3.2.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Створення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умов для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термомодернізації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будівель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енергоефективної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відбудови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пошкоджених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будівель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підвищення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енергоефективності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в закладах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комунальної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власності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5956D058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63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154AB1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D9336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3941" w:rsidRPr="00C33941" w:rsidP="00C33941" w14:paraId="43ACF4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en-US"/>
              </w:rPr>
            </w:pPr>
          </w:p>
          <w:p w:rsidR="00C33941" w:rsidRPr="00C33941" w:rsidP="00C33941" w14:paraId="5D2B18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2.3.3.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Сприяння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розвитку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енергосервісу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у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модернізації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об’єктів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житлово-комунального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господарства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4F54B3D5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1422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728399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3DA4EC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2.4.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Забезпечення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населення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якісними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комунальними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послугами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7B0D7B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2.4.1.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Створення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умов для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розвитку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об’єднань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співвласників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багатоквартирних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будинків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 для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ефективного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управління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майном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251B704A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126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7F83CC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7E3E52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3941" w:rsidRPr="00C33941" w:rsidP="00C33941" w14:paraId="37DD3C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  <w:p w:rsidR="00C33941" w:rsidRPr="00C33941" w:rsidP="00C33941" w14:paraId="3D73F8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2.4.2.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Модернізація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систем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водопостачання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(в т.ч.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питного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)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водовідведення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теплопостачання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впровадження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альтернативних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видів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водопостачання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теплопостачання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забезпечення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їх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безперебійного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функціонування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.</w:t>
            </w:r>
          </w:p>
        </w:tc>
      </w:tr>
      <w:tr w14:paraId="1639EC0C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126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28AF8E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7203C9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3941" w:rsidRPr="00C33941" w:rsidP="00C33941" w14:paraId="16660D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  <w:p w:rsidR="00C33941" w:rsidRPr="00C33941" w:rsidP="00C33941" w14:paraId="641BB6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2.4.3.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Забезпечення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фінансової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підтримки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населення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щодо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термомодернізації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житлових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будівель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енергоефективної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відбудови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пошкоджених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будівель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здійснення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енергоефективних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заходів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5405B510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466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47214C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38535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2.5.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Екологічна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безпека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охорона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навколишнього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природного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середовища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3941" w:rsidRPr="00C33941" w:rsidP="00C33941" w14:paraId="08602D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  <w:p w:rsidR="00C33941" w:rsidRPr="00C33941" w:rsidP="00C33941" w14:paraId="6CBAC4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2.5.1.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Ефективне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управління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поводження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з 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відходами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24883DE7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63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7A000D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F08C2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3941" w:rsidRPr="00C33941" w:rsidP="00C33941" w14:paraId="3E1ED8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  <w:p w:rsidR="00C33941" w:rsidRPr="00C33941" w:rsidP="00C33941" w14:paraId="406959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2.5.2.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Екологічний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моніторинг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інформування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населення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про стан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довкілля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7741BE3D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496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19BB85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4A0832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3941" w:rsidRPr="00C33941" w:rsidP="00C33941" w14:paraId="378E16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  <w:p w:rsidR="00C33941" w:rsidRPr="00C33941" w:rsidP="00C33941" w14:paraId="610426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2.5.3.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Розвиток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рекреаційних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зон та зон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відпочинку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64ED7841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701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302C2A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95F23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3941" w:rsidRPr="00C33941" w:rsidP="00C33941" w14:paraId="41E50F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  <w:p w:rsidR="00C33941" w:rsidRPr="00C33941" w:rsidP="00C33941" w14:paraId="0B7D67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2.5.4.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Розробка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програми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екологічної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безпеки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охорони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навколишнього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середовища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15B96F9D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63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052B36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5CAFB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3941" w:rsidRPr="00C33941" w:rsidP="00C33941" w14:paraId="3712AD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  <w:p w:rsidR="00C33941" w:rsidRPr="00C33941" w:rsidP="00C33941" w14:paraId="6287FB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2.5.5.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Збереження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відтворення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водних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ресурсів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захист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територій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від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підтоплення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68A3431A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1487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05FB98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02878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2.6.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Забезпечення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збалансованого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розвитку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територій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громади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3941" w:rsidRPr="00C33941" w:rsidP="00C33941" w14:paraId="4BA2A9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  <w:p w:rsidR="00C33941" w:rsidRPr="00C33941" w:rsidP="00C33941" w14:paraId="3A3A46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2.6.1.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Розроблення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Комплексного плану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просторового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розвитку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Броварської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міської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територіальної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громади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впровадження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сучасних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практик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містобудування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на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основі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принципів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збалансованого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розвитку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інтегрованого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планування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46366A61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1648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5A5227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1CD421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3941" w:rsidRPr="00C33941" w:rsidP="00C33941" w14:paraId="111C8F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  <w:p w:rsidR="00C33941" w:rsidRPr="00C33941" w:rsidP="00C33941" w14:paraId="0FB5A2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2.6.2.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Сприяння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використанню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можливостей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міжнародного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співробітництва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європейської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інтеграції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для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реалізації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проєктів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для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підвищення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якості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життя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населення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громади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поглиблення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партнерських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зв’язків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із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регіонами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іноземних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держав.</w:t>
            </w:r>
          </w:p>
        </w:tc>
      </w:tr>
      <w:tr w14:paraId="00F20E85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1527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309BE0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700A9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2.7.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Наближення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системи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управління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місцевим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розвитком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до процедур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кращих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практик ЄС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3941" w:rsidRPr="00C33941" w:rsidP="00C33941" w14:paraId="1F7FF2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  <w:p w:rsidR="00C33941" w:rsidRPr="00C33941" w:rsidP="00C33941" w14:paraId="0A7D38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2.7.1.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Підвищенню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рівня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професійних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навичок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компетенцій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працівників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органів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місцевого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самоврядування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з метою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прийняття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ефективних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управлінських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рішень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опанування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навичками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проєктного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менеджменту.</w:t>
            </w:r>
          </w:p>
        </w:tc>
      </w:tr>
      <w:tr w14:paraId="71D29FB6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94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6123C7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349EDD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3941" w:rsidRPr="00C33941" w:rsidP="00C33941" w14:paraId="4DAEFB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  <w:p w:rsidR="00C33941" w:rsidRPr="00C33941" w:rsidP="00C33941" w14:paraId="4CE7C0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2.7.2.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Створення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умов для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стимулювання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активного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населення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територіальних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громад до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співробітництва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реалізації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спільних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громадських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проєктів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7D31CE3E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1023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3845F5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EEF42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2.8. 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Цифрова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трансформація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 та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удосконалення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системи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надання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публічних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послуг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3941" w:rsidRPr="00C33941" w:rsidP="00C33941" w14:paraId="6BD3E8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  <w:p w:rsidR="00C33941" w:rsidRPr="00C33941" w:rsidP="00C33941" w14:paraId="3B95CE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2.8.1.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Підвищення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рівня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цифрової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грамотності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населення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зокрема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шляхом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реалізації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проєкту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«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Дія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Цифрова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освіта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».</w:t>
            </w:r>
          </w:p>
        </w:tc>
      </w:tr>
      <w:tr w14:paraId="184EF4CE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1548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7AC20B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014695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3941" w:rsidRPr="00C33941" w:rsidP="00C33941" w14:paraId="0BE555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en-US"/>
              </w:rPr>
            </w:pPr>
          </w:p>
          <w:p w:rsidR="00C33941" w:rsidRPr="00C33941" w:rsidP="00C33941" w14:paraId="781606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2.8.2.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Збільшення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переліку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послуг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які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надаються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Центром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надання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адміністративних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послуг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громади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включаючи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електронні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послуги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;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забезпечення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їх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доступності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для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осіб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з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інвалідністю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інших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маломобільних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груп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населення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  <w:p w:rsidR="00C33941" w:rsidRPr="00C33941" w:rsidP="00C33941" w14:paraId="7FF5EB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en-US"/>
              </w:rPr>
            </w:pPr>
          </w:p>
        </w:tc>
      </w:tr>
      <w:tr w14:paraId="202265D3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63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C33941" w:rsidRPr="00C33941" w:rsidP="00C33941" w14:paraId="281254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3.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Підвищення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конкурентоспроможності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економіки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громади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24978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3.1.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Відновлення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стимулювання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розвитку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бізнесу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в 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громаді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3941" w:rsidRPr="00C33941" w:rsidP="00C33941" w14:paraId="379631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  <w:p w:rsidR="00C33941" w:rsidRPr="00C33941" w:rsidP="00C33941" w14:paraId="17EDFD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3.1.1.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Створення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сприятливих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умов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можливостей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 для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розвитку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бізнесу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у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громаді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4F48A2C1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94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62A919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0C3414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3941" w:rsidRPr="00C33941" w:rsidP="00C33941" w14:paraId="450D90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en-US"/>
              </w:rPr>
            </w:pPr>
          </w:p>
          <w:p w:rsidR="00C33941" w:rsidRPr="00C33941" w:rsidP="00C33941" w14:paraId="3476DE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3.1.2.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Стимулювання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розвитку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малого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середнього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підприємництва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зокрема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із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залученням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ВПО,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ветеранів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безробітних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до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ведення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підприємницької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діяльності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133F5AF5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63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3098AA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BC413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3941" w:rsidRPr="00C33941" w:rsidP="00C33941" w14:paraId="5C3588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en-US"/>
              </w:rPr>
            </w:pPr>
          </w:p>
          <w:p w:rsidR="00C33941" w:rsidRPr="00C33941" w:rsidP="00C33941" w14:paraId="0CC597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3.1.3.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Розбудова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ефективної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інфраструктури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підтримки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підприємництва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у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громаді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3BAA7BD7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63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00912F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CC74C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3941" w:rsidRPr="00C33941" w:rsidP="00C33941" w14:paraId="64C64D55" w14:textId="77777777">
            <w:pPr>
              <w:spacing w:after="0" w:line="240" w:lineRule="auto"/>
              <w:rPr>
                <w:rFonts w:ascii="Times New Roman" w:eastAsia="Andika" w:hAnsi="Times New Roman" w:cs="Andika"/>
                <w:sz w:val="10"/>
                <w:szCs w:val="10"/>
                <w:lang w:val="ru-RU" w:eastAsia="en-US"/>
              </w:rPr>
            </w:pPr>
          </w:p>
          <w:p w:rsidR="00C33941" w:rsidRPr="00C33941" w:rsidP="00C33941" w14:paraId="26919FC1" w14:textId="77777777">
            <w:pPr>
              <w:spacing w:after="0" w:line="240" w:lineRule="auto"/>
              <w:rPr>
                <w:rFonts w:ascii="Times New Roman" w:eastAsia="Andika" w:hAnsi="Times New Roman" w:cs="Andika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Andika" w:hAnsi="Times New Roman" w:cs="Andika"/>
                <w:sz w:val="24"/>
                <w:szCs w:val="24"/>
                <w:lang w:val="ru-RU" w:eastAsia="en-US"/>
              </w:rPr>
              <w:t xml:space="preserve">3.1.4. </w:t>
            </w:r>
            <w:r w:rsidRPr="00C33941">
              <w:rPr>
                <w:rFonts w:ascii="Times New Roman" w:eastAsia="Andika" w:hAnsi="Times New Roman" w:cs="Andika"/>
                <w:sz w:val="24"/>
                <w:szCs w:val="24"/>
                <w:lang w:val="ru-RU" w:eastAsia="en-US"/>
              </w:rPr>
              <w:t>Сприяння</w:t>
            </w:r>
            <w:r w:rsidRPr="00C33941">
              <w:rPr>
                <w:rFonts w:ascii="Times New Roman" w:eastAsia="Andika" w:hAnsi="Times New Roman" w:cs="Andika"/>
                <w:sz w:val="24"/>
                <w:szCs w:val="24"/>
                <w:lang w:val="ru-RU" w:eastAsia="en-US"/>
              </w:rPr>
              <w:t xml:space="preserve"> у </w:t>
            </w:r>
            <w:r w:rsidRPr="00C33941">
              <w:rPr>
                <w:rFonts w:ascii="Times New Roman" w:eastAsia="Andika" w:hAnsi="Times New Roman" w:cs="Andika"/>
                <w:sz w:val="24"/>
                <w:szCs w:val="24"/>
                <w:lang w:val="ru-RU" w:eastAsia="en-US"/>
              </w:rPr>
              <w:t>підвищенні</w:t>
            </w:r>
            <w:r w:rsidRPr="00C33941">
              <w:rPr>
                <w:rFonts w:ascii="Times New Roman" w:eastAsia="Andika" w:hAnsi="Times New Roman" w:cs="Andika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Andika" w:hAnsi="Times New Roman" w:cs="Andika"/>
                <w:sz w:val="24"/>
                <w:szCs w:val="24"/>
                <w:lang w:val="ru-RU" w:eastAsia="en-US"/>
              </w:rPr>
              <w:t>професійного</w:t>
            </w:r>
            <w:r w:rsidRPr="00C33941">
              <w:rPr>
                <w:rFonts w:ascii="Times New Roman" w:eastAsia="Andika" w:hAnsi="Times New Roman" w:cs="Andika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Andika" w:hAnsi="Times New Roman" w:cs="Andika"/>
                <w:sz w:val="24"/>
                <w:szCs w:val="24"/>
                <w:lang w:val="ru-RU" w:eastAsia="en-US"/>
              </w:rPr>
              <w:t>рівня</w:t>
            </w:r>
            <w:r w:rsidRPr="00C33941">
              <w:rPr>
                <w:rFonts w:ascii="Times New Roman" w:eastAsia="Andika" w:hAnsi="Times New Roman" w:cs="Andika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Andika" w:hAnsi="Times New Roman" w:cs="Andika"/>
                <w:sz w:val="24"/>
                <w:szCs w:val="24"/>
                <w:lang w:val="ru-RU" w:eastAsia="en-US"/>
              </w:rPr>
              <w:t>субꞌ</w:t>
            </w:r>
            <w:r w:rsidRPr="00C33941">
              <w:rPr>
                <w:rFonts w:ascii="Times New Roman" w:eastAsia="Andika" w:hAnsi="Times New Roman" w:cs="Andika"/>
                <w:sz w:val="24"/>
                <w:szCs w:val="24"/>
                <w:lang w:val="ru-RU" w:eastAsia="en-US"/>
              </w:rPr>
              <w:t>єктів</w:t>
            </w:r>
            <w:r w:rsidRPr="00C33941">
              <w:rPr>
                <w:rFonts w:ascii="Times New Roman" w:eastAsia="Andika" w:hAnsi="Times New Roman" w:cs="Andika"/>
                <w:sz w:val="24"/>
                <w:szCs w:val="24"/>
                <w:lang w:val="ru-RU" w:eastAsia="en-US"/>
              </w:rPr>
              <w:t xml:space="preserve">  </w:t>
            </w:r>
            <w:r w:rsidRPr="00C33941">
              <w:rPr>
                <w:rFonts w:ascii="Times New Roman" w:eastAsia="Andika" w:hAnsi="Times New Roman" w:cs="Andika"/>
                <w:sz w:val="24"/>
                <w:szCs w:val="24"/>
                <w:lang w:val="ru-RU" w:eastAsia="en-US"/>
              </w:rPr>
              <w:t>підприємницької</w:t>
            </w:r>
            <w:r w:rsidRPr="00C33941">
              <w:rPr>
                <w:rFonts w:ascii="Times New Roman" w:eastAsia="Andika" w:hAnsi="Times New Roman" w:cs="Andika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Andika" w:hAnsi="Times New Roman" w:cs="Andika"/>
                <w:sz w:val="24"/>
                <w:szCs w:val="24"/>
                <w:lang w:val="ru-RU" w:eastAsia="en-US"/>
              </w:rPr>
              <w:t>діяльності</w:t>
            </w:r>
            <w:r w:rsidRPr="00C33941">
              <w:rPr>
                <w:rFonts w:ascii="Times New Roman" w:eastAsia="Andika" w:hAnsi="Times New Roman" w:cs="Andika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Andika" w:hAnsi="Times New Roman" w:cs="Andika"/>
                <w:sz w:val="24"/>
                <w:szCs w:val="24"/>
                <w:lang w:val="ru-RU" w:eastAsia="en-US"/>
              </w:rPr>
              <w:t xml:space="preserve">та  </w:t>
            </w:r>
            <w:r w:rsidRPr="00C33941">
              <w:rPr>
                <w:rFonts w:ascii="Times New Roman" w:eastAsia="Andika" w:hAnsi="Times New Roman" w:cs="Andika"/>
                <w:sz w:val="24"/>
                <w:szCs w:val="24"/>
                <w:lang w:val="ru-RU" w:eastAsia="en-US"/>
              </w:rPr>
              <w:t>підготовці</w:t>
            </w:r>
            <w:r w:rsidRPr="00C33941">
              <w:rPr>
                <w:rFonts w:ascii="Times New Roman" w:eastAsia="Andika" w:hAnsi="Times New Roman" w:cs="Andika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Andika" w:hAnsi="Times New Roman" w:cs="Andika"/>
                <w:sz w:val="24"/>
                <w:szCs w:val="24"/>
                <w:lang w:val="ru-RU" w:eastAsia="en-US"/>
              </w:rPr>
              <w:t>кваліфікованих</w:t>
            </w:r>
            <w:r w:rsidRPr="00C33941">
              <w:rPr>
                <w:rFonts w:ascii="Times New Roman" w:eastAsia="Andika" w:hAnsi="Times New Roman" w:cs="Andika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Andika" w:hAnsi="Times New Roman" w:cs="Andika"/>
                <w:sz w:val="24"/>
                <w:szCs w:val="24"/>
                <w:lang w:val="ru-RU" w:eastAsia="en-US"/>
              </w:rPr>
              <w:t>кадрів</w:t>
            </w:r>
            <w:r w:rsidRPr="00C33941">
              <w:rPr>
                <w:rFonts w:ascii="Times New Roman" w:eastAsia="Andika" w:hAnsi="Times New Roman" w:cs="Andika"/>
                <w:sz w:val="24"/>
                <w:szCs w:val="24"/>
                <w:lang w:val="ru-RU" w:eastAsia="en-US"/>
              </w:rPr>
              <w:t>.</w:t>
            </w:r>
          </w:p>
        </w:tc>
      </w:tr>
      <w:tr w14:paraId="62C03244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165DC0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5BFD5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3941" w:rsidRPr="00C33941" w:rsidP="00C33941" w14:paraId="4B71B4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en-US"/>
              </w:rPr>
            </w:pPr>
          </w:p>
          <w:p w:rsidR="00C33941" w:rsidRPr="00C33941" w:rsidP="00C33941" w14:paraId="643510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3.1.5.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Сприяння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залученню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інвестицій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в громаду. </w:t>
            </w:r>
          </w:p>
        </w:tc>
      </w:tr>
      <w:tr w14:paraId="29CDB323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63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02554D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1D797F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3941" w:rsidRPr="00C33941" w:rsidP="00C33941" w14:paraId="592BAF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en-US"/>
              </w:rPr>
            </w:pPr>
          </w:p>
          <w:p w:rsidR="00C33941" w:rsidRPr="00C33941" w:rsidP="00C33941" w14:paraId="7BEF63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3.1.6.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Сприяння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розвитку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індустріальних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парків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промислових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зон.</w:t>
            </w:r>
          </w:p>
        </w:tc>
      </w:tr>
      <w:tr w14:paraId="7469FACA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63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535E20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D159A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3941" w:rsidRPr="00C33941" w:rsidP="00C33941" w14:paraId="20D2F3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en-US"/>
              </w:rPr>
            </w:pPr>
          </w:p>
          <w:p w:rsidR="00C33941" w:rsidRPr="00C33941" w:rsidP="00C33941" w14:paraId="57E12C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3.1.7.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Впровадження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державних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недержавних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механізмів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підтримки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сільгоспвиробників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. </w:t>
            </w:r>
          </w:p>
        </w:tc>
      </w:tr>
      <w:tr w14:paraId="5F6F3BAA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20C71C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118FFF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3941" w:rsidRPr="00C33941" w:rsidP="00C33941" w14:paraId="5C410A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en-US"/>
              </w:rPr>
            </w:pPr>
          </w:p>
          <w:p w:rsidR="00C33941" w:rsidRPr="00C33941" w:rsidP="00C33941" w14:paraId="464EFD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3.1.8.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Сприяння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діяльності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виробників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крафтової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продукції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0AA7A1EC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63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4950E4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3F4DFF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3941" w:rsidRPr="00C33941" w:rsidP="00C33941" w14:paraId="2E489B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en-US"/>
              </w:rPr>
            </w:pPr>
          </w:p>
          <w:p w:rsidR="00C33941" w:rsidRPr="00C33941" w:rsidP="00C33941" w14:paraId="326FEB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3.1.9.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Сприяння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розвитку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жіночого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підприємництва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соціального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підприємництва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тощо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0F110672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5BFB8E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C9F9E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3941" w:rsidRPr="00C33941" w:rsidP="00C33941" w14:paraId="728BF8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en-US"/>
              </w:rPr>
            </w:pPr>
          </w:p>
          <w:p w:rsidR="00C33941" w:rsidRPr="00C33941" w:rsidP="00C33941" w14:paraId="7EC964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3.1.10.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Сприяння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розвитку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«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зеленої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»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економіки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367A348B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63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1B30F9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40D856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3.2.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Розвиток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інструментів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комунікації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влади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бізнесу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4675F6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3.2.1.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Сприяння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участі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МСП у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кластерних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ініціативах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на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рівні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області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держави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091A67A7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63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093E86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3EC053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734069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3.2.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2.Забезпечення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функціонування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Центру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підтримки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бізнесу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посилення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його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інституційної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спроможності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1EAD5875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94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550723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0DE3D1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77DE1A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3.2.3.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Впровадження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загальнодержавних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механізмів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підтримки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бізнесу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в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громаді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 та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виконання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державних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місцевих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програм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сприяння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розвитку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МСП.</w:t>
            </w:r>
          </w:p>
        </w:tc>
      </w:tr>
      <w:tr w14:paraId="7E046E48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94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7B2754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ED03E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3.3.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Формування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позитивного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іміджу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підприємництва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у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громаді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05FAB5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3.3.1.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Організація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промоційних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заходів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щодо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підтримки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місцевих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виробників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(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Зроблено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в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Україні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Зроблено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в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Броварській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МТГ,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Броварське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–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це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якісне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тощо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).</w:t>
            </w:r>
          </w:p>
        </w:tc>
      </w:tr>
      <w:tr w14:paraId="2A2D6AFA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63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0B07CD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456544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8FE2D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3.3.2.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Підтримка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ініціативи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«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Експортуй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!» для МСП,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які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мають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потенціал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для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виходу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на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міжнародний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ринок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14:paraId="25CAFB93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63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2B6DBE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C4371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3255EF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3.3.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3.Інформування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МСП про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можливості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підтримки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бізнесу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при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вступі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України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до ЄС.</w:t>
            </w:r>
          </w:p>
        </w:tc>
      </w:tr>
      <w:tr w14:paraId="165CD571" w14:textId="77777777" w:rsidTr="00C33941">
        <w:tblPrEx>
          <w:tblW w:w="9645" w:type="dxa"/>
          <w:tblInd w:w="-34" w:type="dxa"/>
          <w:tblLayout w:type="fixed"/>
          <w:tblLook w:val="04A0"/>
        </w:tblPrEx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941" w:rsidRPr="00C33941" w:rsidP="00C33941" w14:paraId="772207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F8B5B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03182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Andika" w:hAnsi="Times New Roman" w:cs="Times New Roman"/>
                <w:sz w:val="24"/>
                <w:szCs w:val="24"/>
                <w:lang w:val="ru-RU" w:eastAsia="en-US"/>
              </w:rPr>
              <w:t xml:space="preserve">3.3.4. </w:t>
            </w:r>
            <w:r w:rsidRPr="00C33941">
              <w:rPr>
                <w:rFonts w:ascii="Times New Roman" w:eastAsia="Andika" w:hAnsi="Times New Roman" w:cs="Times New Roman"/>
                <w:sz w:val="24"/>
                <w:szCs w:val="24"/>
                <w:lang w:val="ru-RU" w:eastAsia="en-US"/>
              </w:rPr>
              <w:t>Залучення</w:t>
            </w:r>
            <w:r w:rsidRPr="00C33941">
              <w:rPr>
                <w:rFonts w:ascii="Times New Roman" w:eastAsia="Andika" w:hAnsi="Times New Roman" w:cs="Times New Roman"/>
                <w:sz w:val="24"/>
                <w:szCs w:val="24"/>
                <w:lang w:val="ru-RU" w:eastAsia="en-US"/>
              </w:rPr>
              <w:t xml:space="preserve"> МСП до </w:t>
            </w:r>
            <w:r w:rsidRPr="00C33941">
              <w:rPr>
                <w:rFonts w:ascii="Times New Roman" w:eastAsia="Andika" w:hAnsi="Times New Roman" w:cs="Times New Roman"/>
                <w:sz w:val="24"/>
                <w:szCs w:val="24"/>
                <w:lang w:val="ru-RU" w:eastAsia="en-US"/>
              </w:rPr>
              <w:t>міжнародних</w:t>
            </w:r>
            <w:r w:rsidRPr="00C33941">
              <w:rPr>
                <w:rFonts w:ascii="Times New Roman" w:eastAsia="Andika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Andika" w:hAnsi="Times New Roman" w:cs="Times New Roman"/>
                <w:sz w:val="24"/>
                <w:szCs w:val="24"/>
                <w:lang w:val="ru-RU" w:eastAsia="en-US"/>
              </w:rPr>
              <w:t>партнерських</w:t>
            </w:r>
            <w:r w:rsidRPr="00C33941">
              <w:rPr>
                <w:rFonts w:ascii="Times New Roman" w:eastAsia="Andika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Andika" w:hAnsi="Times New Roman" w:cs="Times New Roman"/>
                <w:sz w:val="24"/>
                <w:szCs w:val="24"/>
                <w:lang w:val="ru-RU" w:eastAsia="en-US"/>
              </w:rPr>
              <w:t>звꞌязків</w:t>
            </w:r>
            <w:r w:rsidRPr="00C33941">
              <w:rPr>
                <w:rFonts w:ascii="Times New Roman" w:eastAsia="Andika" w:hAnsi="Times New Roman" w:cs="Times New Roman"/>
                <w:sz w:val="24"/>
                <w:szCs w:val="24"/>
                <w:lang w:val="ru-RU" w:eastAsia="en-US"/>
              </w:rPr>
              <w:t>.</w:t>
            </w:r>
          </w:p>
        </w:tc>
      </w:tr>
    </w:tbl>
    <w:p w:rsidR="00C33941" w:rsidRPr="00C33941" w:rsidP="00C33941" w14:paraId="02750DA5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:rsidR="00C33941" w:rsidRPr="00C33941" w:rsidP="00C33941" w14:paraId="5F993241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Також в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додатку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Стратегії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передбачені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ключові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індикативні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показники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досягнення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цілей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виконання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завдань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2025-2027 роках на час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Стратегії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C33941" w:rsidRPr="00C33941" w:rsidP="00C33941" w14:paraId="1329D41D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33941" w:rsidRPr="00C33941" w:rsidP="00C33941" w14:paraId="46BB279D" w14:textId="777777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en-US"/>
        </w:rPr>
      </w:pPr>
    </w:p>
    <w:p w:rsidR="00C33941" w:rsidRPr="00C33941" w:rsidP="00C33941" w14:paraId="14EB8C07" w14:textId="777777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en-US"/>
        </w:rPr>
      </w:pPr>
    </w:p>
    <w:p w:rsidR="00C33941" w:rsidRPr="00C33941" w:rsidP="00C33941" w14:paraId="2B67A1CA" w14:textId="777777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en-US"/>
        </w:rPr>
      </w:pPr>
    </w:p>
    <w:p w:rsidR="00C33941" w:rsidRPr="00C33941" w:rsidP="00C33941" w14:paraId="41B69388" w14:textId="777777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en-US"/>
        </w:rPr>
      </w:pPr>
    </w:p>
    <w:p w:rsidR="00C33941" w:rsidRPr="00C33941" w:rsidP="00C33941" w14:paraId="14469762" w14:textId="777777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en-US"/>
        </w:rPr>
      </w:pPr>
    </w:p>
    <w:p w:rsidR="00C33941" w:rsidRPr="00C33941" w:rsidP="00C33941" w14:paraId="732A4F4F" w14:textId="777777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en-US"/>
        </w:rPr>
      </w:pPr>
    </w:p>
    <w:p w:rsidR="00C33941" w:rsidRPr="00C33941" w:rsidP="00C33941" w14:paraId="39317931" w14:textId="777777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en-US"/>
        </w:rPr>
      </w:pPr>
    </w:p>
    <w:p w:rsidR="00C33941" w:rsidRPr="00C33941" w:rsidP="00C33941" w14:paraId="3A03316E" w14:textId="777777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en-US"/>
        </w:rPr>
      </w:pPr>
    </w:p>
    <w:p w:rsidR="00C33941" w:rsidRPr="00C33941" w:rsidP="00C33941" w14:paraId="278C20A1" w14:textId="777777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en-US"/>
        </w:rPr>
      </w:pPr>
    </w:p>
    <w:p w:rsidR="00C33941" w:rsidRPr="00C33941" w:rsidP="00C33941" w14:paraId="45CC87E5" w14:textId="777777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>Реєстр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>основних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>соціально-економічних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>показників</w:t>
      </w:r>
    </w:p>
    <w:p w:rsidR="00C33941" w:rsidRPr="00C33941" w:rsidP="00C33941" w14:paraId="52863A00" w14:textId="777777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>Броварської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>міської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>територіальної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 xml:space="preserve"> </w:t>
      </w:r>
    </w:p>
    <w:tbl>
      <w:tblPr>
        <w:tblW w:w="9360" w:type="dxa"/>
        <w:tblInd w:w="108" w:type="dxa"/>
        <w:tblLayout w:type="fixed"/>
        <w:tblLook w:val="04A0"/>
      </w:tblPr>
      <w:tblGrid>
        <w:gridCol w:w="2977"/>
        <w:gridCol w:w="1134"/>
        <w:gridCol w:w="1419"/>
        <w:gridCol w:w="1276"/>
        <w:gridCol w:w="1277"/>
        <w:gridCol w:w="1277"/>
      </w:tblGrid>
      <w:tr w14:paraId="5780165E" w14:textId="77777777" w:rsidTr="00C33941">
        <w:tblPrEx>
          <w:tblW w:w="9360" w:type="dxa"/>
          <w:tblInd w:w="108" w:type="dxa"/>
          <w:tblLayout w:type="fixed"/>
          <w:tblLook w:val="04A0"/>
        </w:tblPrEx>
        <w:trPr>
          <w:trHeight w:val="94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026BFB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Найменування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показника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одиниця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виміру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03A4CD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2024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рік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(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звіт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46724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2025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рік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(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очікувані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3F050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2026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рік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(прогноз)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1557FE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2027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рік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(прогноз)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BD4A3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2028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рік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(прогноз)</w:t>
            </w:r>
          </w:p>
        </w:tc>
      </w:tr>
      <w:tr w14:paraId="78E873EA" w14:textId="77777777" w:rsidTr="00C33941">
        <w:tblPrEx>
          <w:tblW w:w="9360" w:type="dxa"/>
          <w:tblInd w:w="108" w:type="dxa"/>
          <w:tblLayout w:type="fixed"/>
          <w:tblLook w:val="04A0"/>
        </w:tblPrEx>
        <w:trPr>
          <w:trHeight w:val="71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7E6FC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Чисельність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населення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(тис.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чол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3727B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116 664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79F870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116 649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4AF950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116 660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9A09A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116 660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0160C8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116 660</w:t>
            </w:r>
          </w:p>
        </w:tc>
      </w:tr>
      <w:tr w14:paraId="581776BF" w14:textId="77777777" w:rsidTr="00C33941">
        <w:tblPrEx>
          <w:tblW w:w="9360" w:type="dxa"/>
          <w:tblInd w:w="108" w:type="dxa"/>
          <w:tblLayout w:type="fixed"/>
          <w:tblLook w:val="04A0"/>
        </w:tblPrEx>
        <w:trPr>
          <w:trHeight w:val="99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08B3D1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Кількість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внутрішньо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переміщених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осіб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узятих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на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облік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(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осіб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756F18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22 097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421961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22 066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2BF34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22 400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C5F8E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21 000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8F207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20 700</w:t>
            </w:r>
          </w:p>
        </w:tc>
      </w:tr>
      <w:tr w14:paraId="089C1209" w14:textId="77777777" w:rsidTr="00C33941">
        <w:tblPrEx>
          <w:tblW w:w="9360" w:type="dxa"/>
          <w:tblInd w:w="108" w:type="dxa"/>
          <w:tblLayout w:type="fixed"/>
          <w:tblLook w:val="04A0"/>
        </w:tblPrEx>
        <w:trPr>
          <w:trHeight w:val="188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173359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Кількість ветеранів війни та членів сімей загиблих Захисників та Захисниць України, охоплених програмою соціальної підтримки (осіб)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807D9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710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029EB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1 355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7343E6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1 370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0EF375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1 445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CF330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1 470</w:t>
            </w:r>
          </w:p>
        </w:tc>
      </w:tr>
      <w:tr w14:paraId="79994CD6" w14:textId="77777777" w:rsidTr="00C33941">
        <w:tblPrEx>
          <w:tblW w:w="9360" w:type="dxa"/>
          <w:tblInd w:w="108" w:type="dxa"/>
          <w:tblLayout w:type="fixed"/>
          <w:tblLook w:val="04A0"/>
        </w:tblPrEx>
        <w:trPr>
          <w:trHeight w:val="9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66C9C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Кількість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закладів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дошкільної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освіти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в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громаді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(од.)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FBA65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CCA5B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A2634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06C509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00C0E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33</w:t>
            </w:r>
          </w:p>
        </w:tc>
      </w:tr>
      <w:tr w14:paraId="4A425ED3" w14:textId="77777777" w:rsidTr="00C33941">
        <w:tblPrEx>
          <w:tblW w:w="9360" w:type="dxa"/>
          <w:tblInd w:w="108" w:type="dxa"/>
          <w:tblLayout w:type="fixed"/>
          <w:tblLook w:val="04A0"/>
        </w:tblPrEx>
        <w:trPr>
          <w:trHeight w:val="1007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0925A9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Кількість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закладів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загальної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середньої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освіти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в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громаді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(од.)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04E836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B72AC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940EF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B2F34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4CED64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20</w:t>
            </w:r>
          </w:p>
        </w:tc>
      </w:tr>
      <w:tr w14:paraId="4F070C90" w14:textId="77777777" w:rsidTr="00C33941">
        <w:tblPrEx>
          <w:tblW w:w="9360" w:type="dxa"/>
          <w:tblInd w:w="108" w:type="dxa"/>
          <w:tblLayout w:type="fixed"/>
          <w:tblLook w:val="04A0"/>
        </w:tblPrEx>
        <w:trPr>
          <w:trHeight w:val="18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F3CB2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Частка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закладів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дошкільної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освіти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у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яких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створено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безпечні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умови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для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навчання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праці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(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облаштовані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укриттями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)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06A6F6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4E4286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91DFB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3E3B39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012A4E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100</w:t>
            </w:r>
          </w:p>
        </w:tc>
      </w:tr>
      <w:tr w14:paraId="5B133421" w14:textId="77777777" w:rsidTr="00C33941">
        <w:tblPrEx>
          <w:tblW w:w="9360" w:type="dxa"/>
          <w:tblInd w:w="108" w:type="dxa"/>
          <w:tblLayout w:type="fixed"/>
          <w:tblLook w:val="04A0"/>
        </w:tblPrEx>
        <w:trPr>
          <w:trHeight w:val="171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C79CA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Частка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закладів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загальної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середньої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освіти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у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яких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створено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безпечні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умови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для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навчання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праці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(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облаштовані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укриттями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)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4766F6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3FD95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4265C1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4BB8A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39CBD0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100</w:t>
            </w:r>
          </w:p>
        </w:tc>
      </w:tr>
      <w:tr w14:paraId="748F2DBF" w14:textId="77777777" w:rsidTr="00C33941">
        <w:tblPrEx>
          <w:tblW w:w="9360" w:type="dxa"/>
          <w:tblInd w:w="108" w:type="dxa"/>
          <w:tblLayout w:type="fixed"/>
          <w:tblLook w:val="04A0"/>
        </w:tblPrEx>
        <w:trPr>
          <w:trHeight w:val="83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0AC3B7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Кількість здобувачів позашкільної освіти (осіб)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11653C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6 626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73C9B9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6 626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1CCD8F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6 700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150BCD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7 000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00E537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7 100</w:t>
            </w:r>
          </w:p>
        </w:tc>
      </w:tr>
      <w:tr w14:paraId="16A64881" w14:textId="77777777" w:rsidTr="00C33941">
        <w:tblPrEx>
          <w:tblW w:w="9360" w:type="dxa"/>
          <w:tblInd w:w="108" w:type="dxa"/>
          <w:tblLayout w:type="fixed"/>
          <w:tblLook w:val="04A0"/>
        </w:tblPrEx>
        <w:trPr>
          <w:trHeight w:val="84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33DAE9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Кількість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 закладах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освіти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інклюзивних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класів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(од.)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702C90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78BD43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0FC5E7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36581C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D5951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200</w:t>
            </w:r>
          </w:p>
        </w:tc>
      </w:tr>
      <w:tr w14:paraId="3BC860C3" w14:textId="77777777" w:rsidTr="00C33941">
        <w:tblPrEx>
          <w:tblW w:w="9360" w:type="dxa"/>
          <w:tblInd w:w="108" w:type="dxa"/>
          <w:tblLayout w:type="fixed"/>
          <w:tblLook w:val="04A0"/>
        </w:tblPrEx>
        <w:trPr>
          <w:trHeight w:val="168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04383F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Кількість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укладених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договорів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(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декларацій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) з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лікарями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центрів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первинної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медичної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допомоги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(од.)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7CF370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102 398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234F1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103 683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427AF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102 000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176F4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102 000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B92DA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10 200</w:t>
            </w:r>
          </w:p>
        </w:tc>
      </w:tr>
      <w:tr w14:paraId="74A62C89" w14:textId="77777777" w:rsidTr="00C33941">
        <w:tblPrEx>
          <w:tblW w:w="9360" w:type="dxa"/>
          <w:tblInd w:w="108" w:type="dxa"/>
          <w:tblLayout w:type="fixed"/>
          <w:tblLook w:val="04A0"/>
        </w:tblPrEx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1134FB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Кількість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амбулаторій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(од.)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3890C0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431E1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89AFF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D50AA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7A99AD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10</w:t>
            </w:r>
          </w:p>
        </w:tc>
      </w:tr>
      <w:tr w14:paraId="1A03D388" w14:textId="77777777" w:rsidTr="00C33941">
        <w:tblPrEx>
          <w:tblW w:w="9360" w:type="dxa"/>
          <w:tblInd w:w="108" w:type="dxa"/>
          <w:tblLayout w:type="fixed"/>
          <w:tblLook w:val="04A0"/>
        </w:tblPrEx>
        <w:trPr>
          <w:trHeight w:val="107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6076F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Кількість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проведених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спортивно-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масових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заходів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(од.)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063F9D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17CE2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3F0FA8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6D2AB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B0E2D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140</w:t>
            </w:r>
          </w:p>
        </w:tc>
      </w:tr>
      <w:tr w14:paraId="75F02979" w14:textId="77777777" w:rsidTr="00C33941">
        <w:tblPrEx>
          <w:tblW w:w="9360" w:type="dxa"/>
          <w:tblInd w:w="108" w:type="dxa"/>
          <w:tblLayout w:type="fixed"/>
          <w:tblLook w:val="04A0"/>
        </w:tblPrEx>
        <w:trPr>
          <w:trHeight w:val="155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1FD6CF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Кількість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залученого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населення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до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участі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в спортивно-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масових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заходах, в тому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числі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осіб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з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інвалідністю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(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осіб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0EDDFD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5 200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754576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4 800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04EEEB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6 300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CD65C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6 500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699D0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6 700</w:t>
            </w:r>
          </w:p>
        </w:tc>
      </w:tr>
      <w:tr w14:paraId="6BDA0F9B" w14:textId="77777777" w:rsidTr="00C33941">
        <w:tblPrEx>
          <w:tblW w:w="9360" w:type="dxa"/>
          <w:tblInd w:w="108" w:type="dxa"/>
          <w:tblLayout w:type="fixed"/>
          <w:tblLook w:val="04A0"/>
        </w:tblPrEx>
        <w:trPr>
          <w:trHeight w:val="82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1973F4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Кількість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спортивних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закладів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(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обꞌєктів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) (од.)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108900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72F7ED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C6446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1DE337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30D80F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111</w:t>
            </w:r>
          </w:p>
        </w:tc>
      </w:tr>
      <w:tr w14:paraId="0BC17B02" w14:textId="77777777" w:rsidTr="00C33941">
        <w:tblPrEx>
          <w:tblW w:w="9360" w:type="dxa"/>
          <w:tblInd w:w="108" w:type="dxa"/>
          <w:tblLayout w:type="fixed"/>
          <w:tblLook w:val="04A0"/>
        </w:tblPrEx>
        <w:trPr>
          <w:trHeight w:val="992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79596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Кількість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закладів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культури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комунальної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власності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в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громаді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(од.)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30C193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0D4C57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44B569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7E9614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E8E14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15</w:t>
            </w:r>
          </w:p>
        </w:tc>
      </w:tr>
      <w:tr w14:paraId="31C190D7" w14:textId="77777777" w:rsidTr="00C33941">
        <w:tblPrEx>
          <w:tblW w:w="9360" w:type="dxa"/>
          <w:tblInd w:w="108" w:type="dxa"/>
          <w:tblLayout w:type="fixed"/>
          <w:tblLook w:val="04A0"/>
        </w:tblPrEx>
        <w:trPr>
          <w:trHeight w:val="11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1898B0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Кількість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дітей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охоплених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навчанням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у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мистецьких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музичних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школах (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осіб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34B70D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D8888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1 142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9F69B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74A791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1 160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B85A9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1 170</w:t>
            </w:r>
          </w:p>
        </w:tc>
      </w:tr>
      <w:tr w14:paraId="40AF7E49" w14:textId="77777777" w:rsidTr="00C33941">
        <w:tblPrEx>
          <w:tblW w:w="9360" w:type="dxa"/>
          <w:tblInd w:w="108" w:type="dxa"/>
          <w:tblLayout w:type="fixed"/>
          <w:tblLook w:val="04A0"/>
        </w:tblPrEx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9DE64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Фонд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захисних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споруд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(од.)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13C4EE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04ED98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9EF2C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78815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1AA17F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83</w:t>
            </w:r>
          </w:p>
        </w:tc>
      </w:tr>
      <w:tr w14:paraId="0D35D12B" w14:textId="77777777" w:rsidTr="00C33941">
        <w:tblPrEx>
          <w:tblW w:w="9360" w:type="dxa"/>
          <w:tblInd w:w="108" w:type="dxa"/>
          <w:tblLayout w:type="fixed"/>
          <w:tblLook w:val="04A0"/>
        </w:tblPrEx>
        <w:trPr>
          <w:trHeight w:val="762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78C88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Кількість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поліцейських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станцій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в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громаді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 (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од.)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55FF8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DCECC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18758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053AF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457DFB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</w:tr>
      <w:tr w14:paraId="65750BCB" w14:textId="77777777" w:rsidTr="00C33941">
        <w:tblPrEx>
          <w:tblW w:w="9360" w:type="dxa"/>
          <w:tblInd w:w="108" w:type="dxa"/>
          <w:tblLayout w:type="fixed"/>
          <w:tblLook w:val="04A0"/>
        </w:tblPrEx>
        <w:trPr>
          <w:trHeight w:val="972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4A628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Кількість підрозділів місцевої/добровільної пожежної охорони (од.)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57DD3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72060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1015AB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A71BB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838C8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2</w:t>
            </w:r>
          </w:p>
        </w:tc>
      </w:tr>
      <w:tr w14:paraId="09AA5FC9" w14:textId="77777777" w:rsidTr="00C33941">
        <w:tblPrEx>
          <w:tblW w:w="9360" w:type="dxa"/>
          <w:tblInd w:w="108" w:type="dxa"/>
          <w:tblLayout w:type="fixed"/>
          <w:tblLook w:val="04A0"/>
        </w:tblPrEx>
        <w:trPr>
          <w:trHeight w:val="114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65266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Кількість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навчальних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закладів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в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яких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облаштовано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«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класи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безпеки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» (од.)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322006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11A59F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19F37C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D0DDD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08002C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13</w:t>
            </w:r>
          </w:p>
        </w:tc>
      </w:tr>
      <w:tr w14:paraId="75FC47BD" w14:textId="77777777" w:rsidTr="00C33941">
        <w:tblPrEx>
          <w:tblW w:w="9360" w:type="dxa"/>
          <w:tblInd w:w="108" w:type="dxa"/>
          <w:tblLayout w:type="fixed"/>
          <w:tblLook w:val="04A0"/>
        </w:tblPrEx>
        <w:trPr>
          <w:trHeight w:val="183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8295B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Кількість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камер,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встановлених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відповідно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до «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Інтегрованої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системи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відеоспостереження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та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відеоаналітики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«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Безпечна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громада» (шт.)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15A4D0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EE31D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1A00DF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E7BAA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94CE5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50</w:t>
            </w:r>
          </w:p>
        </w:tc>
      </w:tr>
      <w:tr w14:paraId="6B34D02C" w14:textId="77777777" w:rsidTr="00C33941">
        <w:tblPrEx>
          <w:tblW w:w="9360" w:type="dxa"/>
          <w:tblInd w:w="108" w:type="dxa"/>
          <w:tblLayout w:type="fixed"/>
          <w:tblLook w:val="04A0"/>
        </w:tblPrEx>
        <w:trPr>
          <w:trHeight w:val="2682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A590E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Частка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об’єктів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критичної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інфраструктури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комунальної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власності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яка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забезпечена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альтернативними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джерелами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енергопостачання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(генераторами,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інверторами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…)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759F72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00FFD8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721420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093230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582EF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100</w:t>
            </w:r>
          </w:p>
        </w:tc>
      </w:tr>
      <w:tr w14:paraId="4EFB1CA8" w14:textId="77777777" w:rsidTr="00C33941">
        <w:tblPrEx>
          <w:tblW w:w="9360" w:type="dxa"/>
          <w:tblInd w:w="108" w:type="dxa"/>
          <w:tblLayout w:type="fixed"/>
          <w:tblLook w:val="04A0"/>
        </w:tblPrEx>
        <w:trPr>
          <w:trHeight w:val="99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4231A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Кількість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зон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відпочинку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: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парків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скверів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на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території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громади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(од.)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31CFA1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05849D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4BA1CA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18EBAD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45E41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15</w:t>
            </w:r>
          </w:p>
        </w:tc>
      </w:tr>
      <w:tr w14:paraId="7F68979D" w14:textId="77777777" w:rsidTr="00C33941">
        <w:tblPrEx>
          <w:tblW w:w="9360" w:type="dxa"/>
          <w:tblInd w:w="108" w:type="dxa"/>
          <w:tblLayout w:type="fixed"/>
          <w:tblLook w:val="04A0"/>
        </w:tblPrEx>
        <w:trPr>
          <w:trHeight w:val="1402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128727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Кількість суб'єктів підприємницької діяльності,   всього (за даними ГУ ДФС у Київській області) (од.)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5F13B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18 640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7275C6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18 740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B42F1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18 820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4247A3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19 020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15686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19 100</w:t>
            </w:r>
          </w:p>
        </w:tc>
      </w:tr>
      <w:tr w14:paraId="59F28E52" w14:textId="77777777" w:rsidTr="00C33941">
        <w:tblPrEx>
          <w:tblW w:w="9360" w:type="dxa"/>
          <w:tblInd w:w="108" w:type="dxa"/>
          <w:tblLayout w:type="fixed"/>
          <w:tblLook w:val="04A0"/>
        </w:tblPrEx>
        <w:trPr>
          <w:trHeight w:val="154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A8D70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Кількість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обꞌєктів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інфраструктури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для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підтримки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розвитку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інфраструктури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для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бізнесу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в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громаді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 (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од.)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4F2F16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C8360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3717E6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AEC1A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3EBFAA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18</w:t>
            </w:r>
          </w:p>
        </w:tc>
      </w:tr>
      <w:tr w14:paraId="3E811564" w14:textId="77777777" w:rsidTr="00C33941">
        <w:tblPrEx>
          <w:tblW w:w="9360" w:type="dxa"/>
          <w:tblInd w:w="108" w:type="dxa"/>
          <w:tblLayout w:type="fixed"/>
          <w:tblLook w:val="04A0"/>
        </w:tblPrEx>
        <w:trPr>
          <w:trHeight w:val="99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494AC7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Кількість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проведених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навчальних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заходів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для СПД в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громаді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(од.)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4D10F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734745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103549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7406E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DCA21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45</w:t>
            </w:r>
          </w:p>
        </w:tc>
      </w:tr>
      <w:tr w14:paraId="47080403" w14:textId="77777777" w:rsidTr="00C33941">
        <w:tblPrEx>
          <w:tblW w:w="9360" w:type="dxa"/>
          <w:tblInd w:w="108" w:type="dxa"/>
          <w:tblLayout w:type="fixed"/>
          <w:tblLook w:val="04A0"/>
        </w:tblPrEx>
        <w:trPr>
          <w:trHeight w:val="84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791E60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Створення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індустріального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парку в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громаді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(од.)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1D6785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77887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60019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CED66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1A90FB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</w:t>
            </w:r>
          </w:p>
        </w:tc>
      </w:tr>
      <w:tr w14:paraId="249F9ED8" w14:textId="77777777" w:rsidTr="00C33941">
        <w:tblPrEx>
          <w:tblW w:w="9360" w:type="dxa"/>
          <w:tblInd w:w="108" w:type="dxa"/>
          <w:tblLayout w:type="fixed"/>
          <w:tblLook w:val="04A0"/>
        </w:tblPrEx>
        <w:trPr>
          <w:trHeight w:val="97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198ED0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Кількість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реалізованих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бізнесом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інвестиційних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проєктів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в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громаді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(од.)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16D3C1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4C1B5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65E89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13CA5A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50E67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16</w:t>
            </w:r>
          </w:p>
        </w:tc>
      </w:tr>
      <w:tr w14:paraId="1BEA9540" w14:textId="77777777" w:rsidTr="00C33941">
        <w:tblPrEx>
          <w:tblW w:w="9360" w:type="dxa"/>
          <w:tblInd w:w="108" w:type="dxa"/>
          <w:tblLayout w:type="fixed"/>
          <w:tblLook w:val="04A0"/>
        </w:tblPrEx>
        <w:trPr>
          <w:trHeight w:val="15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1A9D92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Кількість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отриманих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грантів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субꞌєктами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підприємницької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діяльності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в межах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діючих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державних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програм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(од.)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A0323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564FD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1E59EA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7A8DBB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A51B7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55</w:t>
            </w:r>
          </w:p>
        </w:tc>
      </w:tr>
      <w:tr w14:paraId="243FEEEF" w14:textId="77777777" w:rsidTr="00C33941">
        <w:tblPrEx>
          <w:tblW w:w="9360" w:type="dxa"/>
          <w:tblInd w:w="108" w:type="dxa"/>
          <w:tblLayout w:type="fixed"/>
          <w:tblLook w:val="04A0"/>
        </w:tblPrEx>
        <w:trPr>
          <w:trHeight w:val="96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116C77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Кількість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видів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послуг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які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фактично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можна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отримати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в ЦНАП (од.)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09255C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288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7958BD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337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C5E95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337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3390CF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337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56524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337</w:t>
            </w:r>
          </w:p>
        </w:tc>
      </w:tr>
      <w:tr w14:paraId="2E947CE4" w14:textId="77777777" w:rsidTr="00C33941">
        <w:tblPrEx>
          <w:tblW w:w="9360" w:type="dxa"/>
          <w:tblInd w:w="108" w:type="dxa"/>
          <w:tblLayout w:type="fixed"/>
          <w:tblLook w:val="04A0"/>
        </w:tblPrEx>
        <w:trPr>
          <w:trHeight w:val="69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43BE13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В тому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числі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електронних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послуг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(од.)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DEFA2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1D46D6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4191FA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183919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19BBC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42</w:t>
            </w:r>
          </w:p>
        </w:tc>
      </w:tr>
    </w:tbl>
    <w:p w:rsidR="00C33941" w:rsidRPr="00C33941" w:rsidP="00C33941" w14:paraId="11880E4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</w:p>
    <w:p w:rsidR="00C33941" w:rsidRPr="00C33941" w:rsidP="00C33941" w14:paraId="2B9845EF" w14:textId="77777777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ІІІ.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Загальні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показники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бюджету</w:t>
      </w:r>
    </w:p>
    <w:p w:rsidR="00C33941" w:rsidRPr="00C33941" w:rsidP="00C33941" w14:paraId="0BBFA5A3" w14:textId="77777777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</w:p>
    <w:p w:rsidR="00C33941" w:rsidRPr="00C33941" w:rsidP="00C33941" w14:paraId="52422073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Прогноз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включає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показники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бюджету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міської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територіальної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основними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видами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доходів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видатків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кредитування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фінансування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взаємовідносинами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бюджету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територіальної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бюджетами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рівнів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згідно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з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додатком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1. </w:t>
      </w:r>
    </w:p>
    <w:p w:rsidR="00C33941" w:rsidRPr="00C33941" w:rsidP="00C33941" w14:paraId="4DE3CB7F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При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розрахунку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показників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бюджету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Броварської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міської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територіальної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на 2026-2028 роки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враховано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прогнозні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показники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економічного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соціального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розвитку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підвищення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розміру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мінімальної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заробітної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плати,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динаміку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надходжень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2022 - 2024 роки та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очікуване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виконання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2025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рік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норми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положень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Бюджетного кодексу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України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Податкового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кодексу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України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застосування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чинних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ставок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оподаткування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.</w:t>
      </w:r>
    </w:p>
    <w:p w:rsidR="00C33941" w:rsidRPr="00C33941" w:rsidP="00C33941" w14:paraId="37029A4F" w14:textId="77777777">
      <w:pPr>
        <w:widowControl w:val="0"/>
        <w:snapToGrid w:val="0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ru-RU" w:eastAsia="ru-RU"/>
        </w:rPr>
      </w:pPr>
    </w:p>
    <w:p w:rsidR="00C33941" w:rsidRPr="00C33941" w:rsidP="00C33941" w14:paraId="79E69400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Макроекономічні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показники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економічного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соціального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розвитку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визначені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урахуваннями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постанови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Кабінету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Міністрів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27 червня 2025 № 774 «Про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схвалення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Бюджетної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декларації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2026–2028 роки»:</w:t>
      </w:r>
    </w:p>
    <w:p w:rsidR="00C33941" w:rsidRPr="00C33941" w:rsidP="00C33941" w14:paraId="1DC8B2E5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зростання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валового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внутрішнього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продукту у 2026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році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4,5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відсотка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у 2027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році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5,0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відсотків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у 2028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році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- 5,7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відсотків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C33941" w:rsidRPr="00C33941" w:rsidP="00C33941" w14:paraId="3783CE70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індекс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споживчих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цін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(грудень до грудня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попереднього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року)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становитиме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108,6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відсотків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 2026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році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105,9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відсотків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 2027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році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105,3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відсотків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 2028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році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; </w:t>
      </w:r>
    </w:p>
    <w:p w:rsidR="00C33941" w:rsidRPr="00C33941" w:rsidP="00C33941" w14:paraId="569370F5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індекс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цін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виробників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(грудень до грудня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попереднього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року) у 2026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році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111,3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відсотків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у 2027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році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109,4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відсотків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; у 2028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році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107,9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відсотків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C33941" w:rsidRPr="00C33941" w:rsidP="00C33941" w14:paraId="716151C6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ru-RU" w:eastAsia="ru-RU"/>
        </w:rPr>
      </w:pPr>
    </w:p>
    <w:p w:rsidR="00C33941" w:rsidRPr="00C33941" w:rsidP="00C33941" w14:paraId="3D8B12EA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Показники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розміру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соціальних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стандартів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враховано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визначених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листі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Міністерства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фінансів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№ 05120-08-6/19235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09.07.2025 «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Щодо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особливостей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середньострокового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бюджетного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планування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складання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розрахунків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прогнозів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місцевих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бюджетів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», а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саме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:</w:t>
      </w:r>
    </w:p>
    <w:p w:rsidR="00C33941" w:rsidRPr="00C33941" w:rsidP="00C33941" w14:paraId="1B6169C3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розмір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мінімальної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заробітної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плати з 1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січня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2026 року – 8 688 гривень (темп приросту 8,6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відсотка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), з 1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січня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2027 року – 9 374 гривень (темп приросту 7,9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відсотка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), з 1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січня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2028 року – 10 059 гривень (темп приросту 7,3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відсотка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);</w:t>
      </w:r>
    </w:p>
    <w:p w:rsidR="00C33941" w:rsidRPr="00C33941" w:rsidP="00C33941" w14:paraId="03230DA6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розмір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посадового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окладу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працівника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тарифного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розряду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Єдиної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тарифної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сітки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1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січня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2026 року – 3 470 гривень (темп приросту 8,6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відсотка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), з 1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січня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2027 року – 3 744 гривень (темп приросту 7,9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відсотка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), з 1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січня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2028 року - 4 018 гривень (темп приросту 7,3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відсотка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). </w:t>
      </w:r>
    </w:p>
    <w:p w:rsidR="00C33941" w:rsidRPr="00C33941" w:rsidP="00C33941" w14:paraId="72CF486F" w14:textId="77777777">
      <w:pPr>
        <w:widowControl w:val="0"/>
        <w:snapToGri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ru-RU" w:eastAsia="ru-RU"/>
        </w:rPr>
      </w:pPr>
    </w:p>
    <w:p w:rsidR="00C33941" w:rsidRPr="00C33941" w:rsidP="00C33941" w14:paraId="151AADD6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Обсяг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доходів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загального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фонду бюджету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міжбюджетними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трансфертами),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розрахований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2026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сумі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2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 629 768 704 гривень, на 2027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2 743 940 983 гривень., на 2028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–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2 867 541 258 гривень.</w:t>
      </w:r>
    </w:p>
    <w:p w:rsidR="00C33941" w:rsidRPr="00C33941" w:rsidP="00C33941" w14:paraId="3B8B972D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Темп росту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доходів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загального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складає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2026 року до 2025 року – 9,5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відсотка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2027 року до 2026 року – 4,3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відсотка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2028 року до 2027 року – 4,5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відсотків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33941" w:rsidRPr="00C33941" w:rsidP="00C33941" w14:paraId="7533682B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Обсяг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доходів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спеціального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фонду бюджету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прогнозується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2026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сумі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100 827 657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гривень,  на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2027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104 159 423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на 2028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–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109 295 169 гривень.</w:t>
      </w:r>
    </w:p>
    <w:p w:rsidR="00C33941" w:rsidRPr="00C33941" w:rsidP="00C33941" w14:paraId="50303D1F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Темп росту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доходів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спеціального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складає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2026 року до 2025 року– - 63,5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відсотка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2027 року до 2026 року – 3,3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відсотка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2028 року до 2027 року – 4,9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відсотка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33941" w:rsidRPr="00C33941" w:rsidP="00C33941" w14:paraId="65A59FB5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C33941" w:rsidRPr="00C33941" w:rsidP="00C33941" w14:paraId="1DECCD9B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Фінансування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бюджету</w:t>
      </w:r>
      <w:r w:rsidRPr="00C33941">
        <w:rPr>
          <w:rFonts w:ascii="Calibri" w:eastAsia="Calibri" w:hAnsi="Calibri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передбачено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погашення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кредиту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Акціонерного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«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Державний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експортно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-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імпортний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банк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» для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фінансування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видатків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по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об’єкту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: «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Будівництво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загальноосвітньої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школи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ступеню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по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вул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Петлюри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Симона (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Черняховського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), 17-Б в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м.Бровари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Київської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області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»:</w:t>
      </w:r>
    </w:p>
    <w:p w:rsidR="00C33941" w:rsidRPr="00C33941" w:rsidP="00C33941" w14:paraId="20986789" w14:textId="77777777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у 2026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році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– 30 300 000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гривень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;</w:t>
      </w:r>
    </w:p>
    <w:p w:rsidR="00C33941" w:rsidRPr="00C33941" w:rsidP="00C33941" w14:paraId="11C8BD67" w14:textId="77777777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у 2027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році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– 30 300 000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гривень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;</w:t>
      </w:r>
    </w:p>
    <w:p w:rsidR="00C33941" w:rsidRPr="00C33941" w:rsidP="00C33941" w14:paraId="5D16C898" w14:textId="77777777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у 2028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році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– 30 300 000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гривень.</w:t>
      </w:r>
    </w:p>
    <w:p w:rsidR="00C33941" w:rsidRPr="00C33941" w:rsidP="00C33941" w14:paraId="4E1A678E" w14:textId="77777777">
      <w:pPr>
        <w:spacing w:after="0" w:line="240" w:lineRule="auto"/>
        <w:ind w:left="927"/>
        <w:jc w:val="both"/>
        <w:rPr>
          <w:rFonts w:ascii="Times New Roman" w:eastAsia="Calibri" w:hAnsi="Times New Roman" w:cs="Times New Roman"/>
          <w:sz w:val="16"/>
          <w:szCs w:val="16"/>
          <w:lang w:val="ru-RU" w:eastAsia="en-US"/>
        </w:rPr>
      </w:pPr>
    </w:p>
    <w:p w:rsidR="00C33941" w:rsidRPr="00C33941" w:rsidP="00C33941" w14:paraId="6603817C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Видатки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бюджету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урахуванням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міжбюджетних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трансфертів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визначені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наступних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обсягах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2026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2 700 296 361 гривень (у тому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числі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загальний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 – 2 379 968 704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спеціальний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  – 320 327 657 гривень),  2027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2 817 800 406 гривень (у тому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числі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загальний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 –  2 496 140 983 гривень,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спеціальний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 -  321 659 423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), 2028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2 946 536 427 гривень (у тому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числі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загальний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 – 2 617 741 258 гривень,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спеціальний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 – 328 795 169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).</w:t>
      </w:r>
    </w:p>
    <w:p w:rsidR="00C33941" w:rsidRPr="00C33941" w:rsidP="00C33941" w14:paraId="2F8B5627" w14:textId="77777777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:rsidR="00C33941" w:rsidRPr="00C33941" w:rsidP="00C33941" w14:paraId="0F74E36C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ІV.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Показники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доходів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бюджету</w:t>
      </w:r>
    </w:p>
    <w:p w:rsidR="00C33941" w:rsidRPr="00C33941" w:rsidP="00C33941" w14:paraId="12456421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</w:p>
    <w:p w:rsidR="00C33941" w:rsidRPr="00C33941" w:rsidP="00C33941" w14:paraId="0B1EFAD1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Законодавчою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основою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формування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доходної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частини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бюджету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міської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територіальної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є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норми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Бюджетного та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Податкового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кодексів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 </w:t>
      </w:r>
    </w:p>
    <w:p w:rsidR="00C33941" w:rsidRPr="00C33941" w:rsidP="00C33941" w14:paraId="3E88D99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Обсяг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доходної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частини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бюджету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на 2026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рік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згідно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додатком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2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прогнозується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сумі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2 730 596 361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із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них:</w:t>
      </w:r>
    </w:p>
    <w:p w:rsidR="00C33941" w:rsidRPr="00C33941" w:rsidP="00C33941" w14:paraId="230FB85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8"/>
          <w:szCs w:val="8"/>
          <w:lang w:val="ru-RU" w:eastAsia="en-US"/>
        </w:rPr>
      </w:pPr>
    </w:p>
    <w:p w:rsidR="00C33941" w:rsidRPr="00C33941" w:rsidP="00C33941" w14:paraId="2D1FB69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доходи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загального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фонду (без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урахування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міжбюджетних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трансфертів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) – 2 223 719 600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в тому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числі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: </w:t>
      </w:r>
    </w:p>
    <w:p w:rsidR="00C33941" w:rsidRPr="00C33941" w:rsidP="00C33941" w14:paraId="34ABFE7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val="ru-RU" w:eastAsia="en-US"/>
        </w:rPr>
      </w:pPr>
    </w:p>
    <w:p w:rsidR="00C33941" w:rsidRPr="00C33941" w:rsidP="00C33941" w14:paraId="454F007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податкові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надходження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– 2 194 714 600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; </w:t>
      </w:r>
    </w:p>
    <w:p w:rsidR="00C33941" w:rsidRPr="00C33941" w:rsidP="00C33941" w14:paraId="02D297A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неподаткові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надходження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– 28 845 000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; </w:t>
      </w:r>
    </w:p>
    <w:p w:rsidR="00C33941" w:rsidRPr="00C33941" w:rsidP="00C33941" w14:paraId="641085C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доходи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від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операцій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капіталом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–160 000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;</w:t>
      </w:r>
    </w:p>
    <w:p w:rsidR="00C33941" w:rsidRPr="00C33941" w:rsidP="00C33941" w14:paraId="68E938A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8"/>
          <w:szCs w:val="8"/>
          <w:lang w:val="ru-RU" w:eastAsia="en-US"/>
        </w:rPr>
      </w:pPr>
    </w:p>
    <w:p w:rsidR="00C33941" w:rsidRPr="00C33941" w:rsidP="00C33941" w14:paraId="562E435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трансферти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 державного бюджету – 365 164 400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в тому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числі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:</w:t>
      </w:r>
    </w:p>
    <w:p w:rsidR="00C33941" w:rsidRPr="00C33941" w:rsidP="00C33941" w14:paraId="47DA4C0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val="ru-RU" w:eastAsia="en-US"/>
        </w:rPr>
      </w:pPr>
    </w:p>
    <w:p w:rsidR="00C33941" w:rsidRPr="00C33941" w:rsidP="00C33941" w14:paraId="1CA47AB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субвенції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 державного бюджету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місцевим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бюджетам – 365 164 400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; </w:t>
      </w:r>
    </w:p>
    <w:p w:rsidR="00C33941" w:rsidRPr="00C33941" w:rsidP="00C33941" w14:paraId="6D03CEA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трансферти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інших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бюджетів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– 40 884 704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в тому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числі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:</w:t>
      </w:r>
    </w:p>
    <w:p w:rsidR="00C33941" w:rsidRPr="00C33941" w:rsidP="00C33941" w14:paraId="461D0F7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дотації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місцевих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бюджетів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іншим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місцевим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бюджетам – 5 692 480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; </w:t>
      </w:r>
    </w:p>
    <w:p w:rsidR="00C33941" w:rsidRPr="00C33941" w:rsidP="00C33941" w14:paraId="63E7978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субвенції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місцевих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бюджетів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іншим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місцевим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бюджетам –35 192 224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46AE136E" w14:textId="77777777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val="ru-RU" w:eastAsia="en-US"/>
        </w:rPr>
      </w:pPr>
    </w:p>
    <w:p w:rsidR="00C33941" w:rsidRPr="00C33941" w:rsidP="00C33941" w14:paraId="1F2C2B92" w14:textId="7777777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доходи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спеціального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фонду 100 827 657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в тому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числі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:</w:t>
      </w:r>
    </w:p>
    <w:p w:rsidR="00C33941" w:rsidRPr="00C33941" w:rsidP="00C33941" w14:paraId="7C9033E3" w14:textId="77777777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val="ru-RU" w:eastAsia="en-US"/>
        </w:rPr>
      </w:pPr>
    </w:p>
    <w:p w:rsidR="00C33941" w:rsidRPr="00C33941" w:rsidP="00C33941" w14:paraId="43237FFA" w14:textId="7777777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неподаткові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надходження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– 84 127 657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;</w:t>
      </w:r>
    </w:p>
    <w:p w:rsidR="00C33941" w:rsidRPr="00C33941" w:rsidP="00C33941" w14:paraId="43F1850B" w14:textId="7777777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доходи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від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операцій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капіталом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– 15 000 000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;</w:t>
      </w:r>
    </w:p>
    <w:p w:rsidR="00C33941" w:rsidRPr="00C33941" w:rsidP="00C33941" w14:paraId="2389CE11" w14:textId="77777777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цільові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фонди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– 1 700 000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гривень.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</w:p>
    <w:p w:rsidR="00C33941" w:rsidRPr="00C33941" w:rsidP="00C33941" w14:paraId="78B3183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val="ru-RU" w:eastAsia="en-US"/>
        </w:rPr>
      </w:pPr>
    </w:p>
    <w:p w:rsidR="00C33941" w:rsidRPr="00C33941" w:rsidP="00C33941" w14:paraId="09B434F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Обсяг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доходної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частини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бюджету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на 2027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рік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прогнозується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сумі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2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848 100 406</w:t>
      </w:r>
      <w:r w:rsidRPr="00C33941"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із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них:</w:t>
      </w:r>
    </w:p>
    <w:p w:rsidR="00C33941" w:rsidRPr="00C33941" w:rsidP="00C33941" w14:paraId="615FE84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8"/>
          <w:szCs w:val="8"/>
          <w:lang w:val="ru-RU" w:eastAsia="en-US"/>
        </w:rPr>
      </w:pPr>
    </w:p>
    <w:p w:rsidR="00C33941" w:rsidRPr="00C33941" w:rsidP="00C33941" w14:paraId="375EC6C2" w14:textId="7777777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доходи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загального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фонду (без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урахування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міжбюджетних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трансфертів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) –     2 306 098 000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в тому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числі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:</w:t>
      </w:r>
    </w:p>
    <w:p w:rsidR="00C33941" w:rsidRPr="00C33941" w:rsidP="00C33941" w14:paraId="49FBC795" w14:textId="77777777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val="ru-RU" w:eastAsia="en-US"/>
        </w:rPr>
      </w:pPr>
    </w:p>
    <w:p w:rsidR="00C33941" w:rsidRPr="00C33941" w:rsidP="00C33941" w14:paraId="5B24876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податкові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надходження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– 2 276 346 000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; </w:t>
      </w:r>
    </w:p>
    <w:p w:rsidR="00C33941" w:rsidRPr="00C33941" w:rsidP="00C33941" w14:paraId="236C5AC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неподаткові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надходження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– 29 587 000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; </w:t>
      </w:r>
    </w:p>
    <w:p w:rsidR="00C33941" w:rsidRPr="00C33941" w:rsidP="00C33941" w14:paraId="0EE4747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доходи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від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операцій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капіталом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– 165 000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;</w:t>
      </w:r>
    </w:p>
    <w:p w:rsidR="00C33941" w:rsidRPr="00C33941" w:rsidP="00C33941" w14:paraId="6D55CF9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val="ru-RU" w:eastAsia="en-US"/>
        </w:rPr>
      </w:pPr>
    </w:p>
    <w:p w:rsidR="00C33941" w:rsidRPr="00C33941" w:rsidP="00C33941" w14:paraId="1009376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трансферти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 державного бюджету – 393 998 700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в тому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числі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:</w:t>
      </w:r>
    </w:p>
    <w:p w:rsidR="00C33941" w:rsidRPr="00C33941" w:rsidP="00C33941" w14:paraId="4C9E838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val="ru-RU" w:eastAsia="en-US"/>
        </w:rPr>
      </w:pPr>
    </w:p>
    <w:p w:rsidR="00C33941" w:rsidRPr="00C33941" w:rsidP="00C33941" w14:paraId="7829364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субвенції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 державного бюджету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місцевим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бюджетам – 393 998 700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; </w:t>
      </w:r>
    </w:p>
    <w:p w:rsidR="00C33941" w:rsidRPr="00C33941" w:rsidP="00C33941" w14:paraId="6013FFE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трансферти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інших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бюджетів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– 43 844 283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в тому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числі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:</w:t>
      </w:r>
    </w:p>
    <w:p w:rsidR="00C33941" w:rsidRPr="00C33941" w:rsidP="00C33941" w14:paraId="7A4D577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дотації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місцевих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бюджетів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іншим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місцевим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бюджетам – 5 692 480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; </w:t>
      </w:r>
    </w:p>
    <w:p w:rsidR="00C33941" w:rsidRPr="00C33941" w:rsidP="00C33941" w14:paraId="0420AD6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субвенції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місцевих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бюджетів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іншим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місцевим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бюджетам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–  38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151 803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74A8D4A1" w14:textId="77777777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val="ru-RU" w:eastAsia="en-US"/>
        </w:rPr>
      </w:pPr>
    </w:p>
    <w:p w:rsidR="00C33941" w:rsidRPr="00C33941" w:rsidP="00C33941" w14:paraId="0BF215A2" w14:textId="7777777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доходи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спеціального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фонду 104 159 423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в тому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числі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:</w:t>
      </w:r>
    </w:p>
    <w:p w:rsidR="00C33941" w:rsidRPr="00C33941" w:rsidP="00C33941" w14:paraId="6134A5F7" w14:textId="77777777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val="ru-RU" w:eastAsia="en-US"/>
        </w:rPr>
      </w:pPr>
    </w:p>
    <w:p w:rsidR="00C33941" w:rsidRPr="00C33941" w:rsidP="00C33941" w14:paraId="3BCFE4D3" w14:textId="7777777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неподаткові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надходження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– 85 359 423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; </w:t>
      </w:r>
    </w:p>
    <w:p w:rsidR="00C33941" w:rsidRPr="00C33941" w:rsidP="00C33941" w14:paraId="318A424D" w14:textId="7777777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доходи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від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операцій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капіталом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– 17 000 000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;</w:t>
      </w:r>
    </w:p>
    <w:p w:rsidR="00C33941" w:rsidRPr="00C33941" w:rsidP="00C33941" w14:paraId="201E6109" w14:textId="7777777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цільові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фонди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– 1 800 000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гривень.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</w:p>
    <w:p w:rsidR="00C33941" w:rsidRPr="00C33941" w:rsidP="00C33941" w14:paraId="487D60A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en-US"/>
        </w:rPr>
      </w:pPr>
    </w:p>
    <w:p w:rsidR="00C33941" w:rsidRPr="00C33941" w:rsidP="00C33941" w14:paraId="0CF28E7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Обсяг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доходної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частини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бюджету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на 2028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рік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прогнозується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сумі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2 976 836 427</w:t>
      </w:r>
      <w:r w:rsidRPr="00C33941"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із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них: </w:t>
      </w:r>
    </w:p>
    <w:p w:rsidR="00C33941" w:rsidRPr="00C33941" w:rsidP="00C33941" w14:paraId="5051096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8"/>
          <w:szCs w:val="8"/>
          <w:lang w:val="ru-RU" w:eastAsia="en-US"/>
        </w:rPr>
      </w:pPr>
    </w:p>
    <w:p w:rsidR="00C33941" w:rsidRPr="00C33941" w:rsidP="00C33941" w14:paraId="4FE1C26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доходи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загального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фонду (без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урахування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міжбюджетних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трансфертів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) –           2 397 733 800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в тому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числі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:</w:t>
      </w:r>
    </w:p>
    <w:p w:rsidR="00C33941" w:rsidRPr="00C33941" w:rsidP="00C33941" w14:paraId="22EACB8C" w14:textId="77777777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val="ru-RU" w:eastAsia="en-US"/>
        </w:rPr>
      </w:pPr>
    </w:p>
    <w:p w:rsidR="00C33941" w:rsidRPr="00C33941" w:rsidP="00C33941" w14:paraId="248F783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податкові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надходження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– 2 367 050 800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; </w:t>
      </w:r>
    </w:p>
    <w:p w:rsidR="00C33941" w:rsidRPr="00C33941" w:rsidP="00C33941" w14:paraId="2F031B2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неподаткові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надходження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– 30 513 000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; </w:t>
      </w:r>
    </w:p>
    <w:p w:rsidR="00C33941" w:rsidRPr="00C33941" w:rsidP="00C33941" w14:paraId="2535DD8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доходи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від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операцій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капіталом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– 170 000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;</w:t>
      </w:r>
    </w:p>
    <w:p w:rsidR="00C33941" w:rsidRPr="00C33941" w:rsidP="00C33941" w14:paraId="1E80FBA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val="ru-RU" w:eastAsia="en-US"/>
        </w:rPr>
      </w:pPr>
    </w:p>
    <w:p w:rsidR="00C33941" w:rsidRPr="00C33941" w:rsidP="00C33941" w14:paraId="5544286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трансферти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 державного бюджету – 422 833 100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в тому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числі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:</w:t>
      </w:r>
    </w:p>
    <w:p w:rsidR="00C33941" w:rsidRPr="00C33941" w:rsidP="00C33941" w14:paraId="32CF3B0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val="ru-RU" w:eastAsia="en-US"/>
        </w:rPr>
      </w:pPr>
    </w:p>
    <w:p w:rsidR="00C33941" w:rsidRPr="00C33941" w:rsidP="00C33941" w14:paraId="53196C0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субвенції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 державного бюджету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місцевим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бюджетам – 422 833 100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.; </w:t>
      </w:r>
    </w:p>
    <w:p w:rsidR="00C33941" w:rsidRPr="00C33941" w:rsidP="00C33941" w14:paraId="1152A15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трансферти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інших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бюджетів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– 46 974 358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в тому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числі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:</w:t>
      </w:r>
    </w:p>
    <w:p w:rsidR="00C33941" w:rsidRPr="00C33941" w:rsidP="00C33941" w14:paraId="2A03403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дотації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місцевих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бюджетів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іншим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місцевим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бюджетам – 5 838 980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; </w:t>
      </w:r>
    </w:p>
    <w:p w:rsidR="00C33941" w:rsidRPr="00C33941" w:rsidP="00C33941" w14:paraId="59C2989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субвенції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місцевих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бюджетів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іншим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місцевим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бюджетам –41 135 378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гривень;</w:t>
      </w:r>
    </w:p>
    <w:p w:rsidR="00C33941" w:rsidRPr="00C33941" w:rsidP="00C33941" w14:paraId="19652F01" w14:textId="77777777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val="ru-RU" w:eastAsia="en-US"/>
        </w:rPr>
      </w:pPr>
    </w:p>
    <w:p w:rsidR="00C33941" w:rsidRPr="00C33941" w:rsidP="00C33941" w14:paraId="59C8F1C8" w14:textId="7777777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доходи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спеціального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фонду 109 295 169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в тому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числі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:</w:t>
      </w:r>
    </w:p>
    <w:p w:rsidR="00C33941" w:rsidRPr="00C33941" w:rsidP="00C33941" w14:paraId="0CF07D3F" w14:textId="77777777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val="ru-RU" w:eastAsia="en-US"/>
        </w:rPr>
      </w:pPr>
    </w:p>
    <w:p w:rsidR="00C33941" w:rsidRPr="00C33941" w:rsidP="00C33941" w14:paraId="01018978" w14:textId="7777777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неподаткові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надходження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– 87 395 169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;</w:t>
      </w:r>
    </w:p>
    <w:p w:rsidR="00C33941" w:rsidRPr="00C33941" w:rsidP="00C33941" w14:paraId="3303812F" w14:textId="7777777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доходи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від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операцій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капіталом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– 20 000 000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;</w:t>
      </w:r>
    </w:p>
    <w:p w:rsidR="00C33941" w:rsidRPr="00C33941" w:rsidP="00C33941" w14:paraId="287FB195" w14:textId="7777777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цільові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фонди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– 1 900 000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</w:p>
    <w:p w:rsidR="00C33941" w:rsidRPr="00C33941" w:rsidP="00C33941" w14:paraId="45CC676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val="ru-RU" w:eastAsia="en-US"/>
        </w:rPr>
      </w:pPr>
    </w:p>
    <w:p w:rsidR="00C33941" w:rsidRPr="00C33941" w:rsidP="00C33941" w14:paraId="4DA69F9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При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прогнозуванні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обсягу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доходів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бюджету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на 2026-2028 роки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враховано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: </w:t>
      </w:r>
    </w:p>
    <w:p w:rsidR="00C33941" w:rsidRPr="00C33941" w:rsidP="00C33941" w14:paraId="0C45073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8"/>
          <w:szCs w:val="8"/>
          <w:lang w:val="ru-RU" w:eastAsia="en-US"/>
        </w:rPr>
      </w:pPr>
    </w:p>
    <w:p w:rsidR="00C33941" w:rsidRPr="00C33941" w:rsidP="00C33941" w14:paraId="4F32E55B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фактичні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показники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економічного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соціального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розвитку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          за 2024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рік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; </w:t>
      </w:r>
    </w:p>
    <w:p w:rsidR="00C33941" w:rsidRPr="00C33941" w:rsidP="00C33941" w14:paraId="6E95B11E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очікувані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показники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економічного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соціального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розвитку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          за 2025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рік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; </w:t>
      </w:r>
    </w:p>
    <w:p w:rsidR="00C33941" w:rsidRPr="00C33941" w:rsidP="00C33941" w14:paraId="7FB8BCA9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прогнозні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показники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економічного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соціального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розвитку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        на 2026-2028 роки; </w:t>
      </w:r>
    </w:p>
    <w:p w:rsidR="00C33941" w:rsidRPr="00C33941" w:rsidP="00C33941" w14:paraId="6D2AADD5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макропоказники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економічного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соціального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розвитку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2026-2028 роки,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схвалені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постановою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Кабінету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Міністрів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40C28"/>
          <w:sz w:val="28"/>
          <w:szCs w:val="28"/>
          <w:shd w:val="clear" w:color="auto" w:fill="FFFFFF"/>
          <w:lang w:val="ru-RU" w:eastAsia="en-US"/>
        </w:rPr>
        <w:t xml:space="preserve">06.08.2025     № 946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та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визначені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Бюджетною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декларацією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2026-2028 роки,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затверджена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постановою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Кабінету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Міністрів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474747"/>
          <w:sz w:val="28"/>
          <w:szCs w:val="28"/>
          <w:shd w:val="clear" w:color="auto" w:fill="FFFFFF"/>
          <w:lang w:val="ru-RU" w:eastAsia="en-US"/>
        </w:rPr>
        <w:t>7.06.2025 № 774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;</w:t>
      </w:r>
    </w:p>
    <w:p w:rsidR="00C33941" w:rsidRPr="00C33941" w:rsidP="00C33941" w14:paraId="195BA9C2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застосування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чинних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ставок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загальнодержавних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податків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; </w:t>
      </w:r>
    </w:p>
    <w:p w:rsidR="00C33941" w:rsidRPr="00C33941" w:rsidP="00C33941" w14:paraId="6C8C482C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застосування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індексу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споживчих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цін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використовується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для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визначення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коефіцієнта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індексації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нормативної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грошової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оцінки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земель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населених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пунктів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із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значенням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1,12;</w:t>
      </w:r>
    </w:p>
    <w:p w:rsidR="00C33941" w:rsidRPr="00C33941" w:rsidP="00C33941" w14:paraId="5CB9B1E0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підвищення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розміру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прожиткового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мінімуму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мінімальної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заробітної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плати та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посадового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окладу (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тарифної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ставки)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працівника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I тарифного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розряду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Єдиної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тарифної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сітки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; </w:t>
      </w:r>
    </w:p>
    <w:p w:rsidR="00C33941" w:rsidRPr="00C33941" w:rsidP="00C33941" w14:paraId="5AE9BBCF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застосування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ставок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місцевих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податків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встановлених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рішенням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міської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ради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району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Київської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області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08.07.2021 року №309-09-08 «Про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встановлення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податків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зборів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території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міської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територіальної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» та ставок земельного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податку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податку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нерухоме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майно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відмінне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земельної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ділянки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а також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збору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паркування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транспортних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засобів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встановлених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рішенням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міської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ради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району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Київської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області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pacing w:val="-2"/>
          <w:sz w:val="28"/>
          <w:szCs w:val="28"/>
          <w:lang w:val="ru-RU" w:eastAsia="en-US"/>
        </w:rPr>
        <w:t>27.06.2024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року №1663-73-</w:t>
      </w:r>
      <w:r w:rsidRPr="00C33941">
        <w:rPr>
          <w:rFonts w:ascii="Times New Roman" w:eastAsia="Calibri" w:hAnsi="Times New Roman" w:cs="Times New Roman"/>
          <w:spacing w:val="-5"/>
          <w:sz w:val="28"/>
          <w:szCs w:val="28"/>
          <w:lang w:val="ru-RU" w:eastAsia="en-US"/>
        </w:rPr>
        <w:t>08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«Про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внесення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змін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рішення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міської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ради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району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Київської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області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</w:t>
      </w:r>
      <w:r w:rsidRPr="00C33941">
        <w:rPr>
          <w:rFonts w:ascii="Times New Roman" w:eastAsia="Calibri" w:hAnsi="Times New Roman" w:cs="Times New Roman"/>
          <w:spacing w:val="-1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08.07.2021 </w:t>
      </w:r>
      <w:r w:rsidRPr="00C33941">
        <w:rPr>
          <w:rFonts w:ascii="Times New Roman" w:eastAsia="Calibri" w:hAnsi="Times New Roman" w:cs="Times New Roman"/>
          <w:spacing w:val="-4"/>
          <w:sz w:val="28"/>
          <w:szCs w:val="28"/>
          <w:lang w:val="ru-RU" w:eastAsia="en-US"/>
        </w:rPr>
        <w:t>року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№309-09-08</w:t>
      </w:r>
      <w:r w:rsidRPr="00C33941">
        <w:rPr>
          <w:rFonts w:ascii="Times New Roman" w:eastAsia="Calibri" w:hAnsi="Times New Roman" w:cs="Times New Roman"/>
          <w:spacing w:val="-6"/>
          <w:sz w:val="28"/>
          <w:szCs w:val="28"/>
          <w:lang w:val="ru-RU" w:eastAsia="en-US"/>
        </w:rPr>
        <w:t xml:space="preserve"> «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Про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встановлення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податків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зборів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території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міської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територіальної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»; </w:t>
      </w:r>
    </w:p>
    <w:p w:rsidR="00C33941" w:rsidRPr="00C33941" w:rsidP="00C33941" w14:paraId="53D6E172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фактичне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виконання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доходної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частини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бюджету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результатами 2023 - 2024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років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доходної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частини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6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місяців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2025 року. </w:t>
      </w:r>
    </w:p>
    <w:p w:rsidR="00C33941" w:rsidRPr="00C33941" w:rsidP="00C33941" w14:paraId="7593A5CE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статей 98 - 100 Бюджетного кодексу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система бюджетного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вирівнювання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передбачає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горизонтальне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вирівнювання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податкоспроможності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територій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залежно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рівня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надходжень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податку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доходи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фізичних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осіб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розрахунку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одного жителя, шляхом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передачі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трансфертів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 </w:t>
      </w:r>
    </w:p>
    <w:p w:rsidR="00C33941" w:rsidRPr="00C33941" w:rsidP="00C33941" w14:paraId="3C4CD668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З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урахуванням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прогнозу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основних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макроекономічних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показників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економічного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соціального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розвитку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країни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динаміки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бази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оподаткування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ефективності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податкового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адміністрування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загальні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показники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доходів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бюджету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міської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територіальної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2026-2028 роки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зростають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 </w:t>
      </w:r>
    </w:p>
    <w:p w:rsidR="00C33941" w:rsidRPr="00C33941" w:rsidP="00C33941" w14:paraId="6ACA364F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8"/>
          <w:szCs w:val="8"/>
          <w:lang w:val="ru-RU" w:eastAsia="en-US"/>
        </w:rPr>
      </w:pPr>
    </w:p>
    <w:p w:rsidR="00C33941" w:rsidRPr="00C33941" w:rsidP="00C33941" w14:paraId="6A926F6E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Загальні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показники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доходів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бюджету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Броварської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міської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територіальної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у 2026-2028 роках</w:t>
      </w:r>
    </w:p>
    <w:tbl>
      <w:tblPr>
        <w:tblW w:w="9780" w:type="dxa"/>
        <w:tblInd w:w="-41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268"/>
        <w:gridCol w:w="991"/>
        <w:gridCol w:w="851"/>
        <w:gridCol w:w="709"/>
        <w:gridCol w:w="992"/>
        <w:gridCol w:w="850"/>
        <w:gridCol w:w="709"/>
        <w:gridCol w:w="851"/>
        <w:gridCol w:w="850"/>
        <w:gridCol w:w="709"/>
      </w:tblGrid>
      <w:tr w14:paraId="387AC16C" w14:textId="77777777" w:rsidTr="00C33941">
        <w:tblPrEx>
          <w:tblW w:w="9780" w:type="dxa"/>
          <w:tblInd w:w="-416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59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33941" w:rsidRPr="00C33941" w:rsidP="00C33941" w14:paraId="0EC9BD09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ru-RU" w:eastAsia="en-US" w:bidi="uk-UA"/>
              </w:rPr>
              <w:t>Найменування</w:t>
            </w:r>
          </w:p>
          <w:p w:rsidR="00C33941" w:rsidRPr="00C33941" w:rsidP="00C33941" w14:paraId="6C65AF39" w14:textId="77777777">
            <w:pPr>
              <w:widowControl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ru-RU" w:eastAsia="en-US" w:bidi="uk-UA"/>
              </w:rPr>
              <w:t>показника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33941" w:rsidRPr="00C33941" w:rsidP="00C33941" w14:paraId="14001D50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ru-RU" w:eastAsia="en-US" w:bidi="uk-UA"/>
              </w:rPr>
              <w:t xml:space="preserve">2026 </w:t>
            </w:r>
            <w:r w:rsidRPr="00C33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ru-RU" w:eastAsia="en-US" w:bidi="uk-UA"/>
              </w:rPr>
              <w:t>рік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33941" w:rsidRPr="00C33941" w:rsidP="00C33941" w14:paraId="6371466D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ru-RU" w:eastAsia="en-US" w:bidi="uk-UA"/>
              </w:rPr>
              <w:t xml:space="preserve">2027 </w:t>
            </w:r>
            <w:r w:rsidRPr="00C33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ru-RU" w:eastAsia="en-US" w:bidi="uk-UA"/>
              </w:rPr>
              <w:t>рік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33941" w:rsidRPr="00C33941" w:rsidP="00C33941" w14:paraId="0BA79E90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ru-RU" w:eastAsia="en-US" w:bidi="uk-UA"/>
              </w:rPr>
              <w:t xml:space="preserve">2028 </w:t>
            </w:r>
            <w:r w:rsidRPr="00C33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ru-RU" w:eastAsia="en-US" w:bidi="uk-UA"/>
              </w:rPr>
              <w:t>рік</w:t>
            </w:r>
          </w:p>
        </w:tc>
      </w:tr>
      <w:tr w14:paraId="4621AF7F" w14:textId="77777777" w:rsidTr="00C33941">
        <w:tblPrEx>
          <w:tblW w:w="9780" w:type="dxa"/>
          <w:tblInd w:w="-416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1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33941" w:rsidRPr="00C33941" w:rsidP="00C33941" w14:paraId="585B0E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33941" w:rsidRPr="00C33941" w:rsidP="00C33941" w14:paraId="383B81D4" w14:textId="77777777">
            <w:pPr>
              <w:widowControl w:val="0"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ru-RU" w:eastAsia="en-US" w:bidi="uk-UA"/>
              </w:rPr>
              <w:t>прогноз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33941" w:rsidRPr="00C33941" w:rsidP="00C33941" w14:paraId="5DF085AB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ru-RU" w:eastAsia="en-US" w:bidi="uk-UA"/>
              </w:rPr>
              <w:t>Відхилення</w:t>
            </w:r>
            <w:r w:rsidRPr="00C33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ru-RU" w:eastAsia="en-US" w:bidi="uk-UA"/>
              </w:rPr>
              <w:t xml:space="preserve"> до </w:t>
            </w:r>
            <w:r w:rsidRPr="00C33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ru-RU" w:eastAsia="en-US" w:bidi="uk-UA"/>
              </w:rPr>
              <w:t>попереднього</w:t>
            </w:r>
            <w:r w:rsidRPr="00C33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ru-RU" w:eastAsia="en-US" w:bidi="uk-UA"/>
              </w:rPr>
              <w:t xml:space="preserve"> року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33941" w:rsidRPr="00C33941" w:rsidP="00C33941" w14:paraId="6F44E149" w14:textId="77777777">
            <w:pPr>
              <w:widowControl w:val="0"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ru-RU" w:eastAsia="en-US" w:bidi="uk-UA"/>
              </w:rPr>
              <w:t>прогноз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33941" w:rsidRPr="00C33941" w:rsidP="00C33941" w14:paraId="4083AA80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ru-RU" w:eastAsia="en-US" w:bidi="uk-UA"/>
              </w:rPr>
              <w:t>Відхилення</w:t>
            </w:r>
            <w:r w:rsidRPr="00C33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ru-RU" w:eastAsia="en-US" w:bidi="uk-UA"/>
              </w:rPr>
              <w:t xml:space="preserve"> до </w:t>
            </w:r>
            <w:r w:rsidRPr="00C33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ru-RU" w:eastAsia="en-US" w:bidi="uk-UA"/>
              </w:rPr>
              <w:t>попереднього</w:t>
            </w:r>
            <w:r w:rsidRPr="00C33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ru-RU" w:eastAsia="en-US" w:bidi="uk-UA"/>
              </w:rPr>
              <w:t xml:space="preserve"> року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33941" w:rsidRPr="00C33941" w:rsidP="00C33941" w14:paraId="1630C971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ru-RU" w:eastAsia="en-US" w:bidi="uk-UA"/>
              </w:rPr>
              <w:t>прогноз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33941" w:rsidRPr="00C33941" w:rsidP="00C33941" w14:paraId="68ACBED4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ru-RU" w:eastAsia="en-US" w:bidi="uk-UA"/>
              </w:rPr>
              <w:t>Відхилення</w:t>
            </w:r>
            <w:r w:rsidRPr="00C33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ru-RU" w:eastAsia="en-US" w:bidi="uk-UA"/>
              </w:rPr>
              <w:t xml:space="preserve"> до </w:t>
            </w:r>
            <w:r w:rsidRPr="00C33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ru-RU" w:eastAsia="en-US" w:bidi="uk-UA"/>
              </w:rPr>
              <w:t>попереднього</w:t>
            </w:r>
            <w:r w:rsidRPr="00C33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ru-RU" w:eastAsia="en-US" w:bidi="uk-UA"/>
              </w:rPr>
              <w:t xml:space="preserve"> року</w:t>
            </w:r>
          </w:p>
        </w:tc>
      </w:tr>
      <w:tr w14:paraId="67879335" w14:textId="77777777" w:rsidTr="00C33941">
        <w:tblPrEx>
          <w:tblW w:w="9780" w:type="dxa"/>
          <w:tblInd w:w="-416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45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33941" w:rsidRPr="00C33941" w:rsidP="00C33941" w14:paraId="155664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33941" w:rsidRPr="00C33941" w:rsidP="00C33941" w14:paraId="2E6868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33941" w:rsidRPr="00C33941" w:rsidP="00C33941" w14:paraId="767608AB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ru-RU" w:eastAsia="en-US" w:bidi="uk-UA"/>
              </w:rPr>
              <w:t>+/-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33941" w:rsidRPr="00C33941" w:rsidP="00C33941" w14:paraId="293778E4" w14:textId="77777777">
            <w:pPr>
              <w:widowControl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ru-RU" w:eastAsia="en-US" w:bidi="uk-UA"/>
              </w:rPr>
              <w:t>%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33941" w:rsidRPr="00C33941" w:rsidP="00C33941" w14:paraId="502584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33941" w:rsidRPr="00C33941" w:rsidP="00C33941" w14:paraId="4A5A8770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ru-RU" w:eastAsia="en-US" w:bidi="uk-UA"/>
              </w:rPr>
              <w:t>+/-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33941" w:rsidRPr="00C33941" w:rsidP="00C33941" w14:paraId="0E0A9D58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ru-RU" w:eastAsia="en-US" w:bidi="uk-UA"/>
              </w:rPr>
              <w:t>%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33941" w:rsidRPr="00C33941" w:rsidP="00C33941" w14:paraId="484301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33941" w:rsidRPr="00C33941" w:rsidP="00C33941" w14:paraId="4DA31E7C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ru-RU" w:eastAsia="en-US" w:bidi="uk-UA"/>
              </w:rPr>
              <w:t>+/-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33941" w:rsidRPr="00C33941" w:rsidP="00C33941" w14:paraId="05D56B71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ru-RU" w:eastAsia="en-US" w:bidi="uk-UA"/>
              </w:rPr>
              <w:t>%</w:t>
            </w:r>
          </w:p>
        </w:tc>
      </w:tr>
      <w:tr w14:paraId="3E50EAED" w14:textId="77777777" w:rsidTr="00C33941">
        <w:tblPrEx>
          <w:tblW w:w="9780" w:type="dxa"/>
          <w:tblInd w:w="-416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cantSplit/>
          <w:trHeight w:hRule="exact" w:val="187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33941" w:rsidRPr="00C33941" w:rsidP="00C33941" w14:paraId="57274B31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ru-RU" w:eastAsia="en-US" w:bidi="uk-UA"/>
              </w:rPr>
              <w:t>Бюджет</w:t>
            </w:r>
          </w:p>
          <w:p w:rsidR="00C33941" w:rsidRPr="00C33941" w:rsidP="00C33941" w14:paraId="197C8912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lang w:val="ru-RU" w:eastAsia="ru-RU"/>
              </w:rPr>
              <w:t>Броварської</w:t>
            </w:r>
          </w:p>
          <w:p w:rsidR="00C33941" w:rsidRPr="00C33941" w:rsidP="00C33941" w14:paraId="59A32B17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ru-RU" w:eastAsia="en-US" w:bidi="uk-UA"/>
              </w:rPr>
              <w:t>міської</w:t>
            </w:r>
          </w:p>
          <w:p w:rsidR="00C33941" w:rsidRPr="00C33941" w:rsidP="00C33941" w14:paraId="63B8E9FE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ru-RU" w:eastAsia="en-US" w:bidi="uk-UA"/>
              </w:rPr>
            </w:pPr>
            <w:r w:rsidRPr="00C33941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ru-RU" w:eastAsia="en-US" w:bidi="uk-UA"/>
              </w:rPr>
              <w:t>територіальної</w:t>
            </w:r>
            <w:r w:rsidRPr="00C33941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ru-RU" w:eastAsia="en-US" w:bidi="uk-UA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ru-RU" w:eastAsia="en-US" w:bidi="uk-UA"/>
              </w:rPr>
              <w:t>громади</w:t>
            </w:r>
            <w:r w:rsidRPr="00C33941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ru-RU" w:eastAsia="en-US" w:bidi="uk-UA"/>
              </w:rPr>
              <w:t xml:space="preserve"> </w:t>
            </w:r>
          </w:p>
          <w:p w:rsidR="00C33941" w:rsidRPr="00C33941" w:rsidP="00C33941" w14:paraId="47F5B0E8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ru-RU" w:eastAsia="en-US" w:bidi="uk-UA"/>
              </w:rPr>
              <w:t xml:space="preserve">(без </w:t>
            </w:r>
            <w:r w:rsidRPr="00C33941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ru-RU" w:eastAsia="en-US" w:bidi="uk-UA"/>
              </w:rPr>
              <w:t>урахування</w:t>
            </w:r>
            <w:r w:rsidRPr="00C33941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ru-RU" w:eastAsia="en-US" w:bidi="uk-UA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ru-RU" w:eastAsia="en-US" w:bidi="uk-UA"/>
              </w:rPr>
              <w:t>міжбюджетних</w:t>
            </w:r>
            <w:r w:rsidRPr="00C33941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ru-RU" w:eastAsia="en-US" w:bidi="uk-UA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ru-RU" w:eastAsia="en-US" w:bidi="uk-UA"/>
              </w:rPr>
              <w:t>трансфертів</w:t>
            </w:r>
            <w:r w:rsidRPr="00C33941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ru-RU" w:eastAsia="en-US" w:bidi="uk-UA"/>
              </w:rPr>
              <w:t xml:space="preserve">), в тому </w:t>
            </w:r>
            <w:r w:rsidRPr="00C33941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ru-RU" w:eastAsia="en-US" w:bidi="uk-UA"/>
              </w:rPr>
              <w:t>числі</w:t>
            </w:r>
            <w:r w:rsidRPr="00C33941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ru-RU" w:eastAsia="en-US" w:bidi="uk-UA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C33941" w:rsidRPr="00C33941" w:rsidP="00C33941" w14:paraId="379082E2" w14:textId="77777777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2 324 547 257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C33941" w:rsidRPr="00C33941" w:rsidP="00C33941" w14:paraId="3DF9E055" w14:textId="77777777">
            <w:pPr>
              <w:widowControl w:val="0"/>
              <w:spacing w:after="0" w:line="240" w:lineRule="auto"/>
              <w:ind w:left="-12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138 768 245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C33941" w:rsidRPr="00C33941" w:rsidP="00C33941" w14:paraId="361FFA9D" w14:textId="77777777">
            <w:pPr>
              <w:widowControl w:val="0"/>
              <w:spacing w:after="0" w:line="240" w:lineRule="auto"/>
              <w:ind w:left="140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106,3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C33941" w:rsidRPr="00C33941" w:rsidP="00C33941" w14:paraId="03DE3BCB" w14:textId="77777777">
            <w:pPr>
              <w:widowControl w:val="0"/>
              <w:spacing w:after="0" w:line="240" w:lineRule="auto"/>
              <w:ind w:left="129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2 410 257 423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C33941" w:rsidRPr="00C33941" w:rsidP="00C33941" w14:paraId="7FA89DA7" w14:textId="77777777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85 710 166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C33941" w:rsidRPr="00C33941" w:rsidP="00C33941" w14:paraId="02B517BE" w14:textId="77777777">
            <w:pPr>
              <w:widowControl w:val="0"/>
              <w:spacing w:after="0" w:line="240" w:lineRule="auto"/>
              <w:ind w:left="200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103,7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C33941" w:rsidRPr="00C33941" w:rsidP="00C33941" w14:paraId="785C821A" w14:textId="77777777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2 507 028 969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C33941" w:rsidRPr="00C33941" w:rsidP="00C33941" w14:paraId="0FF8147D" w14:textId="77777777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96 771 546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33941" w:rsidRPr="00C33941" w:rsidP="00C33941" w14:paraId="3B36BF2D" w14:textId="77777777">
            <w:pPr>
              <w:widowControl w:val="0"/>
              <w:spacing w:after="0" w:line="240" w:lineRule="auto"/>
              <w:ind w:left="200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104,0</w:t>
            </w:r>
          </w:p>
        </w:tc>
      </w:tr>
      <w:tr w14:paraId="097A94DF" w14:textId="77777777" w:rsidTr="00C33941">
        <w:tblPrEx>
          <w:tblW w:w="9780" w:type="dxa"/>
          <w:tblInd w:w="-416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cantSplit/>
          <w:trHeight w:hRule="exact" w:val="169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33941" w:rsidRPr="00C33941" w:rsidP="00C33941" w14:paraId="41516E2C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en-US" w:bidi="uk-UA"/>
              </w:rPr>
            </w:pPr>
            <w:r w:rsidRPr="00C3394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en-US" w:bidi="uk-UA"/>
              </w:rPr>
              <w:t>Загальний</w:t>
            </w:r>
            <w:r w:rsidRPr="00C3394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en-US" w:bidi="uk-UA"/>
              </w:rPr>
              <w:t xml:space="preserve"> фонд</w:t>
            </w:r>
          </w:p>
          <w:p w:rsidR="00C33941" w:rsidRPr="00C33941" w:rsidP="00C33941" w14:paraId="6BFC7349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en-US" w:bidi="uk-UA"/>
              </w:rPr>
            </w:pPr>
          </w:p>
          <w:p w:rsidR="00C33941" w:rsidRPr="00C33941" w:rsidP="00C33941" w14:paraId="4EDFA789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en-US" w:bidi="uk-UA"/>
              </w:rPr>
            </w:pPr>
          </w:p>
          <w:p w:rsidR="00C33941" w:rsidRPr="00C33941" w:rsidP="00C33941" w14:paraId="752B21E3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en-US" w:bidi="uk-UA"/>
              </w:rPr>
            </w:pPr>
          </w:p>
          <w:p w:rsidR="00C33941" w:rsidRPr="00C33941" w:rsidP="00C33941" w14:paraId="12BFE99E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en-US" w:bidi="uk-UA"/>
              </w:rPr>
            </w:pPr>
          </w:p>
          <w:p w:rsidR="00C33941" w:rsidRPr="00C33941" w:rsidP="00C33941" w14:paraId="6772184E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bottom"/>
          </w:tcPr>
          <w:p w:rsidR="00C33941" w:rsidRPr="00C33941" w:rsidP="00C33941" w14:paraId="1F1B543C" w14:textId="77777777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2 223 719 600</w:t>
            </w:r>
          </w:p>
          <w:p w:rsidR="00C33941" w:rsidRPr="00C33941" w:rsidP="00C33941" w14:paraId="767B4AD9" w14:textId="77777777">
            <w:pPr>
              <w:widowControl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bottom"/>
          </w:tcPr>
          <w:p w:rsidR="00C33941" w:rsidRPr="00C33941" w:rsidP="00C33941" w14:paraId="72F36ADA" w14:textId="77777777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162 183 388</w:t>
            </w:r>
          </w:p>
          <w:p w:rsidR="00C33941" w:rsidRPr="00C33941" w:rsidP="00C33941" w14:paraId="7F572F58" w14:textId="77777777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bottom"/>
          </w:tcPr>
          <w:p w:rsidR="00C33941" w:rsidRPr="00C33941" w:rsidP="00C33941" w14:paraId="4EC03070" w14:textId="77777777">
            <w:pPr>
              <w:widowControl w:val="0"/>
              <w:spacing w:after="0" w:line="240" w:lineRule="auto"/>
              <w:ind w:left="140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107,9</w:t>
            </w:r>
          </w:p>
          <w:p w:rsidR="00C33941" w:rsidRPr="00C33941" w:rsidP="00C33941" w14:paraId="3E0F2110" w14:textId="77777777">
            <w:pPr>
              <w:widowControl w:val="0"/>
              <w:spacing w:after="0" w:line="240" w:lineRule="auto"/>
              <w:ind w:left="140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bottom"/>
          </w:tcPr>
          <w:p w:rsidR="00C33941" w:rsidRPr="00C33941" w:rsidP="00C33941" w14:paraId="65743DA0" w14:textId="77777777">
            <w:pPr>
              <w:widowControl w:val="0"/>
              <w:spacing w:after="0" w:line="240" w:lineRule="auto"/>
              <w:ind w:left="129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2 306 098 000</w:t>
            </w:r>
          </w:p>
          <w:p w:rsidR="00C33941" w:rsidRPr="00C33941" w:rsidP="00C33941" w14:paraId="376D02A9" w14:textId="77777777">
            <w:pPr>
              <w:widowControl w:val="0"/>
              <w:spacing w:after="0" w:line="240" w:lineRule="auto"/>
              <w:ind w:left="129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bottom"/>
          </w:tcPr>
          <w:p w:rsidR="00C33941" w:rsidRPr="00C33941" w:rsidP="00C33941" w14:paraId="6C0BD792" w14:textId="77777777">
            <w:pPr>
              <w:widowControl w:val="0"/>
              <w:spacing w:after="0" w:line="240" w:lineRule="auto"/>
              <w:ind w:left="136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82 378 400</w:t>
            </w:r>
          </w:p>
          <w:p w:rsidR="00C33941" w:rsidRPr="00C33941" w:rsidP="00C33941" w14:paraId="1D59F580" w14:textId="77777777">
            <w:pPr>
              <w:widowControl w:val="0"/>
              <w:spacing w:after="0" w:line="240" w:lineRule="auto"/>
              <w:ind w:left="136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bottom"/>
          </w:tcPr>
          <w:p w:rsidR="00C33941" w:rsidRPr="00C33941" w:rsidP="00C33941" w14:paraId="1F2BF3E9" w14:textId="77777777">
            <w:pPr>
              <w:widowControl w:val="0"/>
              <w:spacing w:after="0" w:line="240" w:lineRule="auto"/>
              <w:ind w:left="200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103,7</w:t>
            </w:r>
          </w:p>
          <w:p w:rsidR="00C33941" w:rsidRPr="00C33941" w:rsidP="00C33941" w14:paraId="74390543" w14:textId="77777777">
            <w:pPr>
              <w:widowControl w:val="0"/>
              <w:spacing w:after="0" w:line="240" w:lineRule="auto"/>
              <w:ind w:left="200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bottom"/>
          </w:tcPr>
          <w:p w:rsidR="00C33941" w:rsidRPr="00C33941" w:rsidP="00C33941" w14:paraId="4A8BD074" w14:textId="77777777">
            <w:pPr>
              <w:widowControl w:val="0"/>
              <w:spacing w:after="0" w:line="240" w:lineRule="auto"/>
              <w:ind w:left="273" w:right="113" w:hanging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2 397 733 800</w:t>
            </w:r>
          </w:p>
          <w:p w:rsidR="00C33941" w:rsidRPr="00C33941" w:rsidP="00C33941" w14:paraId="70C8C861" w14:textId="77777777">
            <w:pPr>
              <w:widowControl w:val="0"/>
              <w:spacing w:after="0" w:line="240" w:lineRule="auto"/>
              <w:ind w:left="273" w:right="113" w:hanging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bottom"/>
          </w:tcPr>
          <w:p w:rsidR="00C33941" w:rsidRPr="00C33941" w:rsidP="00C33941" w14:paraId="61BC3410" w14:textId="77777777">
            <w:pPr>
              <w:widowControl w:val="0"/>
              <w:spacing w:after="0" w:line="240" w:lineRule="auto"/>
              <w:ind w:left="-15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91 635 800</w:t>
            </w:r>
          </w:p>
          <w:p w:rsidR="00C33941" w:rsidRPr="00C33941" w:rsidP="00C33941" w14:paraId="0C262933" w14:textId="77777777">
            <w:pPr>
              <w:widowControl w:val="0"/>
              <w:spacing w:after="0" w:line="240" w:lineRule="auto"/>
              <w:ind w:left="-15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C33941" w:rsidRPr="00C33941" w:rsidP="00C33941" w14:paraId="2F0745C5" w14:textId="77777777">
            <w:pPr>
              <w:widowControl w:val="0"/>
              <w:spacing w:after="0" w:line="240" w:lineRule="auto"/>
              <w:ind w:left="200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104,0</w:t>
            </w:r>
          </w:p>
          <w:p w:rsidR="00C33941" w:rsidRPr="00C33941" w:rsidP="00C33941" w14:paraId="450C71E7" w14:textId="77777777">
            <w:pPr>
              <w:widowControl w:val="0"/>
              <w:spacing w:after="0" w:line="240" w:lineRule="auto"/>
              <w:ind w:left="200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0AB4401" w14:textId="77777777" w:rsidTr="00C33941">
        <w:tblPrEx>
          <w:tblW w:w="9780" w:type="dxa"/>
          <w:tblInd w:w="-416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cantSplit/>
          <w:trHeight w:hRule="exact" w:val="155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33941" w:rsidRPr="00C33941" w:rsidP="00C33941" w14:paraId="3EADDC58" w14:textId="77777777">
            <w:pPr>
              <w:widowControl w:val="0"/>
              <w:spacing w:after="0" w:line="240" w:lineRule="auto"/>
              <w:ind w:left="300" w:hanging="306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en-US" w:bidi="uk-UA"/>
              </w:rPr>
            </w:pPr>
            <w:r w:rsidRPr="00C3394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en-US" w:bidi="uk-UA"/>
              </w:rPr>
              <w:t>Спеціальний</w:t>
            </w:r>
            <w:r w:rsidRPr="00C3394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en-US" w:bidi="uk-UA"/>
              </w:rPr>
              <w:t xml:space="preserve"> фонд</w:t>
            </w:r>
          </w:p>
          <w:p w:rsidR="00C33941" w:rsidRPr="00C33941" w:rsidP="00C33941" w14:paraId="2EEAF1B0" w14:textId="77777777">
            <w:pPr>
              <w:widowControl w:val="0"/>
              <w:spacing w:after="0" w:line="240" w:lineRule="auto"/>
              <w:ind w:left="300" w:hanging="306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en-US" w:bidi="uk-UA"/>
              </w:rPr>
            </w:pPr>
          </w:p>
          <w:p w:rsidR="00C33941" w:rsidRPr="00C33941" w:rsidP="00C33941" w14:paraId="0646BEFD" w14:textId="77777777">
            <w:pPr>
              <w:widowControl w:val="0"/>
              <w:spacing w:after="0" w:line="240" w:lineRule="auto"/>
              <w:ind w:left="300" w:hanging="306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en-US" w:bidi="uk-UA"/>
              </w:rPr>
            </w:pPr>
          </w:p>
          <w:p w:rsidR="00C33941" w:rsidRPr="00C33941" w:rsidP="00C33941" w14:paraId="63199F6A" w14:textId="77777777">
            <w:pPr>
              <w:widowControl w:val="0"/>
              <w:spacing w:after="0" w:line="240" w:lineRule="auto"/>
              <w:ind w:left="300" w:hanging="306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C33941" w:rsidRPr="00C33941" w:rsidP="00C33941" w14:paraId="6905857D" w14:textId="77777777">
            <w:pPr>
              <w:widowControl w:val="0"/>
              <w:spacing w:after="0" w:line="240" w:lineRule="auto"/>
              <w:ind w:left="129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100 827 657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C33941" w:rsidRPr="00C33941" w:rsidP="00C33941" w14:paraId="13DF0067" w14:textId="77777777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-23 415 143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C33941" w:rsidRPr="00C33941" w:rsidP="00C33941" w14:paraId="6D1F29C9" w14:textId="77777777">
            <w:pPr>
              <w:widowControl w:val="0"/>
              <w:spacing w:after="0" w:line="240" w:lineRule="auto"/>
              <w:ind w:left="140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81,2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C33941" w:rsidRPr="00C33941" w:rsidP="00C33941" w14:paraId="5F92F0F7" w14:textId="77777777">
            <w:pPr>
              <w:widowControl w:val="0"/>
              <w:spacing w:after="0" w:line="240" w:lineRule="auto"/>
              <w:ind w:left="129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104 159 423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C33941" w:rsidRPr="00C33941" w:rsidP="00C33941" w14:paraId="2333119E" w14:textId="77777777">
            <w:pPr>
              <w:widowControl w:val="0"/>
              <w:spacing w:after="0" w:line="240" w:lineRule="auto"/>
              <w:ind w:left="180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3 331 766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C33941" w:rsidRPr="00C33941" w:rsidP="00C33941" w14:paraId="7937A4B9" w14:textId="77777777">
            <w:pPr>
              <w:widowControl w:val="0"/>
              <w:spacing w:after="0" w:line="240" w:lineRule="auto"/>
              <w:ind w:left="200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103,3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C33941" w:rsidRPr="00C33941" w:rsidP="00C33941" w14:paraId="66B7549A" w14:textId="77777777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109 295 169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C33941" w:rsidRPr="00C33941" w:rsidP="00C33941" w14:paraId="22357A7A" w14:textId="77777777">
            <w:pPr>
              <w:widowControl w:val="0"/>
              <w:spacing w:after="0" w:line="240" w:lineRule="auto"/>
              <w:ind w:left="-157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5 135 746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33941" w:rsidRPr="00C33941" w:rsidP="00C33941" w14:paraId="78A86EB0" w14:textId="77777777">
            <w:pPr>
              <w:widowControl w:val="0"/>
              <w:spacing w:after="0" w:line="240" w:lineRule="auto"/>
              <w:ind w:left="200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104,9</w:t>
            </w:r>
          </w:p>
        </w:tc>
      </w:tr>
    </w:tbl>
    <w:p w:rsidR="00C33941" w:rsidRPr="00C33941" w:rsidP="00C33941" w14:paraId="755CD41E" w14:textId="7777777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</w:p>
    <w:p w:rsidR="00C33941" w:rsidRPr="00C33941" w:rsidP="00C33941" w14:paraId="0542898C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V.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Показники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фінансування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бюджету,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показники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місцевого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боргу,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показники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надання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місцевих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гарантій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обсягу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гарантійних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зобов’язань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гарантованого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Автономною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Республікою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Крим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обласною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радою,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міською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селищною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чи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сільською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територіальною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громадою боргу</w:t>
      </w:r>
    </w:p>
    <w:p w:rsidR="00C33941" w:rsidRPr="00C33941" w:rsidP="00C33941" w14:paraId="64A38311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16"/>
          <w:szCs w:val="16"/>
          <w:lang w:val="ru-RU" w:eastAsia="en-US"/>
        </w:rPr>
      </w:pPr>
    </w:p>
    <w:p w:rsidR="00C33941" w:rsidRPr="00C33941" w:rsidP="00C33941" w14:paraId="6FE820C1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Прогнозні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показники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фінансування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першу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чергу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враховують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передачу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коштів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із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загального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фонду бюджету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 бюджету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спеціального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фонду) 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реалізацію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публічних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інвестицій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підготовку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реалізацію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публічних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інвестиційних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проектів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програм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публічних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інвестицій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із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зазначенням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пріоритетних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напрямів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таких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публічних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інвестицій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урахуванням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середньострокового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плану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пріоритетних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публічних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інвестицій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C33941" w:rsidRPr="00C33941" w:rsidP="00C33941" w14:paraId="373D7670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C33941" w:rsidRPr="00C33941" w:rsidP="00C33941" w14:paraId="4BF576EF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Показники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фінансування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бюджету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наведені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додатку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3 до «Прогнозу бюджету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2026-2028 роки». </w:t>
      </w:r>
    </w:p>
    <w:p w:rsidR="00C33941" w:rsidRPr="00C33941" w:rsidP="00C33941" w14:paraId="22E09D45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Профіцит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загальним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фондом бюджету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визначений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сумі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: на 2026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рік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249 800 000 гривень, на 2027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247 800 000 гривень, на 2028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249 800 000 гривень. </w:t>
      </w:r>
    </w:p>
    <w:p w:rsidR="00C33941" w:rsidRPr="00C33941" w:rsidP="00C33941" w14:paraId="1DFE2FDE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Дефіцит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спеціальним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фондом бюджету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визначений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сумі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на 2026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219 500 000 гривень, на 2027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217 500 000 гривень, на 2028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219 500 000 гривень. </w:t>
      </w:r>
    </w:p>
    <w:p w:rsidR="00C33941" w:rsidRPr="00C33941" w:rsidP="00C33941" w14:paraId="3B7F1C49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Погашення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кредиту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Акціонерного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«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Державний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експортно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-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імпортний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банк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» для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фінансування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видатків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по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об’єкту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: «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Будівництво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загальноосвітньої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школи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ступеню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по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вул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Петлюри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Симона (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Черняховського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), 17-Б в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м.Бровари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Київської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області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»:</w:t>
      </w:r>
    </w:p>
    <w:p w:rsidR="00C33941" w:rsidRPr="00C33941" w:rsidP="00C33941" w14:paraId="166CDEAF" w14:textId="77777777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у 2026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році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– 30 300 000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гривень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;</w:t>
      </w:r>
    </w:p>
    <w:p w:rsidR="00C33941" w:rsidRPr="00C33941" w:rsidP="00C33941" w14:paraId="69A7A1F5" w14:textId="77777777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у 2027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році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– 30 300 000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гривень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;</w:t>
      </w:r>
    </w:p>
    <w:p w:rsidR="00C33941" w:rsidRPr="00C33941" w:rsidP="00C33941" w14:paraId="5EFD31A8" w14:textId="77777777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у 2028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році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– 30 300 000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гривень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</w:p>
    <w:p w:rsidR="00C33941" w:rsidRPr="00C33941" w:rsidP="00C33941" w14:paraId="3266EB53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Пріоритетними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напрямками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середньостроковий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період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визначено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об‘єкти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соціально-економічного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значення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усіх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галузях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сферах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діяльності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підвищення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рівня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умов для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населення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підтримка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належному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стані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об’єктів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житлово-комунального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господарства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об’єктів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інфраструктури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визначених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Стратегією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впровадження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заходів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енергозбереження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 також,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межах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фінансових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можливостей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місцевих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цільових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програм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33941" w:rsidRPr="00C33941" w:rsidP="00C33941" w14:paraId="315E9B35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Показники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місцевого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боргу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наведені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додатку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4 до «Прогнозу бюджету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2026-2028 роки».</w:t>
      </w:r>
    </w:p>
    <w:p w:rsidR="00C33941" w:rsidRPr="00C33941" w:rsidP="00C33941" w14:paraId="157501BF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В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показниках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фінансування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бюджету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Броварської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міської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територіальної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в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прогнозованому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періоді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враховано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виконання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зобов’язань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за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запозиченням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від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Акціонерного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товариства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«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Державний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експортно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-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імпортний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банк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України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» та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борг по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середньостроковій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позичці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єдиного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казначейського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рахунку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відсутній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механізм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повернення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).</w:t>
      </w:r>
    </w:p>
    <w:p w:rsidR="00C33941" w:rsidRPr="00C33941" w:rsidP="00C33941" w14:paraId="44D0A66C" w14:textId="77777777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На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виконання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рішення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Броварської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міської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ради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Броварського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району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Київської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області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від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18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жовтня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2024 року № 1782-79-08 «Про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здійснення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місцевого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запозичення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Броварською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міською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радою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Броварського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району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Київської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області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у 2024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році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»</w:t>
      </w:r>
      <w:r w:rsidRPr="00C33941">
        <w:rPr>
          <w:rFonts w:ascii="Times New Roman" w:eastAsia="Calibri" w:hAnsi="Times New Roman" w:cs="Times New Roman"/>
          <w:color w:val="FF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залучено 2 200 000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євро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кредитних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коштів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від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Акціонерного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товариства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«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Державний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експортно-імпортний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банк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України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» на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період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 60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місяців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,</w:t>
      </w:r>
      <w:r w:rsidRPr="00C33941">
        <w:rPr>
          <w:rFonts w:ascii="Times New Roman" w:eastAsia="Calibri" w:hAnsi="Times New Roman" w:cs="Times New Roman"/>
          <w:color w:val="FF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відсоткова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ставка за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користування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кредитними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коштами –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змінювана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встановлюється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урахуванням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Європейської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міжбанківської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ставки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пропозиції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(EURIBOR 6М) і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збільшується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розмір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маржі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але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не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може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бути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більше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8,0 %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річних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 Маржа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визначається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як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різниця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між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ставкою 6,5% та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розміром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EURIBOR 6М,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який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складеться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день,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передує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дню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укладання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кредитного договору. Маржа банку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фіксується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кредитному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договорі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дату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укладання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залишається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незмінною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протягом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всього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строку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кредитного договору.</w:t>
      </w:r>
    </w:p>
    <w:p w:rsidR="00C33941" w:rsidRPr="00C33941" w:rsidP="00C33941" w14:paraId="138D5341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Витрати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бюджету на 2026 – 2028 роки з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погашення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обслуговування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місцевого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боргу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заплановано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відповідно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до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графіків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платежів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за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вже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існуючим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місцевим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боргом,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прогнозних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відсоткових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ставок. </w:t>
      </w:r>
    </w:p>
    <w:p w:rsidR="00C33941" w:rsidRPr="00C33941" w:rsidP="00C33941" w14:paraId="2FBFAC2C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Спроможність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бюджету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забезпечити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своєчасне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погашення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місцевого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боргу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характеризується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такими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даними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: </w:t>
      </w:r>
    </w:p>
    <w:p w:rsidR="00C33941" w:rsidRPr="00C33941" w:rsidP="00C33941" w14:paraId="673CD95E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-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співвідношення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запланованого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обсягу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місцевого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боргу та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середньорічного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прогнозного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обсягу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надходжень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бюджету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розвитку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спеціального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фонду бюджету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Броварської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міської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територіальної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(з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урахуванням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коштів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що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передаються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із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загального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фонду бюджету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до бюджету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розвитку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)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відповідає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вимогам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п. 3 ст. 18 Бюджетного кодексу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України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; </w:t>
      </w:r>
    </w:p>
    <w:p w:rsidR="00C33941" w:rsidRPr="00C33941" w:rsidP="00C33941" w14:paraId="246BCCA2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-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частка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відсотків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за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обслуговування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місцевого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боргу у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видатках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загального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фонду бюджету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Броварської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міської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територіальної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(без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урахування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реверсної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дотації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субвенцій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крім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субвенцій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передбачених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пунктами 6-8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частини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першої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статті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97 Бюджетного кодексу</w:t>
      </w:r>
      <w:r w:rsidRPr="00C33941">
        <w:rPr>
          <w:rFonts w:ascii="Times New Roman" w:eastAsia="Calibri" w:hAnsi="Times New Roman" w:cs="Times New Roman"/>
          <w:color w:val="FF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України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)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відповідає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вимогам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статті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74 Бюджетного кодексу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України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. </w:t>
      </w:r>
    </w:p>
    <w:p w:rsidR="00C33941" w:rsidRPr="00C33941" w:rsidP="00C33941" w14:paraId="56962264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Основними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завданнями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управління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місцевим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боргом є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забезпечення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виконання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запланованих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податкових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неподаткових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надходжень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до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загального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фонду та бюджету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розвитку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спеціального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фонду бюджету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виконання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платежів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за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місцевим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боргом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відповідно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до умов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кредитних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договорів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недопущення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заборгованості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в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процесі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обслуговування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боргу. </w:t>
      </w:r>
    </w:p>
    <w:p w:rsidR="00C33941" w:rsidRPr="00C33941" w:rsidP="00C33941" w14:paraId="58B2315D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Показники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внутрішнього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місцевого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боргу перед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Акціонерним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товариством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«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Державний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експортно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-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імпортний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банк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України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» на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кінець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року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прогнозуються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:</w:t>
      </w:r>
    </w:p>
    <w:p w:rsidR="00C33941" w:rsidRPr="00C33941" w:rsidP="00C33941" w14:paraId="471CB139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у 2026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році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– 1 477 175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євро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що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в гривневому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еквіваленті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іноземної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валюти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становить 71 058 750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гривень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;</w:t>
      </w:r>
    </w:p>
    <w:p w:rsidR="00C33941" w:rsidRPr="00C33941" w:rsidP="00C33941" w14:paraId="32C7BBE3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у 2027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році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– 927 175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євро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що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в гривневому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еквіваленті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іноземної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валюти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становить 40 758 750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гривень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;</w:t>
      </w:r>
    </w:p>
    <w:p w:rsidR="00C33941" w:rsidRPr="00C33941" w:rsidP="00C33941" w14:paraId="337FC7AF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у 2028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році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– 377 175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євро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що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в гривневому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еквіваленті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іноземної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валюти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становить 10 458 750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гривень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;</w:t>
      </w:r>
    </w:p>
    <w:p w:rsidR="00C33941" w:rsidRPr="00C33941" w:rsidP="00C33941" w14:paraId="481C64B5" w14:textId="77777777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Також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враховано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внутрішній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>місцевий</w:t>
      </w:r>
      <w:r w:rsidRPr="00C33941">
        <w:rPr>
          <w:rFonts w:ascii="Times New Roman" w:eastAsia="Calibri" w:hAnsi="Times New Roman" w:cs="Times New Roman"/>
          <w:color w:val="000000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борг по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середньостроковій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позичці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єдиного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казначейського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рахунку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2026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рік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– 1 810 000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гривень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 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на 2027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рік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– 1 810 000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гривень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 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на 2028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рік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– 1 810 000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гривень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(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відсутній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механізм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повернення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).</w:t>
      </w:r>
    </w:p>
    <w:p w:rsidR="00C33941" w:rsidRPr="00C33941" w:rsidP="00C33941" w14:paraId="04504F52" w14:textId="77777777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val="ru-RU" w:eastAsia="en-US"/>
        </w:rPr>
      </w:pPr>
    </w:p>
    <w:p w:rsidR="00C33941" w:rsidRPr="00C33941" w:rsidP="00C33941" w14:paraId="17FFAEEB" w14:textId="77777777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Додаток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5 «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Показники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надання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місцевих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гарантій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обсягу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гарантійних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зобов’язань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гарантованого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Автономною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Республікою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Крим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обласною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радою,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міською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селищною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сільською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територіальною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громадою боргу» «Прогнозу бюджету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2026-2028 роки»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відсутній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зв’язку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відсутністю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інформації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відображення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зазначеному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додатку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Прогнозу бюджету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2026-2028 роки.</w:t>
      </w:r>
    </w:p>
    <w:p w:rsidR="00C33941" w:rsidRPr="00C33941" w:rsidP="00C33941" w14:paraId="46E634B4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C33941" w:rsidRPr="00C33941" w:rsidP="00C33941" w14:paraId="0880B43C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Показники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обсягу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публічних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інвестицій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підготовку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реалізацію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публічних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інвестиційних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проектів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програм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публічних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інвестицій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урахуванням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середньострокового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плану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пріоритетних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публічних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інвестицій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2026 – 2028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роки 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наведені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додатку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9 до «Прогнозу бюджету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2026-2028 роки».</w:t>
      </w:r>
    </w:p>
    <w:p w:rsidR="00C33941" w:rsidRPr="00C33941" w:rsidP="00C33941" w14:paraId="4C8F2947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Законом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16.01.2025 № 4225-IX «Про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внесення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змін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Бюджетного кодексу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щодо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актуалізації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удосконалення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деяких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положень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», внесено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зміни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Бюджетного кодексу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частині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здійснення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публічних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інвестицій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якими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вдосконалено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визначення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стосуються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публічних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інвестицій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публічних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інвестиційних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проектів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програм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публічних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інвестицій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введено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нові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категорійні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поняття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такі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як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середньостроковий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план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пріоритетних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публічних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інвестицій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єдиний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проектний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портфель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тощо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</w:p>
    <w:p w:rsidR="00C33941" w:rsidRPr="00C33941" w:rsidP="00C33941" w14:paraId="2B2F6D93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статті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75.2 Бюджетного кодексу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обсяг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публічних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інвестицій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підготовку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реалізацію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публічних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інвестиційних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проектів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програм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публічних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інвестицій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середньостроковий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період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визначається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прогнозом бюджету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C33941" w:rsidRPr="00C33941" w:rsidP="00C33941" w14:paraId="558B5FA4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Напрями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видатків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підготовку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реалізацію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публічних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інвестиційних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проектів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програм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публічних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інвестицій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урахуванням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середньострокового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плану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пріоритетних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публічних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інвестицій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визначені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Стратегією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розвитку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2027 року,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затвердженої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рішенням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ради. </w:t>
      </w:r>
    </w:p>
    <w:p w:rsidR="00C33941" w:rsidRPr="00C33941" w:rsidP="00C33941" w14:paraId="5EE0FC1B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ru-RU" w:eastAsia="ru-RU"/>
        </w:rPr>
      </w:pPr>
    </w:p>
    <w:p w:rsidR="00C33941" w:rsidRPr="00C33941" w:rsidP="00C33941" w14:paraId="7834765D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Середньостроковий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план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пріоритетних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публічних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інвестицій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схвалений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Інвестиційною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радою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ради 13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серпня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2025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року  та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визначає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:</w:t>
      </w:r>
    </w:p>
    <w:p w:rsidR="00C33941" w:rsidRPr="00C33941" w:rsidP="00C33941" w14:paraId="0FADD6D5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val="ru-RU" w:eastAsia="ru-RU"/>
        </w:rPr>
      </w:pP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</w:t>
      </w:r>
    </w:p>
    <w:p w:rsidR="00C33941" w:rsidRPr="00C33941" w:rsidP="00C33941" w14:paraId="1B176566" w14:textId="77777777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Галузь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(сектор) для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публічного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інвестування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Освіта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наука. </w:t>
      </w:r>
    </w:p>
    <w:p w:rsidR="00C33941" w:rsidRPr="00C33941" w:rsidP="00C33941" w14:paraId="6B99C07C" w14:textId="77777777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Головні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розпорядники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коштів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бюджету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:</w:t>
      </w:r>
    </w:p>
    <w:p w:rsidR="00C33941" w:rsidRPr="00C33941" w:rsidP="00C33941" w14:paraId="047A4B5D" w14:textId="77777777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науки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ради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Броварського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району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Київської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області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Граничний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сукупний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обсяг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публічних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інвестицій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середньостроковий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період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2026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рік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-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32 000 000 гривень, на 2027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рік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68 987 000 гривень, на 2028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рік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84 387 000 гривень;</w:t>
      </w:r>
    </w:p>
    <w:p w:rsidR="00C33941" w:rsidRPr="00C33941" w:rsidP="00C33941" w14:paraId="62A9DB11" w14:textId="77777777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будівництва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житлово-комунального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господарства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інфраструктури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транспорту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ради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Броварського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району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Київської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області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Граничний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сукупний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обсяг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публічних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інвестицій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середньостроковий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період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2027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рік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50 684 000 гривень.</w:t>
      </w:r>
    </w:p>
    <w:p w:rsidR="00C33941" w:rsidRPr="00C33941" w:rsidP="00C33941" w14:paraId="2946026E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color w:val="7030A0"/>
          <w:sz w:val="10"/>
          <w:szCs w:val="10"/>
          <w:lang w:val="ru-RU" w:eastAsia="en-US"/>
        </w:rPr>
      </w:pPr>
    </w:p>
    <w:p w:rsidR="00C33941" w:rsidRPr="00C33941" w:rsidP="00C33941" w14:paraId="7DD7F4F9" w14:textId="77777777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Галузь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(сектор) для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публічного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інвестування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Охорона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здоров’я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</w:p>
    <w:p w:rsidR="00C33941" w:rsidRPr="00C33941" w:rsidP="00C33941" w14:paraId="60DDEB71" w14:textId="77777777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Головні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розпорядники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коштів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бюджету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:</w:t>
      </w:r>
    </w:p>
    <w:p w:rsidR="00C33941" w:rsidRPr="00C33941" w:rsidP="00C33941" w14:paraId="3C9E38F9" w14:textId="77777777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Відділ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охорони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здоров'я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ради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Броварського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району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Київської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області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Граничний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сукупний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обсяг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публічних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інвестицій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середньостроковий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період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2026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рік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-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11 777 650 гривень;</w:t>
      </w:r>
    </w:p>
    <w:p w:rsidR="00C33941" w:rsidRPr="00C33941" w:rsidP="00C33941" w14:paraId="1CFC8A04" w14:textId="77777777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будівництва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житлово-комунального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господарства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інфраструктури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транспорту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ради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Броварського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району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Київської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області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Граничний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сукупний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обсяг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публічних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інвестицій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середньостроковий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період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2026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рік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31 214 310 гривень.</w:t>
      </w:r>
    </w:p>
    <w:p w:rsidR="00C33941" w:rsidRPr="00C33941" w:rsidP="00C33941" w14:paraId="1F4781F7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color w:val="7030A0"/>
          <w:sz w:val="10"/>
          <w:szCs w:val="10"/>
          <w:lang w:val="ru-RU" w:eastAsia="en-US"/>
        </w:rPr>
      </w:pPr>
    </w:p>
    <w:p w:rsidR="00C33941" w:rsidRPr="00C33941" w:rsidP="00C33941" w14:paraId="15519149" w14:textId="77777777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Галузь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(сектор) для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публічного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інвестування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Соціальна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сфера. </w:t>
      </w:r>
    </w:p>
    <w:p w:rsidR="00C33941" w:rsidRPr="00C33941" w:rsidP="00C33941" w14:paraId="753F6BF7" w14:textId="77777777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Головний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розпорядник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коштів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бюджету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:</w:t>
      </w:r>
    </w:p>
    <w:p w:rsidR="00C33941" w:rsidRPr="00C33941" w:rsidP="00C33941" w14:paraId="1D1DE9C1" w14:textId="77777777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будівництва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житлово-комунального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господарства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інфраструктури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транспорту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ради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Броварського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району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Київської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області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Граничний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сукупний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обсяг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публічних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інвестицій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середньостроковий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період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2026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рік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2 000 000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гривень,  на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2027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рік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19 000 000 гривень.</w:t>
      </w:r>
    </w:p>
    <w:p w:rsidR="00C33941" w:rsidRPr="00C33941" w:rsidP="00C33941" w14:paraId="1F9D50BB" w14:textId="77777777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val="ru-RU" w:eastAsia="ru-RU"/>
        </w:rPr>
      </w:pPr>
    </w:p>
    <w:p w:rsidR="00C33941" w:rsidRPr="00C33941" w:rsidP="00C33941" w14:paraId="712ED193" w14:textId="77777777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Галузь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(сектор) для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публічного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інвестування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Культура та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інформація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</w:p>
    <w:p w:rsidR="00C33941" w:rsidRPr="00C33941" w:rsidP="00C33941" w14:paraId="2C2AE4B9" w14:textId="77777777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Головний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розпорядник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коштів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бюджету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:</w:t>
      </w:r>
    </w:p>
    <w:p w:rsidR="00C33941" w:rsidRPr="00C33941" w:rsidP="00C33941" w14:paraId="04954B7A" w14:textId="77777777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будівництва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житлово-комунального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господарства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інфраструктури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транспорту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ради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Броварського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району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Київської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області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Граничний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сукупний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обсяг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публічних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інвестицій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середньостроковий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період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2027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рік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17 800 000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гривень,  на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2028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рік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6 000 000 гривень.</w:t>
      </w:r>
    </w:p>
    <w:p w:rsidR="00C33941" w:rsidRPr="00C33941" w:rsidP="00C33941" w14:paraId="6E7D389F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color w:val="7030A0"/>
          <w:sz w:val="10"/>
          <w:szCs w:val="10"/>
          <w:lang w:val="ru-RU" w:eastAsia="en-US"/>
        </w:rPr>
      </w:pPr>
    </w:p>
    <w:p w:rsidR="00C33941" w:rsidRPr="00C33941" w:rsidP="00C33941" w14:paraId="54F21988" w14:textId="77777777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Галузь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(сектор) для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публічного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інвестування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Спорт та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фізичне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виховання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</w:p>
    <w:p w:rsidR="00C33941" w:rsidRPr="00C33941" w:rsidP="00C33941" w14:paraId="66CA544A" w14:textId="77777777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Головний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розпорядник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коштів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бюджету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:</w:t>
      </w:r>
    </w:p>
    <w:p w:rsidR="00C33941" w:rsidRPr="00C33941" w:rsidP="00C33941" w14:paraId="7B108B92" w14:textId="77777777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Відділ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фізичної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культури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спорту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ради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Броварського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району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Київської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області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Граничний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сукупний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обсяг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публічних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інвестицій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середньостроковий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період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2026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рік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-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140 000 гривень;</w:t>
      </w:r>
    </w:p>
    <w:p w:rsidR="00C33941" w:rsidRPr="00C33941" w:rsidP="00C33941" w14:paraId="44C7676F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10"/>
          <w:szCs w:val="10"/>
          <w:lang w:val="ru-RU" w:eastAsia="en-US"/>
        </w:rPr>
      </w:pPr>
    </w:p>
    <w:p w:rsidR="00C33941" w:rsidRPr="00C33941" w:rsidP="00C33941" w14:paraId="30D7EFDB" w14:textId="77777777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Галузь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(сектор) для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публічного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інвестування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Муніципальна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інфраструктура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послуги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C33941" w:rsidRPr="00C33941" w:rsidP="00C33941" w14:paraId="671978ED" w14:textId="77777777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Головні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розпорядники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коштів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бюджету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:</w:t>
      </w:r>
    </w:p>
    <w:p w:rsidR="00C33941" w:rsidRPr="00C33941" w:rsidP="00C33941" w14:paraId="57410A2B" w14:textId="77777777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науки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ради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Броварського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району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Київської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області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Граничний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сукупний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обсяг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публічних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інвестицій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середньостроковий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період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2026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рік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-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1 500 000 гривень, на 2027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рік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   4 000 000 гривень;</w:t>
      </w:r>
    </w:p>
    <w:p w:rsidR="00C33941" w:rsidRPr="00C33941" w:rsidP="00C33941" w14:paraId="752FE6F0" w14:textId="77777777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Відділ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фізичної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культури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спорту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ради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Броварського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району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Київської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області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Граничний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сукупний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обсяг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публічних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інвестицій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середньостроковий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період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2026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рік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-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55 000 гривень;</w:t>
      </w:r>
    </w:p>
    <w:p w:rsidR="00C33941" w:rsidRPr="00C33941" w:rsidP="00C33941" w14:paraId="49BB84CA" w14:textId="77777777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будівництва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житлово-комунального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господарства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інфраструктури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транспорту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ради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Броварського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району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Київської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області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Граничний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сукупний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обсяг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публічних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інвестицій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середньостроковий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період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2026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рік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-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104 095 810 гривень, на 2027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рік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19 500 000 гривень;</w:t>
      </w:r>
    </w:p>
    <w:p w:rsidR="00C33941" w:rsidRPr="00C33941" w:rsidP="00C33941" w14:paraId="39E2201C" w14:textId="77777777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val="ru-RU" w:eastAsia="ru-RU"/>
        </w:rPr>
      </w:pPr>
    </w:p>
    <w:p w:rsidR="00C33941" w:rsidRPr="00C33941" w:rsidP="00C33941" w14:paraId="32F6AD23" w14:textId="77777777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Галузь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(сектор) для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публічного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інвестування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Житло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</w:p>
    <w:p w:rsidR="00C33941" w:rsidRPr="00C33941" w:rsidP="00C33941" w14:paraId="3C5CDED3" w14:textId="77777777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Головний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розпорядник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коштів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бюджету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:</w:t>
      </w:r>
    </w:p>
    <w:p w:rsidR="00C33941" w:rsidRPr="00C33941" w:rsidP="00C33941" w14:paraId="51DD0697" w14:textId="77777777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будівництва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житлово-комунального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господарства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інфраструктури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транспорту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ради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Броварського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району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Київської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області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Граничний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сукупний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обсяг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публічних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інвестицій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середньостроковий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період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2026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рік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-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1 177 730 гривень, на 2027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рік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         5 000 000 гривень;</w:t>
      </w:r>
    </w:p>
    <w:p w:rsidR="00C33941" w:rsidRPr="00C33941" w:rsidP="00C33941" w14:paraId="2752A2B4" w14:textId="77777777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ru-RU" w:eastAsia="ru-RU"/>
        </w:rPr>
      </w:pPr>
    </w:p>
    <w:p w:rsidR="00C33941" w:rsidRPr="00C33941" w:rsidP="00C33941" w14:paraId="283890AF" w14:textId="77777777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Галузь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(сектор) для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публічного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інвестування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Транспорт. </w:t>
      </w:r>
    </w:p>
    <w:p w:rsidR="00C33941" w:rsidRPr="00C33941" w:rsidP="00C33941" w14:paraId="1D135362" w14:textId="77777777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Головний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розпорядник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коштів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бюджету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:</w:t>
      </w:r>
    </w:p>
    <w:p w:rsidR="00C33941" w:rsidRPr="00C33941" w:rsidP="00C33941" w14:paraId="097286DC" w14:textId="77777777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-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будівництва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житлово-комунального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господарства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інфраструктури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транспорту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ради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Броварського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району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Київської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області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Граничний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сукупний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обсяг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публічних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інвестицій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середньостроковий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період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2026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рік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–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16 039 500 гривень, на 2027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рік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       15 029 000 гривень, на 2028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рік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109 613 000 грн. </w:t>
      </w:r>
    </w:p>
    <w:p w:rsidR="00C33941" w:rsidRPr="00C33941" w:rsidP="00C33941" w14:paraId="09AC5881" w14:textId="77777777">
      <w:pPr>
        <w:spacing w:after="0" w:line="240" w:lineRule="auto"/>
        <w:ind w:left="927"/>
        <w:jc w:val="both"/>
        <w:rPr>
          <w:rFonts w:ascii="Times New Roman" w:eastAsia="Calibri" w:hAnsi="Times New Roman" w:cs="Times New Roman"/>
          <w:color w:val="FF0000"/>
          <w:sz w:val="16"/>
          <w:szCs w:val="16"/>
          <w:lang w:val="ru-RU" w:eastAsia="en-US"/>
        </w:rPr>
      </w:pPr>
    </w:p>
    <w:p w:rsidR="00C33941" w:rsidRPr="00C33941" w:rsidP="00C33941" w14:paraId="33CBF148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V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І .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Показники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видатків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бюджету та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надання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кредитів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з бюджету</w:t>
      </w:r>
    </w:p>
    <w:p w:rsidR="00C33941" w:rsidRPr="00C33941" w:rsidP="00C33941" w14:paraId="31F41546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16"/>
          <w:szCs w:val="16"/>
          <w:lang w:val="ru-RU" w:eastAsia="en-US"/>
        </w:rPr>
      </w:pPr>
    </w:p>
    <w:p w:rsidR="00C33941" w:rsidRPr="00C33941" w:rsidP="00C33941" w14:paraId="7BE0E828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Перехід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середньострокового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прогнозування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є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складовою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частиною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програмно-цільового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методу,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використовується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бюджетному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процесі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передбачає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узгодження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стратегічних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планів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проектів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програм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реальними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можливостями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бюджету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В основу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обсягів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видатків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Прогнозу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покладено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вимоги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положень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Бюджетного кодексу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законодавчих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актів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стосуються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місцевих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міжбюджетних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відносин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макроекономічних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показників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економічного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соціального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визначених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Бюджетною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декларацією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2026–2028 роки,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схваленою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постановою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Кабінету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Міністрів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27 червня 2025 № 774. </w:t>
      </w:r>
    </w:p>
    <w:p w:rsidR="00C33941" w:rsidRPr="00C33941" w:rsidP="00C33941" w14:paraId="7E373C8A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Основним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завданням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політики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місцевому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рівні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середньостроковий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період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залишатиметься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стабільності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результативності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стійкості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збалансованості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бюджету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ефективне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коштів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умовах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обмеженості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ресурсів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33941" w:rsidRPr="00C33941" w:rsidP="00C33941" w14:paraId="281A7DA2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Середньострокове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бюджетне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планування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здійснюватиметься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урахуванням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стратегічних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показники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є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орієнтирами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досягнення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цілей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державної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/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регіональної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/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місцевої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політик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33941" w:rsidRPr="00C33941" w:rsidP="00C33941" w14:paraId="1B52814D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Прогноз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витрат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складено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поданих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головними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розпорядниками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коштів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пропозицій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 прогнозу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бюджету.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час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складання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прогнозних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показників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видаткової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частини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2026 - 2028 роки, 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першочерговому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порядку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врахована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потреба в коштах на оплату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праці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працівників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установ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відповідно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умов оплати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праці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розміру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мінімальної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заробітної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плати, 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проведення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розрахунків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комунальні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послуги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енергоносії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споживаються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бюджетними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установами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урахуванням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пріоритетності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видатків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обґрунтованості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витрат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передбачає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детальні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розрахунки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межах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граничних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показників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урахуванням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кількісних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вартісних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факторів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впливають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обсяг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видатків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плановому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наступних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плановим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двох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періодах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C33941" w:rsidRPr="00C33941" w:rsidP="00C33941" w14:paraId="47372B75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Для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прогнозних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показників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видатків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оплату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бюджетними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установами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закладами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комунальних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послуг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енергоносіїв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2026- 2028 роки до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базових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обсягів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станом на 01.07.2025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враховано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показник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індексу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цін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виробників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промислової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продукції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наведений 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прогнозних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макропоказниках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економічного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соціального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визначених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Бюджетною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декларацією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2026–2028 роки,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схваленою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постановою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Кабінету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Міністрів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27 червня 2025 №774. При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складані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Прогнозу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враховані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обсяги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видатків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стабільної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роботи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установ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закладів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соціально-культурної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сфери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встановлених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соціальних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гарантій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малозахищених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верств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населення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ветеранів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війни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членів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сімей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підтримку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належному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стані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об’єктів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житлово-комунального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господарства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впровадження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заходів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енергозбереження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 також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межах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фінансових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можливостей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місцевих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цільових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програм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33941" w:rsidRPr="00C33941" w:rsidP="00C33941" w14:paraId="2A8B021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Для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підвищення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рівня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ефективності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коштів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2026-2028 роках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передбачається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C33941" w:rsidRPr="00C33941" w:rsidP="00C33941" w14:paraId="31DC1D5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удосконалення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нормативно-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правової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методологічної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бази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урахуванням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результатів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запровадження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програмно-цільового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методу 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рівні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місцевих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645EB5D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моніторинг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програм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місцевих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проведення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оцінки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ефективності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результативності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2074245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внесення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змін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програмного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частині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планування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обслуговування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місцевих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програмно-цільовим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методом.</w:t>
      </w:r>
    </w:p>
    <w:p w:rsidR="00C33941" w:rsidRPr="00C33941" w:rsidP="00C33941" w14:paraId="22A3393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Розробка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методологічних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засад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планування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місцевих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середньострокову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перспективу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полягатиме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оцінці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ефективності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програм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попередній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бюджетний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період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перегляді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оцінці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надає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підстави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витрат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місцевого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бюджету,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формуванні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переліку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програм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плановий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наступні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плановим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два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періоди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33941" w:rsidRPr="00C33941" w:rsidP="00C33941" w14:paraId="6AD77089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час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формування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видаткової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частини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бюджету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міської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територіальної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середньостроковому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періоді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основним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прагненням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є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досягнення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цілей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державної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політики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межах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ресурсних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можливостей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бюджету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територіальної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спрямовування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коштів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заходи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їх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пріоритетності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актуальності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а також з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урахуванням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економного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використання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коштів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діючими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бюджетними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програмами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 </w:t>
      </w:r>
    </w:p>
    <w:p w:rsidR="00C33941" w:rsidRPr="00C33941" w:rsidP="00C33941" w14:paraId="66052B62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процесі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видаткової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частини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бюджету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враховані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прогнозні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розміри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мінімальної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заробітної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плати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посадового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окладу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працівника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першого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тарифного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розряду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Єдиної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тарифної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сітки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2026-2028 роки</w:t>
      </w:r>
      <w:r w:rsidRPr="00C33941">
        <w:rPr>
          <w:rFonts w:ascii="Times New Roman" w:eastAsia="Times New Roman" w:hAnsi="Times New Roman" w:cs="Times New Roman"/>
          <w:color w:val="FF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визначених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листі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Міністерства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фінансів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України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№ 05120-08-6/19235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09.07.2025 «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Щодо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особливостей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середньострокового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бюджетного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планування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складання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розрахунків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прогнозів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місцевих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бюджетів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», а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саме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:</w:t>
      </w:r>
    </w:p>
    <w:p w:rsidR="00C33941" w:rsidRPr="00C33941" w:rsidP="00C33941" w14:paraId="6F5E32EE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розмір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мінімальної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заробітної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плати з 1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січня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2026 року – 8 688 гривень (темп приросту 8,6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відсотка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), з 1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січня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2027 року – 9 374 гривень (темп приросту 7,9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відсотка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), з 1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січня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2028 року – 10 059 гривень (темп приросту 7,3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відсотка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);</w:t>
      </w:r>
    </w:p>
    <w:p w:rsidR="00C33941" w:rsidRPr="00C33941" w:rsidP="00C33941" w14:paraId="0BD4B69F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розмір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посадового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окладу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працівника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тарифного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розряду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Єдиної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тарифної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сітки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1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січня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2026 року – 3 470 гривень (темп приросту 8,6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відсотка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), з 1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січня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2027 року – 3 744 гривень (темп приросту 7,9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відсотка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),   з 1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січня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2028 року - 4 018 гривень (темп приросту 7,3 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відсотка</w:t>
      </w:r>
      <w:r w:rsidRPr="00C3394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). </w:t>
      </w:r>
    </w:p>
    <w:p w:rsidR="00C33941" w:rsidRPr="00C33941" w:rsidP="00C33941" w14:paraId="7A6EA349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В першу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чергу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при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формуванні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видаткової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частини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прогнозу бюджету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враховано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вимоги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статті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77 Бюджетного кодексу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щодо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забезпечення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потреби в коштах на оплату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бюджетних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установ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встановлених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умов оплати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розміру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мінімальної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заробітної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плати, на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проведення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розрахунків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електричну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теплову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енергію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водопостачання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водовідведення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природний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газ та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послуги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зв'язку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споживаються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бюджетними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установами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некомерційними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підприємствами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охорони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здоров’я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 </w:t>
      </w:r>
    </w:p>
    <w:p w:rsidR="00C33941" w:rsidRPr="00C33941" w:rsidP="00C33941" w14:paraId="017B2A33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Враховані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також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обсяги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видатків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необхідні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для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забезпечення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стабільної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роботи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установ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закладів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соціально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–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культурної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сфери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соціальних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гарантій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для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малозахищених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категорій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громадян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підтримки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належному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стані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об’єктів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житлово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–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комунального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господарства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об’єктів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інфраструктури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міста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впровадження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заходів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енергозбереження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енергоефективності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),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виконання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межах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фінансових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можливостей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міських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цільових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комплексних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)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програм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C33941" w:rsidRPr="00C33941" w:rsidP="00C33941" w14:paraId="6D0E919C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Фінансування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видатків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бюджету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міської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територіальної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міських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цільових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програм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період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2028 року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здійснюватиметься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рамках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жорсткої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економії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бюджетних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коштів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 В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цих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умовах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визначальним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стане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підвищення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ефективності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видатків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відбуватиметься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основі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їх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пріоритетності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оцінки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ступеня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досягнення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очікуваних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результатів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 </w:t>
      </w:r>
    </w:p>
    <w:p w:rsidR="00C33941" w:rsidRPr="00C33941" w:rsidP="00C33941" w14:paraId="62F4F885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val="ru-RU" w:eastAsia="en-US"/>
        </w:rPr>
      </w:pPr>
    </w:p>
    <w:p w:rsidR="00C33941" w:rsidRPr="00C33941" w:rsidP="00C33941" w14:paraId="6AEEEC71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Прогнозні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показники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видатків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кредитування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бюджету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міської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територіальної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2026 – 2028 роки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відображені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підставі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поданих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головними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розпорядниками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коштів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пропозицій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Прогнозу, 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саме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:</w:t>
      </w:r>
    </w:p>
    <w:p w:rsidR="00C33941" w:rsidRPr="00C33941" w:rsidP="00C33941" w14:paraId="6AF19AFE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граничні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показники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видатків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бюджету та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кредитів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бюджету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головним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розпорядникам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коштів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–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додаток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6; </w:t>
      </w:r>
    </w:p>
    <w:p w:rsidR="00C33941" w:rsidRPr="00C33941" w:rsidP="00C33941" w14:paraId="51D3EA59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граничні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показники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видатків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бюджету за Типовою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програмною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класифікацією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видатків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кредитування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місцевого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бюджету –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додаток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7. </w:t>
      </w:r>
    </w:p>
    <w:p w:rsidR="00C33941" w:rsidRPr="00C33941" w:rsidP="00C33941" w14:paraId="49D23DB6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val="ru-RU" w:eastAsia="en-US"/>
        </w:rPr>
      </w:pPr>
    </w:p>
    <w:p w:rsidR="00C33941" w:rsidRPr="00C33941" w:rsidP="00C33941" w14:paraId="21963FBE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Загальний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обсяг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видатків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Прогнозу бюджету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середньостроковий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період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урахуванням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обсягів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міжбюджетних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трансфертів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складає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C33941" w:rsidRPr="00C33941" w:rsidP="00C33941" w14:paraId="1C182096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C33941" w:rsidRPr="00C33941" w:rsidP="00C33941" w14:paraId="64A6D5AF" w14:textId="77777777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загальним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фондом:</w:t>
      </w:r>
    </w:p>
    <w:p w:rsidR="00C33941" w:rsidRPr="00C33941" w:rsidP="00C33941" w14:paraId="6F608771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 2026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2 379 968 704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C33941" w:rsidRPr="00C33941" w:rsidP="00C33941" w14:paraId="6538F754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 2027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2 496 140 983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55754654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 2028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2 617 741 258 гривень;</w:t>
      </w:r>
    </w:p>
    <w:p w:rsidR="00C33941" w:rsidRPr="00C33941" w:rsidP="00C33941" w14:paraId="0F17E52D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C33941" w:rsidRPr="00C33941" w:rsidP="00C33941" w14:paraId="22BFAEF7" w14:textId="77777777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спеціальним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фондом:</w:t>
      </w:r>
    </w:p>
    <w:p w:rsidR="00C33941" w:rsidRPr="00C33941" w:rsidP="00C33941" w14:paraId="2EA7F560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 2026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120 327 657 гривень;</w:t>
      </w:r>
    </w:p>
    <w:p w:rsidR="00C33941" w:rsidRPr="00C33941" w:rsidP="00C33941" w14:paraId="7C7D2DD3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 2027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–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121 659 423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гривні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69540291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 2028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128 795 169 гривень.</w:t>
      </w:r>
    </w:p>
    <w:p w:rsidR="00C33941" w:rsidRPr="00C33941" w:rsidP="00C33941" w14:paraId="56F36BBC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val="ru-RU" w:eastAsia="en-US"/>
        </w:rPr>
      </w:pPr>
    </w:p>
    <w:p w:rsidR="00C33941" w:rsidRPr="00C33941" w:rsidP="00C33941" w14:paraId="5378FD30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Напрями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сферах (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галузях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діяльності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фінансове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характеризується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наступними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показниками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33941" w:rsidRPr="00C33941" w:rsidP="00C33941" w14:paraId="6395F7DF" w14:textId="77777777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33941" w:rsidRPr="00C33941" w:rsidP="00C33941" w14:paraId="0B531343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Органи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місцевого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самоврядування</w:t>
      </w:r>
    </w:p>
    <w:p w:rsidR="00C33941" w:rsidRPr="00C33941" w:rsidP="00C33941" w14:paraId="0D169E60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</w:p>
    <w:p w:rsidR="00C33941" w:rsidRPr="00C33941" w:rsidP="00C33941" w14:paraId="37C682B8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Надані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повноваження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сфері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державного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реалізовуються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через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міську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раду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району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Київської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області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представлені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дванадцятьма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виконавчими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органами. </w:t>
      </w:r>
    </w:p>
    <w:p w:rsidR="00C33941" w:rsidRPr="00C33941" w:rsidP="00C33941" w14:paraId="5591AF60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Розрахунок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видатків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утримання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місцевого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самоврядування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проводився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виходячи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із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штатної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чисельності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мережі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виконавчих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ради.</w:t>
      </w:r>
    </w:p>
    <w:p w:rsidR="00C33941" w:rsidRPr="00C33941" w:rsidP="00C33941" w14:paraId="5101CA3E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C33941" w:rsidRPr="00C33941" w:rsidP="00C33941" w14:paraId="4CB89A98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Пріоритетні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завдання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виконавчих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ради:</w:t>
      </w:r>
    </w:p>
    <w:p w:rsidR="00C33941" w:rsidRPr="00C33941" w:rsidP="00C33941" w14:paraId="610F8C8A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повноцінне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функціонування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місцевого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самоврядування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та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самостійних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управлінь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2C8F6360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якісне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повноважень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визначених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Конституцією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законодавчими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актами;</w:t>
      </w:r>
    </w:p>
    <w:p w:rsidR="00C33941" w:rsidRPr="00C33941" w:rsidP="00C33941" w14:paraId="13E41A2B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якісного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контролю за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використанням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коштів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реалізації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заходів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програми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соціально-економічного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30CC9141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доступності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управлінських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адміністративних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послуг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32ED35D8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підвищення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іміджу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ради. </w:t>
      </w:r>
    </w:p>
    <w:p w:rsidR="00C33941" w:rsidRPr="00C33941" w:rsidP="00C33941" w14:paraId="51376108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val="ru-RU" w:eastAsia="ru-RU"/>
        </w:rPr>
      </w:pPr>
    </w:p>
    <w:p w:rsidR="00C33941" w:rsidRPr="00C33941" w:rsidP="00C33941" w14:paraId="54924746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 2026 - 2028 роках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передбачається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здійснити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такі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заходи:</w:t>
      </w:r>
    </w:p>
    <w:p w:rsidR="00C33941" w:rsidRPr="00C33941" w:rsidP="00C33941" w14:paraId="0AC51A54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організація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ефективної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роботи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місцевого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самоврядування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468FD072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принципу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прозорості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діяльності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ради;</w:t>
      </w:r>
    </w:p>
    <w:p w:rsidR="00C33941" w:rsidRPr="00C33941" w:rsidP="00C33941" w14:paraId="163C8DA4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повноцінного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повноважень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виконавчих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згідно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чинного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2C129975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підвищення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професійного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рівня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посадових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осіб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місцевого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самоврядування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ради.</w:t>
      </w:r>
    </w:p>
    <w:p w:rsidR="00C33941" w:rsidRPr="00C33941" w:rsidP="00C33941" w14:paraId="6095DEEA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val="ru-RU" w:eastAsia="ru-RU"/>
        </w:rPr>
      </w:pPr>
    </w:p>
    <w:p w:rsidR="00C33941" w:rsidRPr="00C33941" w:rsidP="00C33941" w14:paraId="7095A6CC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Основними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результатами,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планується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досягти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є:</w:t>
      </w:r>
    </w:p>
    <w:p w:rsidR="00C33941" w:rsidRPr="00C33941" w:rsidP="00C33941" w14:paraId="382CE09D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якісного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повноцінного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функцій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повноважень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виконавчих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згідно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чинним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законодавством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2CB1AE4B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створення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прозорої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системи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прийняття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управлінських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рішень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виконавчими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органами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ради;</w:t>
      </w:r>
    </w:p>
    <w:p w:rsidR="00C33941" w:rsidRPr="00C33941" w:rsidP="00C33941" w14:paraId="3778431F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підвищення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рівня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довіри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виконавчих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ради.</w:t>
      </w:r>
    </w:p>
    <w:p w:rsidR="00C33941" w:rsidRPr="00C33941" w:rsidP="00C33941" w14:paraId="1BB3C7DE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33941" w:rsidRPr="00C33941" w:rsidP="00C33941" w14:paraId="5B074DB0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Освіта</w:t>
      </w:r>
    </w:p>
    <w:p w:rsidR="00C33941" w:rsidRPr="00C33941" w:rsidP="00C33941" w14:paraId="423C4210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</w:p>
    <w:p w:rsidR="00C33941" w:rsidRPr="00C33941" w:rsidP="00C33941" w14:paraId="1CBF3396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Пріоритетом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галузі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є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доступності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високоякісної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модернізації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освітніх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послуг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підвищення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доступності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якісних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освітніх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послуг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33941" w:rsidRPr="00C33941" w:rsidP="00C33941" w14:paraId="6E2AB7D0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сфері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діяльність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місцевого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самоврядування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направлена 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всебічний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розвиток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людини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як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особистості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талантів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інтелектуальних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творчих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фізичних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здібностей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цінностей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необхідних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успішної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самореалізації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виховання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відповідальних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громадян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здатні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свідомого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суспільного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вибору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спрямування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своєї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діяльності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користь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людям і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суспільству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підвищення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освітнього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рівня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громадян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для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сталого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європейського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вибору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33941" w:rsidRPr="00C33941" w:rsidP="00C33941" w14:paraId="77DA9AD9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Громада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створює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умови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здобуття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особами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особливими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освітніми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потребами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урахуванням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індивідуальних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потреб,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можливостей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здібностей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інтересів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 також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забезпечує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виявлення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усунення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факторів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перешкоджають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реалізації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прав і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задоволенню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потреб таких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осіб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сфері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C33941" w:rsidRPr="00C33941" w:rsidP="00C33941" w14:paraId="18737371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val="ru-RU" w:eastAsia="ru-RU"/>
        </w:rPr>
      </w:pPr>
    </w:p>
    <w:p w:rsidR="00C33941" w:rsidRPr="00C33941" w:rsidP="00C33941" w14:paraId="20206C3A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Цілі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державної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регіональної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місцевої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політики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реалізація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здійснюватиметься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середньостроковий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період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C33941" w:rsidRPr="00C33941" w:rsidP="00C33941" w14:paraId="16E4AD10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створення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належних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умов для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якісної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дошкільної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виховання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дітей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C33941" w:rsidRPr="00C33941" w:rsidP="00C33941" w14:paraId="5DCFF6EF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повноцінного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загальної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середньої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 закладах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загальної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середньої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C33941" w:rsidRPr="00C33941" w:rsidP="00C33941" w14:paraId="0E410A8A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доступності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спеціальної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мистецькими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школами. </w:t>
      </w:r>
    </w:p>
    <w:p w:rsidR="00C33941" w:rsidRPr="00C33941" w:rsidP="00C33941" w14:paraId="703E1032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val="ru-RU" w:eastAsia="ru-RU"/>
        </w:rPr>
      </w:pPr>
    </w:p>
    <w:p w:rsidR="00C33941" w:rsidRPr="00C33941" w:rsidP="00C33941" w14:paraId="1800339F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Показниками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досягнення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цілей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є: </w:t>
      </w:r>
    </w:p>
    <w:p w:rsidR="00C33941" w:rsidRPr="00C33941" w:rsidP="00C33941" w14:paraId="5AC90BFD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якісної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сучасної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доступної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загальної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середньої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C33941" w:rsidRPr="00C33941" w:rsidP="00C33941" w14:paraId="6DDDCFB6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стійкого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системи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всебічного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особистості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стабільного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функціонування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закладів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установ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задоволення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освітніх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потреб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населення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71765B0C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налагодження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енергоефективності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будівель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приміщень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покращення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матеріально-технічної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навчально-методичної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бази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навчальних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закладів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благоустрій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C33941" w:rsidRPr="00C33941" w:rsidP="00C33941" w14:paraId="648FC4C8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участь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обдарованих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дітей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інтелектуальних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творчих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спортивних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заходах,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проводяться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межами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обмін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досвідом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 також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стимулювання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учнів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педагогів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навчальних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закладів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участі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інтелектуальних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творчих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спортивних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заходах; </w:t>
      </w:r>
    </w:p>
    <w:p w:rsidR="00C33941" w:rsidRPr="00C33941" w:rsidP="00C33941" w14:paraId="7A7D1C5F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створення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більш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ефективної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комфортної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системи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навчання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виховання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самовдосконалення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обдарованих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дітей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заохочення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учнів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більш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якісної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результативної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роботи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внаслідок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оновлення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бази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музичних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інструментів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мистецьких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закладах.</w:t>
      </w:r>
    </w:p>
    <w:p w:rsidR="00C33941" w:rsidRPr="00C33941" w:rsidP="00C33941" w14:paraId="2CB6620C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val="ru-RU" w:eastAsia="ru-RU"/>
        </w:rPr>
      </w:pPr>
    </w:p>
    <w:p w:rsidR="00C33941" w:rsidRPr="00C33941" w:rsidP="00C33941" w14:paraId="6BDC31A9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цією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метою у 2026 - 2028 роках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планується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здійснити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наступні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заходи: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належного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функціонування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закладів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загальної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середньої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закладів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дошкільної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796A0F49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зміцнення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матеріально-технічної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бази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закладів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загальної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C33941" w:rsidRPr="00C33941" w:rsidP="00C33941" w14:paraId="74D95D20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навчальних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закладів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сучасними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засобами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навчання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виховання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оснащення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комп’ютерною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технікою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C33941" w:rsidRPr="00C33941" w:rsidP="00C33941" w14:paraId="51D68D55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належного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теплового режиму,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зменшення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показників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споживання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енергоносіїв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у тому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числі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природного газу.</w:t>
      </w:r>
    </w:p>
    <w:p w:rsidR="00C33941" w:rsidRPr="00C33941" w:rsidP="00C33941" w14:paraId="2EF8E7B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За  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рахунок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  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коштів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 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передбачених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на 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галузь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«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Освіта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» 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буде  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утримуватися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13 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ліцеїв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, початкова школа, 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всеукраїнський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центр ДНЗ «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Ялинка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» 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ім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. 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В.О.Сухомлинського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інклюзивно-ресурсний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центр, 22 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дитячих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 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дошкільних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 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закладів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, 3 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заклади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 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позашкільної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 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роботи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дітьми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, центр 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професійного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розвитку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педагогічних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працівників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централізована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бухгалтерія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господарська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 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група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школа  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естетичного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 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виховання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 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дітей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 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та  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музична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 школа.</w:t>
      </w:r>
    </w:p>
    <w:p w:rsidR="00C33941" w:rsidRPr="00C33941" w:rsidP="00C33941" w14:paraId="1DDD6E22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ru-RU" w:eastAsia="en-US"/>
        </w:rPr>
      </w:pPr>
    </w:p>
    <w:p w:rsidR="00C33941" w:rsidRPr="00C33941" w:rsidP="00C33941" w14:paraId="52D6D95B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Охорона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здоров’я</w:t>
      </w:r>
    </w:p>
    <w:p w:rsidR="00C33941" w:rsidRPr="00C33941" w:rsidP="00C33941" w14:paraId="175D4B15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</w:p>
    <w:p w:rsidR="00C33941" w:rsidRPr="00C33941" w:rsidP="00C33941" w14:paraId="711621FE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Пріоритетами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галузі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є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населення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високоякісними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доступними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медичними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послугами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створення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сприятливих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умов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життєдіяльності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людини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C33941" w:rsidRPr="00C33941" w:rsidP="00C33941" w14:paraId="79230468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місцевого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самоврядування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реалізують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державну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політику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сфері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охорони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здоров'я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межах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своїх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повноважень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передбачених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чинним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законодавством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C33941" w:rsidRPr="00C33941" w:rsidP="00C33941" w14:paraId="4F6D02A4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val="ru-RU" w:eastAsia="ru-RU"/>
        </w:rPr>
      </w:pPr>
    </w:p>
    <w:p w:rsidR="00C33941" w:rsidRPr="00C33941" w:rsidP="00C33941" w14:paraId="240B26F8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цією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метою у 2026-2028 роках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планується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здійснити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наступні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заходи:</w:t>
      </w:r>
    </w:p>
    <w:p w:rsidR="00C33941" w:rsidRPr="00C33941" w:rsidP="00C33941" w14:paraId="5AE2C651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підвищення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рівня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медичного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обслуговування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населення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розширення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можливостей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щодо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доступності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C33941" w:rsidRPr="00C33941" w:rsidP="00C33941" w14:paraId="48DF038B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впровадження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підходів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організації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роботи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закладів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охорони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здоров’я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фінансового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2E97B77A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покращення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матеріально-технічної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бази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закладів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охорони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здоров'я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C33941" w:rsidRPr="00C33941" w:rsidP="00C33941" w14:paraId="0D667DD8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оплати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енергоносіїв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комунальних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послуг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закладів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охорони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здоров'я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C33941" w:rsidRPr="00C33941" w:rsidP="00C33941" w14:paraId="2FF675A0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val="ru-RU" w:eastAsia="ru-RU"/>
        </w:rPr>
      </w:pPr>
    </w:p>
    <w:p w:rsidR="00C33941" w:rsidRPr="00C33941" w:rsidP="00C33941" w14:paraId="1D0B50C5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Цілі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державної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регіональної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місцевої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політики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реалізація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здійснюватиметься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середньостроковий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період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направлена на: </w:t>
      </w:r>
    </w:p>
    <w:p w:rsidR="00C33941" w:rsidRPr="00C33941" w:rsidP="00C33941" w14:paraId="562660A5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межах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повноважень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доступності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медичного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обслуговування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населення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C33941" w:rsidRPr="00C33941" w:rsidP="00C33941" w14:paraId="195673EF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відповідно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чинного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пільгових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категорій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населення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лікарськими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засобами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виробами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медичного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призначення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24AA5112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покращення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кадрового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потенціалу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медичних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установ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шляхом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медичних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стимулів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медичним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працівникам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кошти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бюджету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33941" w:rsidRPr="00C33941" w:rsidP="00C33941" w14:paraId="34F4F0B0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val="ru-RU" w:eastAsia="ru-RU"/>
        </w:rPr>
      </w:pPr>
    </w:p>
    <w:p w:rsidR="00C33941" w:rsidRPr="00C33941" w:rsidP="00C33941" w14:paraId="33C25EEA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Показниками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досягнення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цілей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є:</w:t>
      </w:r>
    </w:p>
    <w:p w:rsidR="00C33941" w:rsidRPr="00C33941" w:rsidP="00C33941" w14:paraId="42BFFBB8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сприяння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укладанню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договорів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Національною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службою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здоров’я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5A288AF9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відповідно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потреби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лікарськими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засобами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виробами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медичного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призначення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пільгових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категорій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населення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60685716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зниження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рівнів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загальної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захворюваності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населення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C33941" w:rsidRPr="00C33941" w:rsidP="00C33941" w14:paraId="1DE1BEA9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16"/>
          <w:szCs w:val="16"/>
          <w:lang w:val="ru-RU" w:eastAsia="en-US"/>
        </w:rPr>
      </w:pPr>
    </w:p>
    <w:p w:rsidR="00C33941" w:rsidRPr="00C33941" w:rsidP="00C33941" w14:paraId="785C20CC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Граничний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обсяг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видатків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головним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розпорядникам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бюджетних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коштів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направлено на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реалізацію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бюджетних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програм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sz w:val="28"/>
          <w:lang w:val="ru-RU" w:eastAsia="en-US"/>
        </w:rPr>
        <w:t xml:space="preserve">для </w:t>
      </w:r>
      <w:r w:rsidRPr="00C33941">
        <w:rPr>
          <w:rFonts w:ascii="Times New Roman" w:eastAsia="Calibri" w:hAnsi="Times New Roman" w:cs="Times New Roman"/>
          <w:sz w:val="28"/>
          <w:lang w:val="ru-RU" w:eastAsia="en-US"/>
        </w:rPr>
        <w:t>фінансування</w:t>
      </w:r>
      <w:r w:rsidRPr="00C33941">
        <w:rPr>
          <w:rFonts w:ascii="Times New Roman" w:eastAsia="Calibri" w:hAnsi="Times New Roman" w:cs="Times New Roman"/>
          <w:sz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Комунального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некомерційне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підприємство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багатопрофільна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клінічна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лікарня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»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територіальних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громад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району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Київської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області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Комунального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некомерційне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підприємства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 xml:space="preserve"> ради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Броварського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 xml:space="preserve"> району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Київської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en-US"/>
        </w:rPr>
        <w:t>області</w:t>
      </w:r>
      <w:r w:rsidRPr="00C33941">
        <w:rPr>
          <w:rFonts w:ascii="Times New Roman" w:eastAsia="Times New Roman" w:hAnsi="Times New Roman" w:cs="Times New Roman"/>
          <w:shd w:val="clear" w:color="auto" w:fill="FFFFFF"/>
          <w:lang w:val="ru-RU" w:eastAsia="en-US"/>
        </w:rPr>
        <w:t> 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міський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центр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первинної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медико-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санітарної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допомоги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»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Комунального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некомерційного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підприємства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ради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району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Київської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області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Броварська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стоматологічна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поліклініка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». </w:t>
      </w:r>
    </w:p>
    <w:p w:rsidR="00C33941" w:rsidRPr="00C33941" w:rsidP="00C33941" w14:paraId="01633649" w14:textId="77777777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ru-RU" w:eastAsia="en-US"/>
        </w:rPr>
      </w:pPr>
    </w:p>
    <w:p w:rsidR="00C33941" w:rsidRPr="00C33941" w:rsidP="00C33941" w14:paraId="562651E1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Соціальний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захист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соціальне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забезпечення</w:t>
      </w:r>
    </w:p>
    <w:p w:rsidR="00C33941" w:rsidRPr="00C33941" w:rsidP="00C33941" w14:paraId="172009E5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</w:p>
    <w:p w:rsidR="00C33941" w:rsidRPr="00C33941" w:rsidP="00C33941" w14:paraId="43285D60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Пріоритетними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завданнями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сфері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соціального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захисту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соціального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є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реалізації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державної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політики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сфері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соціальних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послуг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соціального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захисту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соціального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обслуговування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населення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підвищення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ефективності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управління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бюджетними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коштами,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адресного характеру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підтримки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підвищення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рівня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охоплення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соціальною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підтримкою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незахищених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верств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населення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ветеранів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війни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членів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сімей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при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раціональному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використанні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коштів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подальше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реформування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сфери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соціальних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послуг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соціального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захисту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C33941" w:rsidRPr="00C33941" w:rsidP="00C33941" w14:paraId="7E92F4C7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умовах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військового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стану 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існує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необхідність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додаткових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соціальних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гарантій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ветеранам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війни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членам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сімей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пораненим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військовослужбовцям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 також родинам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загибелі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воїнів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захищали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незалежність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суверенітет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цілісність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зокрема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частині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поліпшення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фінансово-матеріального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стану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зазначених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категорій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осіб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33941" w:rsidRPr="00C33941" w:rsidP="00C33941" w14:paraId="66C56C61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Враховуючи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аналітичні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звернень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громадян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кожним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роком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збільшуються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показники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кількості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заяв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мешканців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гостро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потребують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певних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соціальних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послуг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передусім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адресної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матеріальної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грошової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допомоги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Більшість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таких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звернень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надходять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осіб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похилого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ветеранів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війни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членів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сімей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загиблих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померлих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воїнів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осіб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інвалідністю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багатодітних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сімей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одиноких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громадян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як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найбільш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вразливої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категорії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населення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найгостріше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відчувають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негативні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наслідки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погіршення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економічної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ситуації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33941" w:rsidRPr="00C33941" w:rsidP="00C33941" w14:paraId="3EDBA945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val="ru-RU" w:eastAsia="ru-RU"/>
        </w:rPr>
      </w:pPr>
    </w:p>
    <w:p w:rsidR="00C33941" w:rsidRPr="00C33941" w:rsidP="00C33941" w14:paraId="0BF9825A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Цілі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державної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регіональної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місцевої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політики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реалізація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здійснюватиметься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середньостроковий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період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C33941" w:rsidRPr="00C33941" w:rsidP="00C33941" w14:paraId="7E0A78B4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підвищення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рівня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життя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вразливих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категорій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громадян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необхідних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соціальних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послуг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C33941" w:rsidRPr="00C33941" w:rsidP="00C33941" w14:paraId="72C59290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підтримкою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дітей-сиріт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дітей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позбавлених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батьківського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піклування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перебувають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опікою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піклуванням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2094A436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оздоровлення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дітей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потребують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особливої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соціальної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уваги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підтримки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 </w:t>
      </w:r>
    </w:p>
    <w:p w:rsidR="00C33941" w:rsidRPr="00C33941" w:rsidP="00C33941" w14:paraId="016C75E0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створення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сприятливих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умов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життєдіяльності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осіб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інвалідністю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реабілітації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доступу до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об’єктів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соціального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громадського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житлового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призначення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38F2C614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попередження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домашнього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насильства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всіх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проявах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33941" w:rsidRPr="00C33941" w:rsidP="00C33941" w14:paraId="54A5AD7B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val="ru-RU" w:eastAsia="ru-RU"/>
        </w:rPr>
      </w:pPr>
    </w:p>
    <w:p w:rsidR="00C33941" w:rsidRPr="00C33941" w:rsidP="00C33941" w14:paraId="72FD202C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Показниками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досягнення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цілей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є: </w:t>
      </w:r>
    </w:p>
    <w:p w:rsidR="00C33941" w:rsidRPr="00C33941" w:rsidP="00C33941" w14:paraId="73C825AD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допомоги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соціально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незахищеним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верствам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населення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зареєстровані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фактично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проживають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внутрішньо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переміщеним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особам;</w:t>
      </w:r>
    </w:p>
    <w:p w:rsidR="00C33941" w:rsidRPr="00C33941" w:rsidP="00C33941" w14:paraId="605A5B0D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фінансової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підтримки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ветеранам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війни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членам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сімей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загиблих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померлих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воїнів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захищали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незалежність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суверенітет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цілісність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C33941" w:rsidRPr="00C33941" w:rsidP="00C33941" w14:paraId="0563EFA5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створення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безперешкодного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доступу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осіб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інвалідністю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об’єктів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соціального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громадського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житлового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призначення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33941" w:rsidRPr="00C33941" w:rsidP="00C33941" w14:paraId="65ED5253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val="ru-RU" w:eastAsia="ru-RU"/>
        </w:rPr>
      </w:pPr>
    </w:p>
    <w:p w:rsidR="00C33941" w:rsidRPr="00C33941" w:rsidP="00C33941" w14:paraId="5C7C1BA2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 2026 - 2028 роках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плануються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наступні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заходи: </w:t>
      </w:r>
    </w:p>
    <w:p w:rsidR="00C33941" w:rsidRPr="00C33941" w:rsidP="00C33941" w14:paraId="203CFBC2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реалізація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програм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спрямованих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соціальний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захист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населення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5E92F626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поліпшення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соціальних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послуг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особам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інвалідністю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46FA043E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підвищення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рівня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соціального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захисту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дітей-сиріт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дітей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позбавлених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батьківського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піклування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перебувають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опікою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піклуванням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0081A2B5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підвищення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ефективності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коштів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соціального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спрямування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33941" w:rsidRPr="00C33941" w:rsidP="00C33941" w14:paraId="084BA79D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val="ru-RU" w:eastAsia="ru-RU"/>
        </w:rPr>
      </w:pPr>
    </w:p>
    <w:p w:rsidR="00C33941" w:rsidRPr="00C33941" w:rsidP="00C33941" w14:paraId="5969EBCE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За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рахунок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коштів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бюджету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міської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територіальної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середньостроковому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періоді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планується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утримувати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Центр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соціальних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служб,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Броварський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міський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територіальний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центр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соціального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обслуговування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міський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Центр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комплексної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реабілітації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дітей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інвалідністю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Броварський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міський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ветеранський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центр «ВЕТЕРАН ПРО».</w:t>
      </w:r>
    </w:p>
    <w:p w:rsidR="00C33941" w:rsidRPr="00C33941" w:rsidP="00C33941" w14:paraId="4F8824E6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Крім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того, на 2026 – 2028 роки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передбачаються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видатки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реалізацію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міських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програм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соціального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захисту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соціальної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підтримки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окремих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категорій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населення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міста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 </w:t>
      </w:r>
    </w:p>
    <w:p w:rsidR="00C33941" w:rsidRPr="00C33941" w:rsidP="00C33941" w14:paraId="34FC72BB" w14:textId="77777777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ru-RU" w:eastAsia="en-US"/>
        </w:rPr>
      </w:pPr>
    </w:p>
    <w:p w:rsidR="00C33941" w:rsidRPr="00C33941" w:rsidP="00C33941" w14:paraId="53CA4E58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Культура і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мистецтво</w:t>
      </w:r>
    </w:p>
    <w:p w:rsidR="00C33941" w:rsidRPr="00C33941" w:rsidP="00C33941" w14:paraId="132C5AB7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:rsidR="00C33941" w:rsidRPr="00C33941" w:rsidP="00C33941" w14:paraId="27A0E2AB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Пріоритетами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галузі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є: </w:t>
      </w:r>
    </w:p>
    <w:p w:rsidR="00C33941" w:rsidRPr="00C33941" w:rsidP="00C33941" w14:paraId="622478D6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вдосконалення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реалізації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державної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політики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сфері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культури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2C3C84DB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збереження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подальший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розвиток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культурного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потенціалу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28C19A9B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розвиток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культурних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традицій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збереження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історичних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цінностей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доступності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закладів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культури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всіх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верств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населення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2654E601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створення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максимально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сприятливих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умов для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творчого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особистості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розкриття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здібностей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задоволення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духовних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естетичних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проблем,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відродження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народної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творчості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популяризації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звичаїв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обрядів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організацію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змістовного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дозвілля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масового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відпочинку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культурного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обслуговування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населення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C33941" w:rsidRPr="00C33941" w:rsidP="00C33941" w14:paraId="220888F6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val="ru-RU" w:eastAsia="ru-RU"/>
        </w:rPr>
      </w:pPr>
    </w:p>
    <w:p w:rsidR="00C33941" w:rsidRPr="00C33941" w:rsidP="00C33941" w14:paraId="3C7AFB9E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заходи для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досягнення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визначених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завдань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C33941" w:rsidRPr="00C33941" w:rsidP="00C33941" w14:paraId="5513A35B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проведення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заходів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фестивалів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конкурсів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оглядів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самодіяльної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народної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творчості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6D6EB46B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організація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проведення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інформаційних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заходів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шляхом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участі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молоді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тренінгових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програмах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акціях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семінарах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конкурсах;</w:t>
      </w:r>
    </w:p>
    <w:p w:rsidR="00C33941" w:rsidRPr="00C33941" w:rsidP="00C33941" w14:paraId="4B0C6F52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підтримка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розвиток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творчої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інтелектуально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обдарованої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молоді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змістовного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дозвілля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молоді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37177FC5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підвищення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бібліотечно-інформаційного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обслуговування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користувачів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фондів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бібліотек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літературою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створення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максимально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комфортних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умов з метою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ефективного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обслуговування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користувачів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бібліотек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33941" w:rsidRPr="00C33941" w:rsidP="00C33941" w14:paraId="1B8D8063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val="ru-RU" w:eastAsia="ru-RU"/>
        </w:rPr>
      </w:pPr>
    </w:p>
    <w:p w:rsidR="00C33941" w:rsidRPr="00C33941" w:rsidP="00C33941" w14:paraId="1E8304F2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Результати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планується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досягти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реалізації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заходів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C33941" w:rsidRPr="00C33941" w:rsidP="00C33941" w14:paraId="23618D7C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популяризація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кращих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досягнень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обмін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досвідом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розвиток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творчої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майстерності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C33941" w:rsidRPr="00C33941" w:rsidP="00C33941" w14:paraId="707D9227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підвищення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рівня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виконавської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майстерності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піднесення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іміджу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українській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світовій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культурній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ниві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1C5CE6A5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покращення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бібліотечного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обслуговування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охоплення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ним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населення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різних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вікових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соціальних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груп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330900D0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збереження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українських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традицій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підтримка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обдарованої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молоді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урізноманітнення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проведення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культурно-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масових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заходів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33941" w:rsidRPr="00C33941" w:rsidP="00C33941" w14:paraId="7B71003A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val="ru-RU" w:eastAsia="ru-RU"/>
        </w:rPr>
      </w:pPr>
    </w:p>
    <w:p w:rsidR="00C33941" w:rsidRPr="00C33941" w:rsidP="00C33941" w14:paraId="3922BB0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За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рахунок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коштів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бюджету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міської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територіальної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середньостроковому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періоді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планується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утримувати</w:t>
      </w:r>
      <w:r w:rsidRPr="00C33941">
        <w:rPr>
          <w:rFonts w:ascii="Times New Roman" w:eastAsia="Calibri" w:hAnsi="Times New Roman" w:cs="Times New Roman"/>
          <w:sz w:val="28"/>
          <w:lang w:val="ru-RU" w:eastAsia="en-US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5 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бібліотек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>Комунальний</w:t>
      </w:r>
      <w:r w:rsidRPr="00C3394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 xml:space="preserve"> заклад клубного типу «Культурно-</w:t>
      </w:r>
      <w:r w:rsidRPr="00C3394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>інноваційна</w:t>
      </w:r>
      <w:r w:rsidRPr="00C3394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 xml:space="preserve"> платформа «</w:t>
      </w:r>
      <w:r w:rsidRPr="00C3394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>ТепЛиця</w:t>
      </w:r>
      <w:r w:rsidRPr="00C3394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>»,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>Комунальний</w:t>
      </w:r>
      <w:r w:rsidRPr="00C3394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 xml:space="preserve"> заклад «</w:t>
      </w:r>
      <w:r w:rsidRPr="00C3394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>М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іський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 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культурний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 центр»</w:t>
      </w:r>
      <w:r w:rsidRPr="00C339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,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міський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клуб, 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будинок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культури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с. 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Княжичі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будинок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культури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с. 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Требухів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сільський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клуб с. 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Сотницьке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краєзнавчий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 музей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централізована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 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бухгалтерія</w:t>
      </w:r>
      <w:r w:rsidRPr="00C33941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.</w:t>
      </w:r>
    </w:p>
    <w:p w:rsidR="00C33941" w:rsidRPr="00C33941" w:rsidP="00C33941" w14:paraId="046D4B5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33941" w:rsidRPr="00C33941" w:rsidP="00C33941" w14:paraId="6FF1107D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Фізична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культура і спорт</w:t>
      </w:r>
    </w:p>
    <w:p w:rsidR="00C33941" w:rsidRPr="00C33941" w:rsidP="00C33941" w14:paraId="0E128639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:rsidR="00C33941" w:rsidRPr="00C33941" w:rsidP="00C33941" w14:paraId="77B3E117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Метою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діяльності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галузі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Фізична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культура і спорт» є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створення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умов для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залучення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широких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верств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населення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масового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спорту,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популяризації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здорового способу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життя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максимальної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реалізації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здібностей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обдарованої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молоді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спорті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33941" w:rsidRPr="00C33941" w:rsidP="00C33941" w14:paraId="4ACF2BE3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val="ru-RU" w:eastAsia="ru-RU"/>
        </w:rPr>
      </w:pPr>
    </w:p>
    <w:p w:rsidR="00C33941" w:rsidRPr="00C33941" w:rsidP="00C33941" w14:paraId="08D378F6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Пріоритетами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галузі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є:</w:t>
      </w:r>
    </w:p>
    <w:p w:rsidR="00C33941" w:rsidRPr="00C33941" w:rsidP="00C33941" w14:paraId="33D43282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населення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традицій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щодо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занять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фізичною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культурою і спортом, як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важливих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складових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здорового способу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життя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6EA28774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удосконалення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системи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дитячо-юнацького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спорту,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створення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умов для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індивідуальних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здібностей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спортсменів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етапах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багаторічної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підготовки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C33941" w:rsidRPr="00C33941" w:rsidP="00C33941" w14:paraId="6C33725C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створення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сучасних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спортивних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об’єктів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занять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фізичною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культурою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та спортом за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місцем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проживання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в зонах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масового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відпочинку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населення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C33941" w:rsidRPr="00C33941" w:rsidP="00C33941" w14:paraId="0CB731FB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охоплення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школярів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заняттями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спортивних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школах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секціях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6B0515B7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підтримка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розвиток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олімпійських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неолімпійських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спорту. </w:t>
      </w:r>
    </w:p>
    <w:p w:rsidR="00C33941" w:rsidRPr="00C33941" w:rsidP="00C33941" w14:paraId="3D1EFBC7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val="ru-RU" w:eastAsia="ru-RU"/>
        </w:rPr>
      </w:pPr>
    </w:p>
    <w:p w:rsidR="00C33941" w:rsidRPr="00C33941" w:rsidP="00C33941" w14:paraId="68ADC327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заходи для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досягнення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визначених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завдань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C33941" w:rsidRPr="00C33941" w:rsidP="00C33941" w14:paraId="6D24A268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збереження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розвиток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мережі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фізкультурно-спортивних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установ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3177578F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проведення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навчально-тренувальних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зборів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змагань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вихованців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ДЮСШ; </w:t>
      </w:r>
    </w:p>
    <w:p w:rsidR="00C33941" w:rsidRPr="00C33941" w:rsidP="00C33941" w14:paraId="4A66D274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організація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фізкультурно-спортивних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заходів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олімпійських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неолімпійських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спорту з метою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пропаганди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здорового способу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життя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65A48D3F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організація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проведення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загальноміських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фізкультурно-оздоровчих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спортивно-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масових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заходів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74CB934F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участі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провідних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спортсменів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змаганнях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різних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рівнів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олімпійських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неолімпійських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спорту;</w:t>
      </w:r>
    </w:p>
    <w:p w:rsidR="00C33941" w:rsidRPr="00C33941" w:rsidP="00C33941" w14:paraId="40DF2D58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створення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умов для занять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фізичною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культурою і спортом шляхом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зміцнення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матеріально-технічної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бази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закладів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фізкультури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реконструкція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спортивних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споруд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33941" w:rsidRPr="00C33941" w:rsidP="00C33941" w14:paraId="4CDB552C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val="ru-RU" w:eastAsia="ru-RU"/>
        </w:rPr>
      </w:pPr>
    </w:p>
    <w:p w:rsidR="00C33941" w:rsidRPr="00C33941" w:rsidP="00C33941" w14:paraId="155F4869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Результати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планується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досягти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реалізації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заходів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C33941" w:rsidRPr="00C33941" w:rsidP="00C33941" w14:paraId="0369AC4E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збільшення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кількості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населення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яке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займається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фізичною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культурою і спортом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час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проведення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загальноміських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спортивно-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оздоровчих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заходів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0803DCBE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залучення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дітей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молоді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занять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дитячо-юнацькій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спортивній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школі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створити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умови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резервного спорту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ефективного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поповнення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складу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збірних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команд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1738258A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розвиток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популяризація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олімпійських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неолімпійських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спорту,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загальне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збільшення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кількості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молодих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людей,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систематично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займаються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спортом;</w:t>
      </w:r>
    </w:p>
    <w:p w:rsidR="00C33941" w:rsidRPr="00C33941" w:rsidP="00C33941" w14:paraId="6004E1AB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збільшення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відсотка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дітей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систематично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займаються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спортом,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загальної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кількості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мешканців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покращення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рівня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пропаганди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здорового способу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життя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покращення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спортивних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результатів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мешканців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міжнародних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всеукраїнських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змаганнях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3652425A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належної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підготовки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успішної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участі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спортсменів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змаганнях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різних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рівнів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збереження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передових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позицій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підвищення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авторитету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всеукраїнському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світовому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спортивному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співтоваристві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0CC83963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поступове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оновлення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спортивної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матеріально-технічної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бази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закладів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фізичної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культури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спорту,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зокрема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дитячо-юнацької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спортивної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школи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33941" w:rsidRPr="00C33941" w:rsidP="00C33941" w14:paraId="784E3166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val="ru-RU" w:eastAsia="ru-RU"/>
        </w:rPr>
      </w:pPr>
    </w:p>
    <w:p w:rsidR="00C33941" w:rsidRPr="00C33941" w:rsidP="00C33941" w14:paraId="6ACA1D39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lang w:val="ru-RU" w:eastAsia="en-US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За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рахунок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коштів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бюджету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середньостроковому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періоді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планується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утримувати</w:t>
      </w:r>
      <w:r w:rsidRPr="00C33941">
        <w:rPr>
          <w:rFonts w:ascii="Times New Roman" w:eastAsia="Calibri" w:hAnsi="Times New Roman" w:cs="Times New Roman"/>
          <w:sz w:val="28"/>
          <w:lang w:val="ru-RU" w:eastAsia="en-US"/>
        </w:rPr>
        <w:t xml:space="preserve"> 3 </w:t>
      </w:r>
      <w:r w:rsidRPr="00C33941">
        <w:rPr>
          <w:rFonts w:ascii="Times New Roman" w:eastAsia="Calibri" w:hAnsi="Times New Roman" w:cs="Times New Roman"/>
          <w:sz w:val="28"/>
          <w:lang w:val="ru-RU" w:eastAsia="en-US"/>
        </w:rPr>
        <w:t>дитячо-юнацькі</w:t>
      </w:r>
      <w:r w:rsidRPr="00C33941">
        <w:rPr>
          <w:rFonts w:ascii="Times New Roman" w:eastAsia="Calibri" w:hAnsi="Times New Roman" w:cs="Times New Roman"/>
          <w:sz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lang w:val="ru-RU" w:eastAsia="en-US"/>
        </w:rPr>
        <w:t>спортивні</w:t>
      </w:r>
      <w:r w:rsidRPr="00C33941">
        <w:rPr>
          <w:rFonts w:ascii="Times New Roman" w:eastAsia="Calibri" w:hAnsi="Times New Roman" w:cs="Times New Roman"/>
          <w:sz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lang w:val="ru-RU" w:eastAsia="en-US"/>
        </w:rPr>
        <w:t>школи</w:t>
      </w:r>
      <w:r w:rsidRPr="00C33941">
        <w:rPr>
          <w:rFonts w:ascii="Times New Roman" w:eastAsia="Calibri" w:hAnsi="Times New Roman" w:cs="Times New Roman"/>
          <w:sz w:val="28"/>
          <w:lang w:val="ru-RU" w:eastAsia="en-US"/>
        </w:rPr>
        <w:t>, спорткомплекс «</w:t>
      </w:r>
      <w:r w:rsidRPr="00C33941">
        <w:rPr>
          <w:rFonts w:ascii="Times New Roman" w:eastAsia="Calibri" w:hAnsi="Times New Roman" w:cs="Times New Roman"/>
          <w:sz w:val="28"/>
          <w:lang w:val="ru-RU" w:eastAsia="en-US"/>
        </w:rPr>
        <w:t>Світлотехніка</w:t>
      </w:r>
      <w:r w:rsidRPr="00C33941">
        <w:rPr>
          <w:rFonts w:ascii="Times New Roman" w:eastAsia="Calibri" w:hAnsi="Times New Roman" w:cs="Times New Roman"/>
          <w:sz w:val="28"/>
          <w:lang w:val="ru-RU" w:eastAsia="en-US"/>
        </w:rPr>
        <w:t xml:space="preserve">», </w:t>
      </w:r>
      <w:r w:rsidRPr="00C33941">
        <w:rPr>
          <w:rFonts w:ascii="Times New Roman" w:eastAsia="Calibri" w:hAnsi="Times New Roman" w:cs="Times New Roman"/>
          <w:sz w:val="28"/>
          <w:lang w:val="ru-RU" w:eastAsia="en-US"/>
        </w:rPr>
        <w:t>плавальний</w:t>
      </w:r>
      <w:r w:rsidRPr="00C33941">
        <w:rPr>
          <w:rFonts w:ascii="Times New Roman" w:eastAsia="Calibri" w:hAnsi="Times New Roman" w:cs="Times New Roman"/>
          <w:sz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lang w:val="ru-RU" w:eastAsia="en-US"/>
        </w:rPr>
        <w:t>басейн</w:t>
      </w:r>
      <w:r w:rsidRPr="00C33941">
        <w:rPr>
          <w:rFonts w:ascii="Times New Roman" w:eastAsia="Calibri" w:hAnsi="Times New Roman" w:cs="Times New Roman"/>
          <w:sz w:val="28"/>
          <w:lang w:val="ru-RU" w:eastAsia="en-US"/>
        </w:rPr>
        <w:t xml:space="preserve"> «Купава», </w:t>
      </w:r>
      <w:r w:rsidRPr="00C33941">
        <w:rPr>
          <w:rFonts w:ascii="Times New Roman" w:eastAsia="Calibri" w:hAnsi="Times New Roman" w:cs="Times New Roman"/>
          <w:sz w:val="28"/>
          <w:lang w:val="ru-RU" w:eastAsia="en-US"/>
        </w:rPr>
        <w:t>надавати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фінансову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підтримку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комунальним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підприємствам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міської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ради «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Оздоровчо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-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реабілітаційний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центр»</w:t>
      </w:r>
      <w:r w:rsidRPr="00C33941">
        <w:rPr>
          <w:rFonts w:ascii="Times New Roman" w:eastAsia="Calibri" w:hAnsi="Times New Roman" w:cs="Times New Roman"/>
          <w:sz w:val="28"/>
          <w:lang w:val="ru-RU" w:eastAsia="en-US"/>
        </w:rPr>
        <w:t xml:space="preserve"> та «</w:t>
      </w:r>
      <w:r w:rsidRPr="00C33941">
        <w:rPr>
          <w:rFonts w:ascii="Times New Roman" w:eastAsia="Calibri" w:hAnsi="Times New Roman" w:cs="Times New Roman"/>
          <w:sz w:val="28"/>
          <w:lang w:val="ru-RU" w:eastAsia="en-US"/>
        </w:rPr>
        <w:t>Міський</w:t>
      </w:r>
      <w:r w:rsidRPr="00C33941">
        <w:rPr>
          <w:rFonts w:ascii="Times New Roman" w:eastAsia="Calibri" w:hAnsi="Times New Roman" w:cs="Times New Roman"/>
          <w:sz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lang w:val="ru-RU" w:eastAsia="en-US"/>
        </w:rPr>
        <w:t>футбольний</w:t>
      </w:r>
      <w:r w:rsidRPr="00C33941">
        <w:rPr>
          <w:rFonts w:ascii="Times New Roman" w:eastAsia="Calibri" w:hAnsi="Times New Roman" w:cs="Times New Roman"/>
          <w:sz w:val="28"/>
          <w:lang w:val="ru-RU" w:eastAsia="en-US"/>
        </w:rPr>
        <w:t xml:space="preserve"> клуб «</w:t>
      </w:r>
      <w:r w:rsidRPr="00C33941">
        <w:rPr>
          <w:rFonts w:ascii="Times New Roman" w:eastAsia="Calibri" w:hAnsi="Times New Roman" w:cs="Times New Roman"/>
          <w:sz w:val="28"/>
          <w:lang w:val="ru-RU" w:eastAsia="en-US"/>
        </w:rPr>
        <w:t>Бровари</w:t>
      </w:r>
      <w:r w:rsidRPr="00C33941">
        <w:rPr>
          <w:rFonts w:ascii="Times New Roman" w:eastAsia="Calibri" w:hAnsi="Times New Roman" w:cs="Times New Roman"/>
          <w:sz w:val="28"/>
          <w:lang w:val="ru-RU" w:eastAsia="en-US"/>
        </w:rPr>
        <w:t xml:space="preserve">»,  </w:t>
      </w:r>
      <w:r w:rsidRPr="00C33941">
        <w:rPr>
          <w:rFonts w:ascii="Times New Roman" w:eastAsia="Calibri" w:hAnsi="Times New Roman" w:cs="Times New Roman"/>
          <w:sz w:val="28"/>
          <w:lang w:val="ru-RU" w:eastAsia="en-US"/>
        </w:rPr>
        <w:t>проводити</w:t>
      </w:r>
      <w:r w:rsidRPr="00C33941">
        <w:rPr>
          <w:rFonts w:ascii="Times New Roman" w:eastAsia="Calibri" w:hAnsi="Times New Roman" w:cs="Times New Roman"/>
          <w:sz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lang w:val="ru-RU" w:eastAsia="en-US"/>
        </w:rPr>
        <w:t>навчально-тренувальні</w:t>
      </w:r>
      <w:r w:rsidRPr="00C33941">
        <w:rPr>
          <w:rFonts w:ascii="Times New Roman" w:eastAsia="Calibri" w:hAnsi="Times New Roman" w:cs="Times New Roman"/>
          <w:sz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lang w:val="ru-RU" w:eastAsia="en-US"/>
        </w:rPr>
        <w:t>збори</w:t>
      </w:r>
      <w:r w:rsidRPr="00C33941">
        <w:rPr>
          <w:rFonts w:ascii="Times New Roman" w:eastAsia="Calibri" w:hAnsi="Times New Roman" w:cs="Times New Roman"/>
          <w:sz w:val="28"/>
          <w:lang w:val="ru-RU" w:eastAsia="en-US"/>
        </w:rPr>
        <w:t xml:space="preserve"> і </w:t>
      </w:r>
      <w:r w:rsidRPr="00C33941">
        <w:rPr>
          <w:rFonts w:ascii="Times New Roman" w:eastAsia="Calibri" w:hAnsi="Times New Roman" w:cs="Times New Roman"/>
          <w:sz w:val="28"/>
          <w:lang w:val="ru-RU" w:eastAsia="en-US"/>
        </w:rPr>
        <w:t>змагання</w:t>
      </w:r>
      <w:r w:rsidRPr="00C33941">
        <w:rPr>
          <w:rFonts w:ascii="Times New Roman" w:eastAsia="Calibri" w:hAnsi="Times New Roman" w:cs="Times New Roman"/>
          <w:sz w:val="28"/>
          <w:lang w:val="ru-RU" w:eastAsia="en-US"/>
        </w:rPr>
        <w:t>.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</w:p>
    <w:p w:rsidR="00C33941" w:rsidRPr="00C33941" w:rsidP="00C33941" w14:paraId="66D0079E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:rsidR="00C33941" w:rsidRPr="00C33941" w:rsidP="00C33941" w14:paraId="55C1389A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Житлово-комунальне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господарство</w:t>
      </w:r>
    </w:p>
    <w:p w:rsidR="00C33941" w:rsidRPr="00C33941" w:rsidP="00C33941" w14:paraId="70A53D9D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</w:p>
    <w:p w:rsidR="00C33941" w:rsidRPr="00C33941" w:rsidP="00C33941" w14:paraId="0E39AFC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Пріоритетними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напрямками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житлово-комунального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господарства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є:</w:t>
      </w:r>
    </w:p>
    <w:p w:rsidR="00C33941" w:rsidRPr="00C33941" w:rsidP="00C33941" w14:paraId="5619A6AF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задоволення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потреб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мешканців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усіх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видах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житлово-комунальних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послуг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311C5A4C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створення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комфортних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умов для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проживання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якісних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житлово-комунальних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послуг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27C0DD78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належне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утримання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об’єктів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2CFCFF7D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реконструкція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системи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теплопостачання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міста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00E22F69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збільшення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обсягів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робіт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капітального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ремонту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житлового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фонду,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ліфтів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об’єктів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благоустрою;</w:t>
      </w:r>
    </w:p>
    <w:p w:rsidR="00C33941" w:rsidRPr="00C33941" w:rsidP="00C33941" w14:paraId="00419030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реконструкція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мережі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водопровідно-каналізаційної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мережі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33941" w:rsidRPr="00C33941" w:rsidP="00C33941" w14:paraId="6E452806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val="ru-RU" w:eastAsia="ru-RU"/>
        </w:rPr>
      </w:pPr>
    </w:p>
    <w:p w:rsidR="00C33941" w:rsidRPr="00C33941" w:rsidP="00C33941" w14:paraId="6E1D686C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сфері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дорожнього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господарства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прогнозному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періоді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передбачається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здійснити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заходи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із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поліпшення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транспортно-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експлуатаційного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стану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існуючих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автомобільних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доріг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проведення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робіт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реконструкції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ремонту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доріг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капітального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ремонту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тротуарів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підвищення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безпеки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дорожнього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руху. </w:t>
      </w:r>
    </w:p>
    <w:p w:rsidR="00C33941" w:rsidRPr="00C33941" w:rsidP="00C33941" w14:paraId="793BDD5C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val="ru-RU" w:eastAsia="ru-RU"/>
        </w:rPr>
      </w:pPr>
    </w:p>
    <w:p w:rsidR="00C33941" w:rsidRPr="00C33941" w:rsidP="00C33941" w14:paraId="08A80272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Основними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завданнями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напрямами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за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якими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буде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продовжено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роботу 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галузі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житлово-комунального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дорожнього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господарства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є: </w:t>
      </w:r>
    </w:p>
    <w:p w:rsidR="00C33941" w:rsidRPr="00C33941" w:rsidP="00C33941" w14:paraId="307271CF" w14:textId="7777777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благоустрій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міста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;</w:t>
      </w:r>
    </w:p>
    <w:p w:rsidR="00C33941" w:rsidRPr="00C33941" w:rsidP="00C33941" w14:paraId="3184D3FD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покращення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стану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будинків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умов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проживання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них; </w:t>
      </w:r>
    </w:p>
    <w:p w:rsidR="00C33941" w:rsidRPr="00C33941" w:rsidP="00C33941" w14:paraId="4FC556D1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із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застосуванням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енергоощадних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світильників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C33941" w:rsidRPr="00C33941" w:rsidP="00C33941" w14:paraId="60A07BD2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модернізація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системи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теплопостачання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оптимізації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потужностей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джерел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теплової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енергії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07BB16B6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покращення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стану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вулиць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автомобільних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доріг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мостів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;</w:t>
      </w:r>
    </w:p>
    <w:p w:rsidR="00C33941" w:rsidRPr="00C33941" w:rsidP="00C33941" w14:paraId="2F62FB6A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покращення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технічного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стану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водопровідно-каналізаційної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мережі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систем центрального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теплопостачання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33941" w:rsidRPr="00C33941" w:rsidP="00C33941" w14:paraId="0353ED4D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відновлення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створення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нових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зелених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зон культурно-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масового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відпочинку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;</w:t>
      </w:r>
    </w:p>
    <w:p w:rsidR="00C33941" w:rsidRPr="00C33941" w:rsidP="00C33941" w14:paraId="45C343A4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збереження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утримання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належному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рівні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кладовищ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світлофорних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об’єктів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бюветів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фонтанів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;</w:t>
      </w:r>
    </w:p>
    <w:p w:rsidR="00C33941" w:rsidRPr="00C33941" w:rsidP="00C33941" w14:paraId="6F06CBE9" w14:textId="7777777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кредитів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2026- 2028 роки не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прогнозується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Додаток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8 до «Прогнозу бюджету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2026-2028 роки» не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подається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зв’язку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відсутністю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показників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33941" w:rsidRPr="00C33941" w:rsidP="00C33941" w14:paraId="72C9989C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val="ru-RU" w:eastAsia="ru-RU"/>
        </w:rPr>
      </w:pPr>
    </w:p>
    <w:p w:rsidR="00C33941" w:rsidRPr="00C33941" w:rsidP="00C33941" w14:paraId="3AF09953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val="ru-RU" w:eastAsia="ru-RU"/>
        </w:rPr>
      </w:pPr>
    </w:p>
    <w:p w:rsidR="00C33941" w:rsidRPr="00C33941" w:rsidP="00C33941" w14:paraId="3B36DA59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val="ru-RU" w:eastAsia="ru-RU"/>
        </w:rPr>
      </w:pPr>
    </w:p>
    <w:p w:rsidR="00C33941" w:rsidRPr="00C33941" w:rsidP="00C33941" w14:paraId="42634FF7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Економічна</w:t>
      </w:r>
      <w:r w:rsidRPr="00C3394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інша</w:t>
      </w:r>
      <w:r w:rsidRPr="00C3394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діяльність</w:t>
      </w:r>
    </w:p>
    <w:p w:rsidR="00C33941" w:rsidRPr="00C33941" w:rsidP="00C33941" w14:paraId="76FF8314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C33941" w:rsidRPr="00C33941" w:rsidP="00C33941" w14:paraId="435499F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Пріоритетами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економічної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діяльності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є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організація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сприятливого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комфортного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життєвого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простору шляхом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створення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умов для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інфраструктури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ефективного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надійного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функціонування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інженерних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мереж і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комунікацій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сприяння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підвищенню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комфортного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проживання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громадян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C33941" w:rsidRPr="00C33941" w:rsidP="00C33941" w14:paraId="1FA4653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val="ru-RU" w:eastAsia="ru-RU"/>
        </w:rPr>
      </w:pPr>
    </w:p>
    <w:p w:rsidR="00C33941" w:rsidRPr="00C33941" w:rsidP="00C33941" w14:paraId="00CAB9F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Цілі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державної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регіональної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місцевої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політики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реалізація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здійснюватиметься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середньостроковому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періоді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</w:p>
    <w:p w:rsidR="00C33941" w:rsidRPr="00C33941" w:rsidP="00C33941" w14:paraId="7C4CA57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сприятливого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інвестиційного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клімату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позитивного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інвестиційного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іміджу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просування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зовнішній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ринок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інвестиційних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можливостей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регіону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2374F90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створення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сприятливих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умов для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проведення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підприємницької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діяльності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C33941" w:rsidRPr="00C33941" w:rsidP="00C33941" w14:paraId="5981B63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заходів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із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землеустрою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60392D4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розвиток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дорожньо-транспортної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інфраструктури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0C8BFFC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організація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ефективного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управління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виникненні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надзвичайної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ситуації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 також 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умовах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військового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стану в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C33941" w:rsidRPr="00C33941" w:rsidP="00C33941" w14:paraId="71E1159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створення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необхідного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запасу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матеріального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резерву,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товарів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першої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необхідності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33941" w:rsidRPr="00C33941" w:rsidP="00C33941" w14:paraId="6307267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val="ru-RU" w:eastAsia="ru-RU"/>
        </w:rPr>
      </w:pPr>
    </w:p>
    <w:p w:rsidR="00C33941" w:rsidRPr="00C33941" w:rsidP="00C33941" w14:paraId="245A810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Показниками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досягнення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цілей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є: </w:t>
      </w:r>
    </w:p>
    <w:p w:rsidR="00C33941" w:rsidRPr="00C33941" w:rsidP="00C33941" w14:paraId="3F14204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популяризація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інвестиційного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потенціалу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C33941" w:rsidRPr="00C33941" w:rsidP="00C33941" w14:paraId="022691D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сприяння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залученню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фінансування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міжнародних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фінансових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інститутів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1CB4D2D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поліпшення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стану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покриття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вулично-шляхової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мережі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6009931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площа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облаштованих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спеціальних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приміщень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споруд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6A5CDC6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своєчасність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повнота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проведення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закупівель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матеріального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резерву.</w:t>
      </w:r>
    </w:p>
    <w:p w:rsidR="00C33941" w:rsidRPr="00C33941" w:rsidP="00C33941" w14:paraId="07804FB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val="ru-RU" w:eastAsia="ru-RU"/>
        </w:rPr>
      </w:pPr>
    </w:p>
    <w:p w:rsidR="00C33941" w:rsidRPr="00C33941" w:rsidP="00C33941" w14:paraId="607EA8F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 2026 – 2028 роках буде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продовжено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реалізацію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впровадженої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системи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фінансування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заходів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дорожньо-транспортної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інфраструктури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зокрема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за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рахунок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бюджету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фінансовий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ресурс буде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спрямовано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покращення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якості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дорожнього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покриття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дорожньої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мережі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оскільки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якісна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розвинена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дорожня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інфраструктура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стимулює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розвиток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економіки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регіону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33941" w:rsidRPr="00C33941" w:rsidP="00C33941" w14:paraId="76261B1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33941" w:rsidRPr="00C33941" w:rsidP="00C33941" w14:paraId="2EEA6D78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VІІ.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Взаємовідносини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бюджету з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іншими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бюджетами</w:t>
      </w:r>
    </w:p>
    <w:p w:rsidR="00C33941" w:rsidRPr="00C33941" w:rsidP="00C33941" w14:paraId="727650E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val="ru-RU" w:eastAsia="ru-RU"/>
        </w:rPr>
      </w:pPr>
    </w:p>
    <w:p w:rsidR="00C33941" w:rsidRPr="00C33941" w:rsidP="00C33941" w14:paraId="400ADCF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Обсяги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міжбюджетних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трансфертів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державного бюджету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для бюджету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2026-2028 роки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передбачаються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підставі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постанови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Кабінету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Міністрів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27 червня 2025 року № 774 «Про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схвалення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декларації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2026-2028 роки»,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відображені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додатку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10 до «Прогнозу бюджету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2026-2028 роки».</w:t>
      </w:r>
    </w:p>
    <w:p w:rsidR="00C33941" w:rsidRPr="00C33941" w:rsidP="00C33941" w14:paraId="7BCB3C1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C33941" w:rsidRPr="00C33941" w:rsidP="00C33941" w14:paraId="3ECDABE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Міжбюджетні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трансферти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мають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цільове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спрямування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використовуються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відповідно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порядків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33941" w:rsidRPr="00C33941" w:rsidP="00C33941" w14:paraId="7347A8E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C33941" w:rsidRPr="00C33941" w:rsidP="00C33941" w14:paraId="1F28BCA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Найбільшу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питому вагу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обсязі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міжбюджетних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трансфертів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займає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субвенція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державного бюджету. </w:t>
      </w:r>
    </w:p>
    <w:p w:rsidR="00C33941" w:rsidRPr="00C33941" w:rsidP="00C33941" w14:paraId="78D9443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Темпи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зростання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освітньої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субвенції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з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державного бюджету:</w:t>
      </w:r>
    </w:p>
    <w:p w:rsidR="00C33941" w:rsidRPr="00C33941" w:rsidP="00C33941" w14:paraId="421B59C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 2026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плану  2025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року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збільшаться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64,1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відсотка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C33941" w:rsidRPr="00C33941" w:rsidP="00C33941" w14:paraId="2E5133E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 2027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 плану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2026 року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збільшаться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7,9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відсотка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C33941" w:rsidRPr="00C33941" w:rsidP="00C33941" w14:paraId="7C40758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 2028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 плану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2027 року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збільшаться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7,3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відсотка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33941" w:rsidRPr="00C33941" w:rsidP="00C33941" w14:paraId="4FEAF6F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C33941" w:rsidRPr="00C33941" w:rsidP="00C33941" w14:paraId="04106F7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Показники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міжбюджетних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трансфертів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відображені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додатку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10 до «Прогнозу бюджету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2026-2028 роки».</w:t>
      </w:r>
    </w:p>
    <w:p w:rsidR="00C33941" w:rsidRPr="00C33941" w:rsidP="00C33941" w14:paraId="0591020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7030A0"/>
          <w:sz w:val="16"/>
          <w:szCs w:val="16"/>
          <w:lang w:val="ru-RU" w:eastAsia="ru-RU"/>
        </w:rPr>
      </w:pPr>
    </w:p>
    <w:p w:rsidR="00C33941" w:rsidRPr="00C33941" w:rsidP="00C33941" w14:paraId="27065E58" w14:textId="7777777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(грн.)</w:t>
      </w:r>
    </w:p>
    <w:tbl>
      <w:tblPr>
        <w:tblW w:w="0" w:type="auto"/>
        <w:tblInd w:w="-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23"/>
        <w:gridCol w:w="1659"/>
        <w:gridCol w:w="1863"/>
        <w:gridCol w:w="1832"/>
      </w:tblGrid>
      <w:tr w14:paraId="78F01BEC" w14:textId="77777777" w:rsidTr="00C33941">
        <w:tblPrEx>
          <w:tblW w:w="0" w:type="auto"/>
          <w:tblInd w:w="-31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26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3A5E0D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Прогнозні</w:t>
            </w:r>
            <w:r w:rsidRPr="00C339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показники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452A05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2026 </w:t>
            </w:r>
            <w:r w:rsidRPr="00C339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рік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782B66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2027 </w:t>
            </w:r>
            <w:r w:rsidRPr="00C339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рік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33F5D4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2028 </w:t>
            </w:r>
            <w:r w:rsidRPr="00C339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рік</w:t>
            </w:r>
          </w:p>
        </w:tc>
      </w:tr>
      <w:tr w14:paraId="0427C5D7" w14:textId="77777777" w:rsidTr="00C33941">
        <w:tblPrEx>
          <w:tblW w:w="0" w:type="auto"/>
          <w:tblInd w:w="-310" w:type="dxa"/>
          <w:tblLook w:val="04A0"/>
        </w:tblPrEx>
        <w:trPr>
          <w:trHeight w:val="435"/>
        </w:trPr>
        <w:tc>
          <w:tcPr>
            <w:tcW w:w="9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E6C19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Міжбюджетні</w:t>
            </w:r>
            <w:r w:rsidRPr="00C339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трансферти</w:t>
            </w:r>
            <w:r w:rsidRPr="00C339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з державного бюджету</w:t>
            </w:r>
          </w:p>
        </w:tc>
      </w:tr>
      <w:tr w14:paraId="17EB044D" w14:textId="77777777" w:rsidTr="00C33941">
        <w:tblPrEx>
          <w:tblW w:w="0" w:type="auto"/>
          <w:tblInd w:w="-310" w:type="dxa"/>
          <w:tblLook w:val="04A0"/>
        </w:tblPrEx>
        <w:trPr>
          <w:trHeight w:val="959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04DD8B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Освітня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субвенція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державного бюджету 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місцевим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бюджетам 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4231B8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365 164 400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088307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393 998 700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5C52A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422 833 100</w:t>
            </w:r>
          </w:p>
        </w:tc>
      </w:tr>
      <w:tr w14:paraId="50E4A0EA" w14:textId="77777777" w:rsidTr="00C33941">
        <w:tblPrEx>
          <w:tblW w:w="0" w:type="auto"/>
          <w:tblInd w:w="-310" w:type="dxa"/>
          <w:tblLook w:val="04A0"/>
        </w:tblPrEx>
        <w:trPr>
          <w:trHeight w:val="546"/>
        </w:trPr>
        <w:tc>
          <w:tcPr>
            <w:tcW w:w="9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E10AD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Міжбюджетні</w:t>
            </w:r>
            <w:r w:rsidRPr="00C339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трансферти</w:t>
            </w:r>
            <w:r w:rsidRPr="00C339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з </w:t>
            </w:r>
            <w:r w:rsidRPr="00C339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обласного</w:t>
            </w:r>
            <w:r w:rsidRPr="00C339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бюджету </w:t>
            </w:r>
            <w:r w:rsidRPr="00C339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Київської</w:t>
            </w:r>
            <w:r w:rsidRPr="00C339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області</w:t>
            </w:r>
          </w:p>
        </w:tc>
      </w:tr>
      <w:tr w14:paraId="065344C2" w14:textId="77777777" w:rsidTr="00C33941">
        <w:tblPrEx>
          <w:tblW w:w="0" w:type="auto"/>
          <w:tblInd w:w="-310" w:type="dxa"/>
          <w:tblLook w:val="04A0"/>
        </w:tblPrEx>
        <w:trPr>
          <w:trHeight w:val="2269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DFE18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Дотація</w:t>
            </w:r>
            <w:r w:rsidRPr="00C33941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з </w:t>
            </w:r>
            <w:r w:rsidRPr="00C33941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обласного</w:t>
            </w:r>
            <w:r w:rsidRPr="00C33941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бюджету на </w:t>
            </w:r>
            <w:r w:rsidRPr="00C33941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здійснення</w:t>
            </w:r>
            <w:r w:rsidRPr="00C33941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C33941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переданих</w:t>
            </w:r>
            <w:r w:rsidRPr="00C33941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з державного бюджету </w:t>
            </w:r>
            <w:r w:rsidRPr="00C33941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видатків</w:t>
            </w:r>
            <w:r w:rsidRPr="00C33941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з </w:t>
            </w:r>
            <w:r w:rsidRPr="00C33941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утримання</w:t>
            </w:r>
            <w:r w:rsidRPr="00C33941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C33941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закладів</w:t>
            </w:r>
            <w:r w:rsidRPr="00C33941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C33941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освіти</w:t>
            </w:r>
            <w:r w:rsidRPr="00C33941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та </w:t>
            </w:r>
            <w:r w:rsidRPr="00C33941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охорони</w:t>
            </w:r>
            <w:r w:rsidRPr="00C33941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C33941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здоров`я</w:t>
            </w:r>
            <w:r w:rsidRPr="00C33941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за </w:t>
            </w:r>
            <w:r w:rsidRPr="00C33941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рахунок</w:t>
            </w:r>
            <w:r w:rsidRPr="00C33941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C33941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відповідної</w:t>
            </w:r>
            <w:r w:rsidRPr="00C33941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C33941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додаткової</w:t>
            </w:r>
            <w:r w:rsidRPr="00C33941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C33941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дотації</w:t>
            </w:r>
            <w:r w:rsidRPr="00C33941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з державного бюджету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4803E0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5 692 480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7D062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5 692 480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70519F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5 838 980</w:t>
            </w:r>
          </w:p>
        </w:tc>
      </w:tr>
      <w:tr w14:paraId="7149477A" w14:textId="77777777" w:rsidTr="00C33941">
        <w:tblPrEx>
          <w:tblW w:w="0" w:type="auto"/>
          <w:tblInd w:w="-310" w:type="dxa"/>
          <w:tblLook w:val="04A0"/>
        </w:tblPrEx>
        <w:trPr>
          <w:trHeight w:val="1562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438172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Субвенція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з 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місцевого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бюджету на 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здійснення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переданих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видатків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у 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сфері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освіти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за 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рахунок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коштів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освітньої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субвенції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81C63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21 447 424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42ABB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23 173 503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067929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24 809 578</w:t>
            </w:r>
          </w:p>
        </w:tc>
      </w:tr>
      <w:tr w14:paraId="1ACF132E" w14:textId="77777777" w:rsidTr="00C33941">
        <w:tblPrEx>
          <w:tblW w:w="0" w:type="auto"/>
          <w:tblInd w:w="-310" w:type="dxa"/>
          <w:tblLook w:val="04A0"/>
        </w:tblPrEx>
        <w:trPr>
          <w:trHeight w:val="2115"/>
        </w:trPr>
        <w:tc>
          <w:tcPr>
            <w:tcW w:w="9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347F4E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C339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Субвенції з місцевого бюджету на утримання об`єктів спільного користування чи ліквідацію негативних наслідків діяльності об`єктів спільного користування</w:t>
            </w:r>
            <w:r w:rsidRPr="00C33941">
              <w:rPr>
                <w:rFonts w:ascii="Times New Roman" w:eastAsia="Calibri" w:hAnsi="Times New Roman" w:cs="Times New Roman"/>
                <w:sz w:val="28"/>
                <w:lang w:eastAsia="en-US"/>
              </w:rPr>
              <w:t xml:space="preserve"> </w:t>
            </w:r>
          </w:p>
          <w:p w:rsidR="00C33941" w:rsidRPr="00C33941" w:rsidP="00C33941" w14:paraId="1A8A22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 xml:space="preserve">для </w:t>
            </w:r>
            <w:r w:rsidRPr="00C3394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фінансування</w:t>
            </w:r>
            <w:r w:rsidRPr="00C3394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Комунального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некомерційного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підприємства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</w:p>
          <w:p w:rsidR="00C33941" w:rsidRPr="00C33941" w:rsidP="00C33941" w14:paraId="4050A1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«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Броварська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багатопрофільна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клінічна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лікарня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» </w:t>
            </w:r>
          </w:p>
          <w:p w:rsidR="00C33941" w:rsidRPr="00C33941" w:rsidP="00C33941" w14:paraId="705C2A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територіальних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громад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Броварського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району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Київської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області</w:t>
            </w:r>
          </w:p>
        </w:tc>
      </w:tr>
      <w:tr w14:paraId="1C51B142" w14:textId="77777777" w:rsidTr="00C33941">
        <w:tblPrEx>
          <w:tblW w:w="0" w:type="auto"/>
          <w:tblInd w:w="-310" w:type="dxa"/>
          <w:tblLook w:val="04A0"/>
        </w:tblPrEx>
        <w:trPr>
          <w:trHeight w:val="832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151F8B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Бюджет 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Калитянської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селищної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територіальної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громади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41" w:rsidRPr="00C33941" w:rsidP="00C33941" w14:paraId="7630D128" w14:textId="77777777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en-US"/>
              </w:rPr>
            </w:pPr>
          </w:p>
          <w:p w:rsidR="00C33941" w:rsidRPr="00C33941" w:rsidP="00C33941" w14:paraId="49D4DBD9" w14:textId="7777777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</w:pPr>
            <w:r w:rsidRPr="00C3394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500 000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41" w:rsidRPr="00C33941" w:rsidP="00C33941" w14:paraId="0602F877" w14:textId="77777777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en-US"/>
              </w:rPr>
            </w:pPr>
          </w:p>
          <w:p w:rsidR="00C33941" w:rsidRPr="00C33941" w:rsidP="00C33941" w14:paraId="3B029E89" w14:textId="7777777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</w:pPr>
            <w:r w:rsidRPr="00C3394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500 000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41" w:rsidRPr="00C33941" w:rsidP="00C33941" w14:paraId="6E88B52C" w14:textId="77777777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u-RU" w:eastAsia="en-US"/>
              </w:rPr>
            </w:pPr>
          </w:p>
          <w:p w:rsidR="00C33941" w:rsidRPr="00C33941" w:rsidP="00C33941" w14:paraId="0D9B5D29" w14:textId="7777777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</w:pPr>
            <w:r w:rsidRPr="00C3394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500 000</w:t>
            </w:r>
          </w:p>
        </w:tc>
      </w:tr>
      <w:tr w14:paraId="49B1861E" w14:textId="77777777" w:rsidTr="00C33941">
        <w:tblPrEx>
          <w:tblW w:w="0" w:type="auto"/>
          <w:tblInd w:w="-310" w:type="dxa"/>
          <w:tblLook w:val="04A0"/>
        </w:tblPrEx>
        <w:trPr>
          <w:trHeight w:val="832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0509EF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Бюджет 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Великодимерської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селищної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територіальної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громади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94014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7 000 000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A5705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8 000 000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778A0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9 000 000</w:t>
            </w:r>
          </w:p>
        </w:tc>
      </w:tr>
      <w:tr w14:paraId="263C3CFA" w14:textId="77777777" w:rsidTr="00C33941">
        <w:tblPrEx>
          <w:tblW w:w="0" w:type="auto"/>
          <w:tblInd w:w="-310" w:type="dxa"/>
          <w:tblLook w:val="04A0"/>
        </w:tblPrEx>
        <w:trPr>
          <w:trHeight w:val="832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3A731B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Бюджет 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Зазимської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сільської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територіальної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громади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CE9EE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3 500 000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57EB6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3 600 000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4924DC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3 700 000</w:t>
            </w:r>
          </w:p>
        </w:tc>
      </w:tr>
      <w:tr w14:paraId="4D7D7161" w14:textId="77777777" w:rsidTr="00C33941">
        <w:tblPrEx>
          <w:tblW w:w="0" w:type="auto"/>
          <w:tblInd w:w="-310" w:type="dxa"/>
          <w:tblLook w:val="04A0"/>
        </w:tblPrEx>
        <w:trPr>
          <w:trHeight w:val="832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FFC04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Бюджет 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Калинівської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селищної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територіальної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громади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323B3B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1 000 000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55BFA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1 000 000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49AB0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1 000 000</w:t>
            </w:r>
          </w:p>
        </w:tc>
      </w:tr>
      <w:tr w14:paraId="7B3BC09D" w14:textId="77777777" w:rsidTr="00C33941">
        <w:tblPrEx>
          <w:tblW w:w="0" w:type="auto"/>
          <w:tblInd w:w="-310" w:type="dxa"/>
          <w:tblLook w:val="04A0"/>
        </w:tblPrEx>
        <w:trPr>
          <w:trHeight w:val="1058"/>
        </w:trPr>
        <w:tc>
          <w:tcPr>
            <w:tcW w:w="9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07365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39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Інші субвенції з місцевого бюджету</w:t>
            </w:r>
          </w:p>
          <w:p w:rsidR="00C33941" w:rsidRPr="00C33941" w:rsidP="00C33941" w14:paraId="461B726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39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 відшкодування за реабілітаційні послуги дітей - інвалідів </w:t>
            </w:r>
          </w:p>
          <w:p w:rsidR="00C33941" w:rsidRPr="00C33941" w:rsidP="00C33941" w14:paraId="260079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39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Міському Центрі комплексної реабілітації дітей з інвалідністю</w:t>
            </w:r>
          </w:p>
        </w:tc>
      </w:tr>
      <w:tr w14:paraId="072C094D" w14:textId="77777777" w:rsidTr="00C33941">
        <w:tblPrEx>
          <w:tblW w:w="0" w:type="auto"/>
          <w:tblInd w:w="-310" w:type="dxa"/>
          <w:tblLook w:val="04A0"/>
        </w:tblPrEx>
        <w:trPr>
          <w:trHeight w:val="832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3E5948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Бюджет 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Великодимерської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селищної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територіальної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громади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02341F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425 000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49BE5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471 000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0BBA5A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522 000</w:t>
            </w:r>
          </w:p>
        </w:tc>
      </w:tr>
      <w:tr w14:paraId="592CF3EB" w14:textId="77777777" w:rsidTr="00C33941">
        <w:tblPrEx>
          <w:tblW w:w="0" w:type="auto"/>
          <w:tblInd w:w="-310" w:type="dxa"/>
          <w:tblLook w:val="04A0"/>
        </w:tblPrEx>
        <w:trPr>
          <w:trHeight w:val="832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3F6D92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Бюджет 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Зазимської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сільської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територіальної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громади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99C4B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400 000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C0ECE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420 000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4F1AFB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450 000</w:t>
            </w:r>
          </w:p>
        </w:tc>
      </w:tr>
      <w:tr w14:paraId="55D5090A" w14:textId="77777777" w:rsidTr="00C33941">
        <w:tblPrEx>
          <w:tblW w:w="0" w:type="auto"/>
          <w:tblInd w:w="-310" w:type="dxa"/>
          <w:tblLook w:val="04A0"/>
        </w:tblPrEx>
        <w:trPr>
          <w:trHeight w:val="832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C965E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Бюджет 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Калинівської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селищної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територіальної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громади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1FAE96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889 800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07D798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987 300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74FAD5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1 093 800</w:t>
            </w:r>
          </w:p>
        </w:tc>
      </w:tr>
    </w:tbl>
    <w:p w:rsidR="00C33941" w:rsidRPr="00C33941" w:rsidP="00C33941" w14:paraId="68C8B56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ru-RU" w:eastAsia="ru-RU"/>
        </w:rPr>
      </w:pPr>
    </w:p>
    <w:p w:rsidR="00C33941" w:rsidRPr="00C33941" w:rsidP="00C33941" w14:paraId="76E3F20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Показники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міжбюджетних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трансфертів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бюджетам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розрізі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відображені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додатку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11 до «Прогнозу бюджету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2026-2028 роки».</w:t>
      </w:r>
    </w:p>
    <w:p w:rsidR="00C33941" w:rsidRPr="00C33941" w:rsidP="00C33941" w14:paraId="21C9E16C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C33941" w:rsidRPr="00C33941" w:rsidP="00C33941" w14:paraId="58D9BA1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Реверсна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дотація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запланована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Міністерством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фінансів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діючого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механізму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горизонтального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вирівнювання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податкоспроможності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бюджетів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місцевого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самоврядування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визначеного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статтею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99 Бюджетного кодексу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має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найбільшу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питому вагу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обсязі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міжбюджетних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трансфертів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C33941" w:rsidRPr="00C33941" w:rsidP="00C33941" w14:paraId="33C4AD4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C33941" w:rsidRPr="00C33941" w:rsidP="00C33941" w14:paraId="1B37EA4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Темпи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зростання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обсягів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реверсної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дотації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</w:p>
    <w:p w:rsidR="00C33941" w:rsidRPr="00C33941" w:rsidP="00C33941" w14:paraId="4B23D18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 2026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 плану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2025 року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зменшаться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3,2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відсотка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C33941" w:rsidRPr="00C33941" w:rsidP="00C33941" w14:paraId="382A0E2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 2027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 плану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2026 року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збільшаться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52,5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відсотка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C33941" w:rsidRPr="00C33941" w:rsidP="00C33941" w14:paraId="406E779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 2028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 плану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2027 року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збільшаться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3,5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відсотка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C33941" w:rsidRPr="00C33941" w:rsidP="00C33941" w14:paraId="68EDB763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b/>
          <w:color w:val="7030A0"/>
          <w:sz w:val="28"/>
          <w:szCs w:val="28"/>
          <w:lang w:val="ru-RU" w:eastAsia="ru-RU"/>
        </w:rPr>
        <w:t xml:space="preserve">                                                                                                             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(грн.)</w:t>
      </w:r>
    </w:p>
    <w:tbl>
      <w:tblPr>
        <w:tblW w:w="0" w:type="auto"/>
        <w:tblInd w:w="-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23"/>
        <w:gridCol w:w="1659"/>
        <w:gridCol w:w="1863"/>
        <w:gridCol w:w="1832"/>
      </w:tblGrid>
      <w:tr w14:paraId="287172C3" w14:textId="77777777" w:rsidTr="00C33941">
        <w:tblPrEx>
          <w:tblW w:w="0" w:type="auto"/>
          <w:tblInd w:w="-31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972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02A136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Найменування</w:t>
            </w:r>
            <w:r w:rsidRPr="00C339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трансферту/</w:t>
            </w:r>
            <w:r w:rsidRPr="00C339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найменування</w:t>
            </w:r>
            <w:r w:rsidRPr="00C339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бюджету </w:t>
            </w:r>
            <w:r w:rsidRPr="00C339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отримувача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7DABBE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2026 </w:t>
            </w:r>
            <w:r w:rsidRPr="00C339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рік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40C087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2027 </w:t>
            </w:r>
            <w:r w:rsidRPr="00C339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рік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352A07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2028 </w:t>
            </w:r>
            <w:r w:rsidRPr="00C339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рік</w:t>
            </w:r>
          </w:p>
        </w:tc>
      </w:tr>
      <w:tr w14:paraId="45FC4C0B" w14:textId="77777777" w:rsidTr="00C33941">
        <w:tblPrEx>
          <w:tblW w:w="0" w:type="auto"/>
          <w:tblInd w:w="-310" w:type="dxa"/>
          <w:tblLook w:val="04A0"/>
        </w:tblPrEx>
        <w:trPr>
          <w:trHeight w:val="519"/>
        </w:trPr>
        <w:tc>
          <w:tcPr>
            <w:tcW w:w="9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34C6C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Міжбюджетні</w:t>
            </w:r>
            <w:r w:rsidRPr="00C339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трансферти</w:t>
            </w:r>
            <w:r w:rsidRPr="00C339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державному бюджету</w:t>
            </w:r>
          </w:p>
        </w:tc>
      </w:tr>
      <w:tr w14:paraId="3AFBD4AC" w14:textId="77777777" w:rsidTr="00C33941">
        <w:tblPrEx>
          <w:tblW w:w="0" w:type="auto"/>
          <w:tblInd w:w="-310" w:type="dxa"/>
          <w:tblLook w:val="04A0"/>
        </w:tblPrEx>
        <w:trPr>
          <w:trHeight w:val="500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7AFE0A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Реверсна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дотація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7EE3D0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155 059 100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04BF6F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236 432 700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3F1C47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244 717 200</w:t>
            </w:r>
          </w:p>
        </w:tc>
      </w:tr>
      <w:tr w14:paraId="1BEDCC84" w14:textId="77777777" w:rsidTr="00C33941">
        <w:tblPrEx>
          <w:tblW w:w="0" w:type="auto"/>
          <w:tblInd w:w="-310" w:type="dxa"/>
          <w:tblLook w:val="04A0"/>
        </w:tblPrEx>
        <w:trPr>
          <w:trHeight w:val="888"/>
        </w:trPr>
        <w:tc>
          <w:tcPr>
            <w:tcW w:w="9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A1AA9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39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Міжбюджетні трансферти, які передаються з бюджету Броварської міської територіальної громади іншим бюджетам</w:t>
            </w:r>
          </w:p>
        </w:tc>
      </w:tr>
      <w:tr w14:paraId="4EE86F58" w14:textId="77777777" w:rsidTr="00C33941">
        <w:tblPrEx>
          <w:tblW w:w="0" w:type="auto"/>
          <w:tblInd w:w="-310" w:type="dxa"/>
          <w:tblLook w:val="04A0"/>
        </w:tblPrEx>
        <w:trPr>
          <w:trHeight w:val="1324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0CCBA1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Субвенція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з 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місцевого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бюджету державному бюджету на 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виконання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програм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соціально-економічного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розвитку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регіонів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7AF2D7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34 500 000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514E6E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35 901 758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48DFDB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42 141 177</w:t>
            </w:r>
          </w:p>
        </w:tc>
      </w:tr>
      <w:tr w14:paraId="125D2B59" w14:textId="77777777" w:rsidTr="00C33941">
        <w:tblPrEx>
          <w:tblW w:w="0" w:type="auto"/>
          <w:tblInd w:w="-310" w:type="dxa"/>
          <w:tblLook w:val="04A0"/>
        </w:tblPrEx>
        <w:trPr>
          <w:trHeight w:val="1324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460451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Інші субвенції з місцевого бюджету/Бюджет 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Великодимерської</w:t>
            </w: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селищної територіальної громади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2EBA16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227 856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33F532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250 642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1" w:rsidRPr="00C33941" w:rsidP="00C33941" w14:paraId="60AAC5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394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275 706</w:t>
            </w:r>
          </w:p>
        </w:tc>
      </w:tr>
    </w:tbl>
    <w:p w:rsidR="00C33941" w:rsidRPr="00C33941" w:rsidP="00C33941" w14:paraId="1B54B0AE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33941" w:rsidRPr="00C33941" w:rsidP="00C33941" w14:paraId="1B0AB14B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VIII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.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Інші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положення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показники</w:t>
      </w:r>
      <w:r w:rsidRPr="00C33941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прогнозу бюджету</w:t>
      </w:r>
    </w:p>
    <w:p w:rsidR="00C33941" w:rsidRPr="00C33941" w:rsidP="00C33941" w14:paraId="044058ED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16"/>
          <w:szCs w:val="16"/>
          <w:lang w:val="ru-RU" w:eastAsia="en-US"/>
        </w:rPr>
      </w:pPr>
    </w:p>
    <w:p w:rsidR="00C33941" w:rsidRPr="00C33941" w:rsidP="00C33941" w14:paraId="33A024EF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В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прогнозі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бюджету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міської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територіальної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2026-2028 роки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наявні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наступні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додатки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: </w:t>
      </w:r>
    </w:p>
    <w:p w:rsidR="00C33941" w:rsidRPr="00C33941" w:rsidP="00C33941" w14:paraId="21B5BE7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додаток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Загальні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показники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бюджету»; </w:t>
      </w:r>
    </w:p>
    <w:p w:rsidR="00C33941" w:rsidRPr="00C33941" w:rsidP="00C33941" w14:paraId="5457B1D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додаток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Показники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доходів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бюджету»; </w:t>
      </w:r>
    </w:p>
    <w:p w:rsidR="00C33941" w:rsidRPr="00C33941" w:rsidP="00C33941" w14:paraId="434D84A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додаток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3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Показники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фінансування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бюджету»;</w:t>
      </w:r>
    </w:p>
    <w:p w:rsidR="00C33941" w:rsidRPr="00C33941" w:rsidP="00C33941" w14:paraId="0FE7D45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додаток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4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Показники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місцевого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боргу»; </w:t>
      </w:r>
    </w:p>
    <w:p w:rsidR="00C33941" w:rsidRPr="00C33941" w:rsidP="00C33941" w14:paraId="4BC8D76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додаток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6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Граничні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показники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видатків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бюджету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кредитів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бюджету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головним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розпорядникам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коштів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»;</w:t>
      </w:r>
    </w:p>
    <w:p w:rsidR="00C33941" w:rsidRPr="00C33941" w:rsidP="00C33941" w14:paraId="72FB87A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додаток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7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Граничні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показники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видатків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бюджету за Типовою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програмною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класифікацією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видатків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кредитування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місцевого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бюджету»;</w:t>
      </w:r>
    </w:p>
    <w:p w:rsidR="00C33941" w:rsidRPr="00C33941" w:rsidP="00C33941" w14:paraId="3690866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додаток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9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Обсяг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публічних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інвестицій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підготовку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реалізацію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публічних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інвестиційних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проектів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програм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публічних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інвестицій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урахуванням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середньострокового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плану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пріоритетних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публічних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інвестицій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2026–2028роки»; </w:t>
      </w:r>
    </w:p>
    <w:p w:rsidR="00C33941" w:rsidRPr="00C33941" w:rsidP="00C33941" w14:paraId="6180409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додаток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10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Показники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міжбюджетних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трансфертів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»; </w:t>
      </w:r>
    </w:p>
    <w:p w:rsidR="00C33941" w:rsidRPr="00C33941" w:rsidP="00C33941" w14:paraId="103A6BF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додаток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11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Показники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міжбюджетних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трансфертів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бюджетам».</w:t>
      </w:r>
    </w:p>
    <w:p w:rsidR="00C33941" w:rsidRPr="00C33941" w:rsidP="00C33941" w14:paraId="2C4BF84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C33941" w:rsidRPr="00C33941" w:rsidP="00C33941" w14:paraId="797FD18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додаток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5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Показники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місцевих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гарантій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обсягу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гарантійних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зобов’язань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гарантованого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Автономною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Республікою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Крим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обласною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радою,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селищною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сільською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громадою боргу» не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подається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Прогнозу,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зв’язку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відсутністю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показників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33941" w:rsidRPr="00C33941" w:rsidP="00C33941" w14:paraId="3796ABF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додаток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8 «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Граничні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показники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кредитування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бюджету за Типовою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програмною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класифікацією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видатків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кредитування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місцевого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бюджету» не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подається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Прогнозу, у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зв’язку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відсутністю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показників</w:t>
      </w:r>
      <w:r w:rsidRPr="00C339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33941" w:rsidRPr="00C33941" w:rsidP="00C33941" w14:paraId="2A50274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C33941" w:rsidRPr="00C33941" w:rsidP="00C33941" w14:paraId="5FFFB4FE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Конкретні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показники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обсягів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бюджету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міської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територіальної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громади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2026-2028 роки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будуть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уточнюватися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залежно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законодавчих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змін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податковій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політиці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показників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соціального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економічного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розвитку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території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реальних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можливостей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бюджету на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відповідні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роки. </w:t>
      </w:r>
    </w:p>
    <w:p w:rsidR="00C33941" w:rsidRPr="00C33941" w:rsidP="00C33941" w14:paraId="6FCF6B2F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:rsidR="00C33941" w:rsidP="00C33941" w14:paraId="279FC839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:rsidR="00FB7951" w:rsidRPr="00C33941" w:rsidP="00C33941" w14:paraId="6E5B6D07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:rsidR="004208DA" w:rsidRPr="00FB7951" w:rsidP="00FB7951" w14:paraId="7B82738B" w14:textId="6F3851C6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ru-RU" w:eastAsia="en-US"/>
        </w:rPr>
      </w:pP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Міський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голова                                                                     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Ігор</w:t>
      </w:r>
      <w:r w:rsidRPr="00C3394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ika">
    <w:altName w:val="Calibri"/>
    <w:charset w:val="00"/>
    <w:family w:val="auto"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941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03E37" w:rsidR="00203E3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33941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33941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C33941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354CF"/>
    <w:rsid w:val="000E0637"/>
    <w:rsid w:val="000F45B3"/>
    <w:rsid w:val="00187BB7"/>
    <w:rsid w:val="0019083E"/>
    <w:rsid w:val="001C08FC"/>
    <w:rsid w:val="001E657C"/>
    <w:rsid w:val="00203E37"/>
    <w:rsid w:val="002940F4"/>
    <w:rsid w:val="002D195A"/>
    <w:rsid w:val="003060D2"/>
    <w:rsid w:val="003735BC"/>
    <w:rsid w:val="003B2A39"/>
    <w:rsid w:val="004208DA"/>
    <w:rsid w:val="00424AD7"/>
    <w:rsid w:val="004C2C6D"/>
    <w:rsid w:val="004E57E9"/>
    <w:rsid w:val="004E7E53"/>
    <w:rsid w:val="004F7CAD"/>
    <w:rsid w:val="00520285"/>
    <w:rsid w:val="00523B2E"/>
    <w:rsid w:val="00524AF7"/>
    <w:rsid w:val="00545B76"/>
    <w:rsid w:val="00635D96"/>
    <w:rsid w:val="00656275"/>
    <w:rsid w:val="00697513"/>
    <w:rsid w:val="006F65B7"/>
    <w:rsid w:val="007C2CAF"/>
    <w:rsid w:val="007C582E"/>
    <w:rsid w:val="007C6AED"/>
    <w:rsid w:val="00853C00"/>
    <w:rsid w:val="008B5032"/>
    <w:rsid w:val="00925597"/>
    <w:rsid w:val="009A40AA"/>
    <w:rsid w:val="00A33568"/>
    <w:rsid w:val="00A84A56"/>
    <w:rsid w:val="00B1025D"/>
    <w:rsid w:val="00B20C04"/>
    <w:rsid w:val="00B87299"/>
    <w:rsid w:val="00C33941"/>
    <w:rsid w:val="00CB633A"/>
    <w:rsid w:val="00D24485"/>
    <w:rsid w:val="00D82467"/>
    <w:rsid w:val="00E2245A"/>
    <w:rsid w:val="00F022A9"/>
    <w:rsid w:val="00F1212B"/>
    <w:rsid w:val="00F13D2F"/>
    <w:rsid w:val="00F51CE6"/>
    <w:rsid w:val="00F53A3E"/>
    <w:rsid w:val="00FB795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2517C71B-5427-4F16-926E-927F27E0C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NoList"/>
    <w:uiPriority w:val="99"/>
    <w:semiHidden/>
    <w:unhideWhenUsed/>
    <w:rsid w:val="00C33941"/>
  </w:style>
  <w:style w:type="character" w:customStyle="1" w:styleId="a1">
    <w:name w:val="Обычный (Интернет) Знак"/>
    <w:link w:val="NormalWeb"/>
    <w:uiPriority w:val="99"/>
    <w:semiHidden/>
    <w:locked/>
    <w:rsid w:val="00C3394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ormalWeb">
    <w:name w:val="Normal (Web)"/>
    <w:basedOn w:val="Normal"/>
    <w:link w:val="a1"/>
    <w:uiPriority w:val="99"/>
    <w:semiHidden/>
    <w:unhideWhenUsed/>
    <w:rsid w:val="00C33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odyText">
    <w:name w:val="Body Text"/>
    <w:basedOn w:val="Normal"/>
    <w:link w:val="a2"/>
    <w:uiPriority w:val="99"/>
    <w:semiHidden/>
    <w:unhideWhenUsed/>
    <w:rsid w:val="00C33941"/>
    <w:pPr>
      <w:spacing w:after="120"/>
    </w:pPr>
    <w:rPr>
      <w:rFonts w:ascii="Calibri" w:eastAsia="Calibri" w:hAnsi="Calibri" w:cs="Times New Roman"/>
      <w:lang w:val="x-none" w:eastAsia="en-US"/>
    </w:rPr>
  </w:style>
  <w:style w:type="character" w:customStyle="1" w:styleId="a2">
    <w:name w:val="Основной текст Знак"/>
    <w:basedOn w:val="DefaultParagraphFont"/>
    <w:link w:val="BodyText"/>
    <w:uiPriority w:val="99"/>
    <w:semiHidden/>
    <w:rsid w:val="00C33941"/>
    <w:rPr>
      <w:rFonts w:ascii="Calibri" w:eastAsia="Calibri" w:hAnsi="Calibri" w:cs="Times New Roman"/>
      <w:lang w:val="x-none" w:eastAsia="en-US"/>
    </w:rPr>
  </w:style>
  <w:style w:type="paragraph" w:styleId="BodyTextIndent">
    <w:name w:val="Body Text Indent"/>
    <w:basedOn w:val="Normal"/>
    <w:link w:val="a3"/>
    <w:uiPriority w:val="99"/>
    <w:semiHidden/>
    <w:unhideWhenUsed/>
    <w:rsid w:val="00C33941"/>
    <w:pPr>
      <w:spacing w:after="120"/>
      <w:ind w:left="283"/>
    </w:pPr>
    <w:rPr>
      <w:rFonts w:ascii="Calibri" w:eastAsia="Calibri" w:hAnsi="Calibri" w:cs="Times New Roman"/>
      <w:lang w:val="x-none" w:eastAsia="en-US"/>
    </w:rPr>
  </w:style>
  <w:style w:type="character" w:customStyle="1" w:styleId="a3">
    <w:name w:val="Основной текст с отступом Знак"/>
    <w:basedOn w:val="DefaultParagraphFont"/>
    <w:link w:val="BodyTextIndent"/>
    <w:uiPriority w:val="99"/>
    <w:semiHidden/>
    <w:rsid w:val="00C33941"/>
    <w:rPr>
      <w:rFonts w:ascii="Calibri" w:eastAsia="Calibri" w:hAnsi="Calibri" w:cs="Times New Roman"/>
      <w:lang w:val="x-none" w:eastAsia="en-US"/>
    </w:rPr>
  </w:style>
  <w:style w:type="paragraph" w:styleId="BodyText2">
    <w:name w:val="Body Text 2"/>
    <w:basedOn w:val="Normal"/>
    <w:link w:val="2"/>
    <w:uiPriority w:val="99"/>
    <w:semiHidden/>
    <w:unhideWhenUsed/>
    <w:rsid w:val="00C33941"/>
    <w:pPr>
      <w:spacing w:after="0" w:line="240" w:lineRule="auto"/>
    </w:pPr>
    <w:rPr>
      <w:rFonts w:ascii="Times New Roman" w:eastAsia="Times New Roman" w:hAnsi="Times New Roman" w:cs="Times New Roman"/>
      <w:szCs w:val="20"/>
      <w:lang w:eastAsia="x-none"/>
    </w:r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C33941"/>
    <w:rPr>
      <w:rFonts w:ascii="Times New Roman" w:eastAsia="Times New Roman" w:hAnsi="Times New Roman" w:cs="Times New Roman"/>
      <w:szCs w:val="20"/>
      <w:lang w:eastAsia="x-none"/>
    </w:rPr>
  </w:style>
  <w:style w:type="paragraph" w:styleId="BodyTextIndent3">
    <w:name w:val="Body Text Indent 3"/>
    <w:basedOn w:val="Normal"/>
    <w:link w:val="3"/>
    <w:uiPriority w:val="99"/>
    <w:semiHidden/>
    <w:unhideWhenUsed/>
    <w:rsid w:val="00C33941"/>
    <w:pPr>
      <w:spacing w:after="120"/>
      <w:ind w:left="283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semiHidden/>
    <w:rsid w:val="00C33941"/>
    <w:rPr>
      <w:rFonts w:ascii="Calibri" w:eastAsia="Calibri" w:hAnsi="Calibri" w:cs="Times New Roman"/>
      <w:sz w:val="16"/>
      <w:szCs w:val="16"/>
      <w:lang w:val="x-none" w:eastAsia="en-US"/>
    </w:rPr>
  </w:style>
  <w:style w:type="paragraph" w:styleId="BalloonText">
    <w:name w:val="Balloon Text"/>
    <w:basedOn w:val="Normal"/>
    <w:link w:val="a4"/>
    <w:uiPriority w:val="99"/>
    <w:semiHidden/>
    <w:unhideWhenUsed/>
    <w:rsid w:val="00C3394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C33941"/>
    <w:rPr>
      <w:rFonts w:ascii="Tahoma" w:eastAsia="Calibri" w:hAnsi="Tahoma" w:cs="Tahoma"/>
      <w:sz w:val="16"/>
      <w:szCs w:val="16"/>
    </w:rPr>
  </w:style>
  <w:style w:type="character" w:customStyle="1" w:styleId="a5">
    <w:name w:val="Без интервала Знак"/>
    <w:link w:val="NoSpacing"/>
    <w:uiPriority w:val="1"/>
    <w:locked/>
    <w:rsid w:val="00C33941"/>
    <w:rPr>
      <w:lang w:eastAsia="en-US"/>
    </w:rPr>
  </w:style>
  <w:style w:type="paragraph" w:styleId="NoSpacing">
    <w:name w:val="No Spacing"/>
    <w:link w:val="a5"/>
    <w:uiPriority w:val="1"/>
    <w:qFormat/>
    <w:rsid w:val="00C33941"/>
    <w:pPr>
      <w:spacing w:after="0" w:line="240" w:lineRule="auto"/>
    </w:pPr>
    <w:rPr>
      <w:lang w:eastAsia="en-US"/>
    </w:rPr>
  </w:style>
  <w:style w:type="character" w:customStyle="1" w:styleId="a6">
    <w:name w:val="Абзац списка Знак"/>
    <w:link w:val="ListParagraph"/>
    <w:uiPriority w:val="34"/>
    <w:locked/>
    <w:rsid w:val="00C33941"/>
    <w:rPr>
      <w:lang w:val="x-none" w:eastAsia="en-US"/>
    </w:rPr>
  </w:style>
  <w:style w:type="paragraph" w:customStyle="1" w:styleId="10">
    <w:name w:val="Абзац списка1"/>
    <w:basedOn w:val="Normal"/>
    <w:next w:val="ListParagraph"/>
    <w:uiPriority w:val="34"/>
    <w:qFormat/>
    <w:rsid w:val="00C33941"/>
    <w:pPr>
      <w:ind w:left="720"/>
      <w:contextualSpacing/>
    </w:pPr>
    <w:rPr>
      <w:lang w:val="x-none" w:eastAsia="en-US"/>
    </w:rPr>
  </w:style>
  <w:style w:type="character" w:customStyle="1" w:styleId="20">
    <w:name w:val="Основной текст (2)_"/>
    <w:link w:val="21"/>
    <w:locked/>
    <w:rsid w:val="00C3394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C33941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xfm74375522">
    <w:name w:val="xfm_74375522"/>
    <w:rsid w:val="00C33941"/>
  </w:style>
  <w:style w:type="character" w:customStyle="1" w:styleId="xfm88428596">
    <w:name w:val="xfm_88428596"/>
    <w:rsid w:val="00C33941"/>
  </w:style>
  <w:style w:type="character" w:customStyle="1" w:styleId="29pt">
    <w:name w:val="Основной текст (2) + 9 pt"/>
    <w:aliases w:val="Полужирный"/>
    <w:rsid w:val="00C33941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uk-UA" w:eastAsia="uk-UA" w:bidi="uk-UA"/>
    </w:rPr>
  </w:style>
  <w:style w:type="character" w:customStyle="1" w:styleId="210pt">
    <w:name w:val="Основной текст (2) + 10 pt"/>
    <w:rsid w:val="00C33941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0"/>
      <w:szCs w:val="20"/>
      <w:shd w:val="clear" w:color="auto" w:fill="FFFFFF"/>
      <w:lang w:val="uk-UA" w:eastAsia="uk-UA" w:bidi="uk-UA"/>
    </w:rPr>
  </w:style>
  <w:style w:type="character" w:customStyle="1" w:styleId="11">
    <w:name w:val="Текст выноски Знак1"/>
    <w:basedOn w:val="DefaultParagraphFont"/>
    <w:uiPriority w:val="99"/>
    <w:semiHidden/>
    <w:rsid w:val="00C33941"/>
    <w:rPr>
      <w:rFonts w:ascii="Tahoma" w:hAnsi="Tahoma" w:cs="Tahoma" w:hint="default"/>
      <w:sz w:val="16"/>
      <w:szCs w:val="16"/>
      <w:lang w:val="ru-RU" w:eastAsia="en-US"/>
    </w:rPr>
  </w:style>
  <w:style w:type="paragraph" w:styleId="ListParagraph">
    <w:name w:val="List Paragraph"/>
    <w:basedOn w:val="Normal"/>
    <w:link w:val="a6"/>
    <w:uiPriority w:val="34"/>
    <w:qFormat/>
    <w:rsid w:val="00C33941"/>
    <w:pPr>
      <w:ind w:left="720"/>
      <w:contextualSpacing/>
    </w:pPr>
    <w:rPr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ika">
    <w:altName w:val="Calibri"/>
    <w:charset w:val="00"/>
    <w:family w:val="auto"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4E0674"/>
    <w:rsid w:val="004E57E9"/>
    <w:rsid w:val="00614D88"/>
    <w:rsid w:val="006D4E44"/>
    <w:rsid w:val="006E5641"/>
    <w:rsid w:val="00A00AAA"/>
    <w:rsid w:val="00B87299"/>
    <w:rsid w:val="00D669DC"/>
    <w:rsid w:val="00E2245A"/>
    <w:rsid w:val="00FE44C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62919</Words>
  <Characters>35865</Characters>
  <Application>Microsoft Office Word</Application>
  <DocSecurity>8</DocSecurity>
  <Lines>298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98587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2023-03-27T06:24:00Z</dcterms:created>
  <dcterms:modified xsi:type="dcterms:W3CDTF">2025-09-04T07:17:00Z</dcterms:modified>
</cp:coreProperties>
</file>