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2A09CE7" w14:textId="77777777" w:rsidR="009F2363" w:rsidRPr="009F2363" w:rsidRDefault="009F2363" w:rsidP="009F2363">
      <w:pPr>
        <w:tabs>
          <w:tab w:val="left" w:pos="5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F236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</w:t>
      </w:r>
      <w:r w:rsidRPr="009F236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родовження дії договору про встановлення</w:t>
      </w:r>
    </w:p>
    <w:p w14:paraId="6E90B238" w14:textId="1303FCCC" w:rsidR="009F2363" w:rsidRDefault="009F2363" w:rsidP="009F2363">
      <w:pPr>
        <w:suppressAutoHyphens/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9F236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особистого строкового сервітуту</w:t>
      </w:r>
    </w:p>
    <w:p w14:paraId="1093D94C" w14:textId="77777777" w:rsidR="009F2363" w:rsidRDefault="009F2363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782A0F7" w14:textId="401213F1" w:rsidR="0074644B" w:rsidRPr="00372FBE" w:rsidRDefault="0074644B" w:rsidP="009F2363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r w:rsidRPr="00372FBE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77777777" w:rsidR="0074644B" w:rsidRPr="00372FBE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441F5174" w:rsidR="0074644B" w:rsidRPr="00372FBE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191544797"/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>товариств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обмеженою відповідальністю </w:t>
      </w:r>
      <w:bookmarkEnd w:id="0"/>
      <w:r w:rsidR="009F2363" w:rsidRPr="009F2363">
        <w:rPr>
          <w:rFonts w:ascii="Times New Roman" w:eastAsia="Times New Roman" w:hAnsi="Times New Roman" w:cs="Times New Roman"/>
          <w:sz w:val="28"/>
          <w:szCs w:val="28"/>
          <w:lang w:val="uk-UA"/>
        </w:rPr>
        <w:t>«Енергоресурс ЛТД»</w:t>
      </w:r>
      <w:r w:rsidR="009F23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363">
        <w:rPr>
          <w:rFonts w:ascii="Times New Roman" w:hAnsi="Times New Roman" w:cs="Times New Roman"/>
          <w:sz w:val="28"/>
          <w:szCs w:val="28"/>
          <w:lang w:val="uk-UA"/>
        </w:rPr>
        <w:t>продовження строку користування земельним сервітутом</w:t>
      </w:r>
      <w:r w:rsidR="00CD2C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9F2363" w:rsidRPr="009F2363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та експлуатації під’їзної залізничної колії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10672D7E" w:rsidR="00687EB6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F2363" w:rsidRPr="009F236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12,98,99,100,122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72F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77777777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3D870832" w:rsidR="005B1C08" w:rsidRPr="00F76CA4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F236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9F23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земельною ділянкою на умовах сервітуту.</w:t>
      </w: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1E74D9"/>
    <w:rsid w:val="00244FF9"/>
    <w:rsid w:val="00281671"/>
    <w:rsid w:val="00286ECB"/>
    <w:rsid w:val="0032597E"/>
    <w:rsid w:val="00330259"/>
    <w:rsid w:val="003613A9"/>
    <w:rsid w:val="00361CD8"/>
    <w:rsid w:val="00372FBE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2363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2025-06-11T13:43:00Z</cp:lastPrinted>
  <dcterms:created xsi:type="dcterms:W3CDTF">2025-03-11T07:29:00Z</dcterms:created>
  <dcterms:modified xsi:type="dcterms:W3CDTF">2025-08-28T06:04:00Z</dcterms:modified>
</cp:coreProperties>
</file>