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44B5" w14:textId="77777777" w:rsidR="00D71713" w:rsidRDefault="0000000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9A2E1E5" w14:textId="77777777" w:rsidR="00D71713" w:rsidRDefault="00000000">
      <w:pPr>
        <w:spacing w:line="20" w:lineRule="atLeast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>до проекту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</w:rPr>
        <w:t>внесення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</w:t>
      </w:r>
      <w:proofErr w:type="spellEnd"/>
      <w:r>
        <w:rPr>
          <w:rFonts w:ascii="Times New Roman" w:hAnsi="Times New Roman"/>
          <w:b/>
          <w:sz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</w:rPr>
        <w:t>Програми</w:t>
      </w:r>
      <w:proofErr w:type="spellEnd"/>
    </w:p>
    <w:p w14:paraId="68C0D7B2" w14:textId="77777777" w:rsidR="00D71713" w:rsidRDefault="00000000">
      <w:pPr>
        <w:spacing w:line="20" w:lineRule="atLeast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Безпечна</w:t>
      </w:r>
      <w:proofErr w:type="spellEnd"/>
      <w:r>
        <w:rPr>
          <w:rFonts w:ascii="Times New Roman" w:hAnsi="Times New Roman"/>
          <w:b/>
          <w:sz w:val="28"/>
        </w:rPr>
        <w:t xml:space="preserve"> громада на 2025-2029 роки»</w:t>
      </w:r>
    </w:p>
    <w:p w14:paraId="491FA8C5" w14:textId="77777777" w:rsidR="00D71713" w:rsidRDefault="00000000">
      <w:pPr>
        <w:suppressAutoHyphens/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Пояснювальна</w:t>
      </w:r>
      <w:proofErr w:type="spellEnd"/>
      <w:r>
        <w:rPr>
          <w:rFonts w:ascii="Times New Roman" w:hAnsi="Times New Roman"/>
          <w:sz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</w:rPr>
        <w:t>підготовлена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VIII </w:t>
      </w:r>
      <w:proofErr w:type="spellStart"/>
      <w:r>
        <w:rPr>
          <w:rFonts w:ascii="Times New Roman" w:hAnsi="Times New Roman"/>
          <w:sz w:val="28"/>
        </w:rPr>
        <w:t>скликання</w:t>
      </w:r>
      <w:proofErr w:type="spellEnd"/>
      <w:r>
        <w:rPr>
          <w:rFonts w:ascii="Times New Roman" w:hAnsi="Times New Roman"/>
          <w:sz w:val="28"/>
        </w:rPr>
        <w:t>.</w:t>
      </w:r>
    </w:p>
    <w:p w14:paraId="5E9A76FD" w14:textId="77777777" w:rsidR="00D71713" w:rsidRDefault="00000000">
      <w:pPr>
        <w:keepNext/>
        <w:suppressAutoHyphens/>
        <w:spacing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1. </w:t>
      </w:r>
      <w:proofErr w:type="spellStart"/>
      <w:r>
        <w:rPr>
          <w:rFonts w:ascii="Times New Roman" w:hAnsi="Times New Roman"/>
          <w:b/>
          <w:sz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прийняття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рішення</w:t>
      </w:r>
      <w:proofErr w:type="spellEnd"/>
    </w:p>
    <w:p w14:paraId="66D3B78D" w14:textId="77777777" w:rsidR="00D71713" w:rsidRDefault="00000000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shd w:val="clear" w:color="auto" w:fill="FFFFFF"/>
        </w:rPr>
        <w:t xml:space="preserve">До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Програми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Безпечна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громада на 2025-2029 роки»,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затвердженої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рішенням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Броварського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району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Київської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області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20.12.2024 року №1899-84-08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необхідно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внести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відповідні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зміни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зв’язку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перерозподілом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видатків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шляхом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зменшення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обсягів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фінансування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заходу з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розробки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проектів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системи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відеоспостереження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їх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реалізації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63358EC9" w14:textId="77777777" w:rsidR="00D71713" w:rsidRDefault="00000000">
      <w:pPr>
        <w:tabs>
          <w:tab w:val="left" w:pos="1134"/>
          <w:tab w:val="left" w:pos="1276"/>
        </w:tabs>
        <w:suppressAutoHyphens/>
        <w:spacing w:line="240" w:lineRule="auto"/>
        <w:ind w:firstLine="686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2.Мета і шляхи </w:t>
      </w:r>
      <w:proofErr w:type="spellStart"/>
      <w:r>
        <w:rPr>
          <w:rFonts w:ascii="Times New Roman" w:hAnsi="Times New Roman"/>
          <w:b/>
          <w:color w:val="000000"/>
          <w:sz w:val="28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досягнення</w:t>
      </w:r>
      <w:proofErr w:type="spellEnd"/>
    </w:p>
    <w:p w14:paraId="18B3AACF" w14:textId="77777777" w:rsidR="00D71713" w:rsidRDefault="00000000">
      <w:pPr>
        <w:tabs>
          <w:tab w:val="left" w:pos="1134"/>
          <w:tab w:val="left" w:pos="1276"/>
        </w:tabs>
        <w:suppressAutoHyphens/>
        <w:spacing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</w:t>
      </w:r>
      <w:proofErr w:type="spellStart"/>
      <w:r>
        <w:rPr>
          <w:rFonts w:ascii="Times New Roman" w:hAnsi="Times New Roman"/>
          <w:color w:val="000000"/>
          <w:sz w:val="28"/>
        </w:rPr>
        <w:t>Передбачити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суму «670,00» тис. грн для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заходу з «</w:t>
      </w:r>
      <w:proofErr w:type="spellStart"/>
      <w:r>
        <w:rPr>
          <w:rFonts w:ascii="Times New Roman" w:hAnsi="Times New Roman"/>
          <w:color w:val="000000"/>
          <w:sz w:val="28"/>
        </w:rPr>
        <w:t>Капітального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ремонту </w:t>
      </w:r>
      <w:proofErr w:type="spellStart"/>
      <w:r>
        <w:rPr>
          <w:rFonts w:ascii="Times New Roman" w:hAnsi="Times New Roman"/>
          <w:color w:val="000000"/>
          <w:sz w:val="28"/>
        </w:rPr>
        <w:t>внутрішньоквартального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міжбудинкового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проїзду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тротуарів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 </w:t>
      </w:r>
      <w:proofErr w:type="spellStart"/>
      <w:r>
        <w:rPr>
          <w:rFonts w:ascii="Times New Roman" w:hAnsi="Times New Roman"/>
          <w:color w:val="000000"/>
          <w:sz w:val="28"/>
        </w:rPr>
        <w:t>вул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Петлюри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Симона, 13,13а в м. </w:t>
      </w:r>
      <w:proofErr w:type="spellStart"/>
      <w:r>
        <w:rPr>
          <w:rFonts w:ascii="Times New Roman" w:hAnsi="Times New Roman"/>
          <w:color w:val="000000"/>
          <w:sz w:val="28"/>
        </w:rPr>
        <w:t>Бровари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>» та «</w:t>
      </w:r>
      <w:proofErr w:type="spellStart"/>
      <w:r>
        <w:rPr>
          <w:rFonts w:ascii="Times New Roman" w:hAnsi="Times New Roman"/>
          <w:color w:val="000000"/>
          <w:sz w:val="28"/>
        </w:rPr>
        <w:t>Капітального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ремонту </w:t>
      </w:r>
      <w:proofErr w:type="spellStart"/>
      <w:r>
        <w:rPr>
          <w:rFonts w:ascii="Times New Roman" w:hAnsi="Times New Roman"/>
          <w:color w:val="000000"/>
          <w:sz w:val="28"/>
        </w:rPr>
        <w:t>внутрішньоквартального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міжбудинкового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проїзду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тротуарів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 </w:t>
      </w:r>
      <w:proofErr w:type="spellStart"/>
      <w:r>
        <w:rPr>
          <w:rFonts w:ascii="Times New Roman" w:hAnsi="Times New Roman"/>
          <w:color w:val="000000"/>
          <w:sz w:val="28"/>
        </w:rPr>
        <w:t>вул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Петлюри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Симона, 15,15а в </w:t>
      </w:r>
      <w:proofErr w:type="spellStart"/>
      <w:r>
        <w:rPr>
          <w:rFonts w:ascii="Times New Roman" w:hAnsi="Times New Roman"/>
          <w:color w:val="000000"/>
          <w:sz w:val="28"/>
        </w:rPr>
        <w:t>м.Бровари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>»  «</w:t>
      </w:r>
      <w:proofErr w:type="spellStart"/>
      <w:proofErr w:type="gramEnd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будівництва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капітального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ремонту, </w:t>
      </w:r>
      <w:proofErr w:type="spellStart"/>
      <w:r>
        <w:rPr>
          <w:rFonts w:ascii="Times New Roman" w:hAnsi="Times New Roman"/>
          <w:color w:val="000000"/>
          <w:sz w:val="28"/>
        </w:rPr>
        <w:t>утримання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об’єктів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благоустрою та </w:t>
      </w:r>
      <w:proofErr w:type="spellStart"/>
      <w:r>
        <w:rPr>
          <w:rFonts w:ascii="Times New Roman" w:hAnsi="Times New Roman"/>
          <w:color w:val="000000"/>
          <w:sz w:val="28"/>
        </w:rPr>
        <w:t>соціально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-культурного </w:t>
      </w:r>
      <w:proofErr w:type="spellStart"/>
      <w:r>
        <w:rPr>
          <w:rFonts w:ascii="Times New Roman" w:hAnsi="Times New Roman"/>
          <w:color w:val="000000"/>
          <w:sz w:val="28"/>
        </w:rPr>
        <w:t>призначення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2025-2029 роки.» </w:t>
      </w:r>
    </w:p>
    <w:p w14:paraId="3FAC8F5B" w14:textId="77777777" w:rsidR="00D71713" w:rsidRDefault="00000000">
      <w:pPr>
        <w:suppressAutoHyphens/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3.Правові </w:t>
      </w:r>
      <w:proofErr w:type="spellStart"/>
      <w:r>
        <w:rPr>
          <w:rFonts w:ascii="Times New Roman" w:hAnsi="Times New Roman"/>
          <w:b/>
          <w:color w:val="000000"/>
          <w:sz w:val="28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5A046CD3" w14:textId="77777777" w:rsidR="00D71713" w:rsidRDefault="00000000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000000" w:themeColor="dark1"/>
          <w:sz w:val="28"/>
        </w:rPr>
      </w:pPr>
      <w:proofErr w:type="spellStart"/>
      <w:r>
        <w:rPr>
          <w:rFonts w:ascii="Times New Roman" w:hAnsi="Times New Roman"/>
          <w:color w:val="000000" w:themeColor="dark1"/>
          <w:sz w:val="28"/>
        </w:rPr>
        <w:t>Бюджетний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кодекс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, пункт 22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частини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1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статті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26 Закону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«Про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місцеве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самоврядування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Україні</w:t>
      </w:r>
      <w:proofErr w:type="spellEnd"/>
      <w:r>
        <w:rPr>
          <w:rFonts w:ascii="Times New Roman" w:hAnsi="Times New Roman"/>
          <w:color w:val="000000" w:themeColor="dark1"/>
          <w:sz w:val="28"/>
        </w:rPr>
        <w:t>».</w:t>
      </w:r>
    </w:p>
    <w:p w14:paraId="76CFC187" w14:textId="77777777" w:rsidR="00D71713" w:rsidRDefault="00000000">
      <w:pPr>
        <w:suppressAutoHyphens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4. </w:t>
      </w:r>
      <w:proofErr w:type="spellStart"/>
      <w:r>
        <w:rPr>
          <w:rFonts w:ascii="Times New Roman" w:hAnsi="Times New Roman"/>
          <w:b/>
          <w:color w:val="000000"/>
          <w:sz w:val="28"/>
        </w:rPr>
        <w:t>Фінансово-економічне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обґрунтування</w:t>
      </w:r>
      <w:proofErr w:type="spellEnd"/>
    </w:p>
    <w:p w14:paraId="1B4040F2" w14:textId="77777777" w:rsidR="00D71713" w:rsidRDefault="00000000">
      <w:pPr>
        <w:suppressAutoHyphens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</w:rPr>
        <w:t>Обсязі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2025-2029 </w:t>
      </w:r>
      <w:proofErr w:type="spellStart"/>
      <w:r>
        <w:rPr>
          <w:rFonts w:ascii="Times New Roman" w:hAnsi="Times New Roman"/>
          <w:color w:val="000000"/>
          <w:sz w:val="28"/>
        </w:rPr>
        <w:t>рік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зазначено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суму «49452, 18» тис. грн. (з </w:t>
      </w:r>
      <w:proofErr w:type="spellStart"/>
      <w:r>
        <w:rPr>
          <w:rFonts w:ascii="Times New Roman" w:hAnsi="Times New Roman"/>
          <w:color w:val="000000"/>
          <w:sz w:val="28"/>
        </w:rPr>
        <w:t>врахуванням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прогнозованого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рівня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інфляції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10 %):</w:t>
      </w:r>
    </w:p>
    <w:p w14:paraId="0B0842C8" w14:textId="77777777" w:rsidR="00D71713" w:rsidRDefault="00000000">
      <w:pPr>
        <w:suppressAutoHyphens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2025 – 5912,18 тис. грн.:</w:t>
      </w:r>
    </w:p>
    <w:p w14:paraId="56F6B557" w14:textId="77777777" w:rsidR="00D71713" w:rsidRDefault="00000000">
      <w:pPr>
        <w:suppressAutoHyphens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2026 – 10 060,0 тис. грн</w:t>
      </w:r>
    </w:p>
    <w:p w14:paraId="5197BDC5" w14:textId="77777777" w:rsidR="00D71713" w:rsidRDefault="00000000">
      <w:pPr>
        <w:suppressAutoHyphens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2027 – 10 580,0 тис. грн</w:t>
      </w:r>
    </w:p>
    <w:p w14:paraId="45580F60" w14:textId="77777777" w:rsidR="00D71713" w:rsidRDefault="00000000">
      <w:pPr>
        <w:suppressAutoHyphens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2028 – 11 150,0 тис. грн</w:t>
      </w:r>
    </w:p>
    <w:p w14:paraId="5E52A36D" w14:textId="77777777" w:rsidR="00D71713" w:rsidRDefault="00000000">
      <w:pPr>
        <w:suppressAutoHyphens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2029 – 11 750,0 тис. грн</w:t>
      </w:r>
    </w:p>
    <w:p w14:paraId="2354665D" w14:textId="77777777" w:rsidR="00D71713" w:rsidRDefault="00D71713">
      <w:pPr>
        <w:suppressAutoHyphens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7E7C87C" w14:textId="77777777" w:rsidR="00D71713" w:rsidRDefault="00000000">
      <w:pPr>
        <w:suppressAutoHyphens/>
        <w:spacing w:line="240" w:lineRule="auto"/>
        <w:jc w:val="both"/>
        <w:rPr>
          <w:rFonts w:ascii="Times New Roman" w:hAnsi="Times New Roman"/>
          <w:b/>
          <w:color w:val="000000" w:themeColor="dark1"/>
          <w:sz w:val="28"/>
        </w:rPr>
      </w:pPr>
      <w:r>
        <w:rPr>
          <w:rFonts w:ascii="Times New Roman" w:hAnsi="Times New Roman"/>
          <w:b/>
          <w:color w:val="000000" w:themeColor="dark1"/>
          <w:sz w:val="28"/>
        </w:rPr>
        <w:t xml:space="preserve">          5. Прогноз </w:t>
      </w:r>
      <w:proofErr w:type="spellStart"/>
      <w:r>
        <w:rPr>
          <w:rFonts w:ascii="Times New Roman" w:hAnsi="Times New Roman"/>
          <w:b/>
          <w:color w:val="000000" w:themeColor="dark1"/>
          <w:sz w:val="28"/>
        </w:rPr>
        <w:t>результатів</w:t>
      </w:r>
      <w:proofErr w:type="spellEnd"/>
    </w:p>
    <w:p w14:paraId="120340EC" w14:textId="77777777" w:rsidR="00D71713" w:rsidRDefault="00000000">
      <w:pPr>
        <w:suppressAutoHyphens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Здійснення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заходів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спрямованих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посилення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безпеки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громадян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захисту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важливих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об’єктів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1DE6B96" w14:textId="77777777" w:rsidR="00D71713" w:rsidRDefault="00000000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lastRenderedPageBreak/>
        <w:t xml:space="preserve">6.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Суб’єкт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14:paraId="6CD228C4" w14:textId="77777777" w:rsidR="00D71713" w:rsidRDefault="00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14:paraId="5572C7C9" w14:textId="77777777" w:rsidR="00D71713" w:rsidRDefault="00000000">
      <w:pPr>
        <w:spacing w:line="240" w:lineRule="auto"/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Доповідач</w:t>
      </w:r>
      <w:proofErr w:type="spellEnd"/>
      <w:r>
        <w:rPr>
          <w:rFonts w:ascii="Times New Roman" w:hAnsi="Times New Roman"/>
          <w:i/>
          <w:sz w:val="28"/>
        </w:rPr>
        <w:t xml:space="preserve"> проекту </w:t>
      </w:r>
      <w:proofErr w:type="spellStart"/>
      <w:r>
        <w:rPr>
          <w:rFonts w:ascii="Times New Roman" w:hAnsi="Times New Roman"/>
          <w:i/>
          <w:sz w:val="28"/>
        </w:rPr>
        <w:t>рішення</w:t>
      </w:r>
      <w:proofErr w:type="spellEnd"/>
      <w:r>
        <w:rPr>
          <w:rFonts w:ascii="Times New Roman" w:hAnsi="Times New Roman"/>
          <w:i/>
          <w:sz w:val="28"/>
        </w:rPr>
        <w:t>:</w:t>
      </w:r>
    </w:p>
    <w:p w14:paraId="2F67491B" w14:textId="77777777" w:rsidR="00D71713" w:rsidRDefault="00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Решетова </w:t>
      </w:r>
      <w:proofErr w:type="spellStart"/>
      <w:r>
        <w:rPr>
          <w:rFonts w:ascii="Times New Roman" w:hAnsi="Times New Roman"/>
          <w:sz w:val="28"/>
        </w:rPr>
        <w:t>Світлана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Ігорівна</w:t>
      </w:r>
      <w:proofErr w:type="spellEnd"/>
      <w:r>
        <w:rPr>
          <w:rFonts w:ascii="Times New Roman" w:hAnsi="Times New Roman"/>
          <w:sz w:val="28"/>
        </w:rPr>
        <w:t xml:space="preserve"> – 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14:paraId="286C578B" w14:textId="77777777" w:rsidR="00D71713" w:rsidRDefault="00000000">
      <w:pPr>
        <w:spacing w:line="240" w:lineRule="auto"/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Відповідальна</w:t>
      </w:r>
      <w:proofErr w:type="spellEnd"/>
      <w:r>
        <w:rPr>
          <w:rFonts w:ascii="Times New Roman" w:hAnsi="Times New Roman"/>
          <w:i/>
          <w:sz w:val="28"/>
        </w:rPr>
        <w:t xml:space="preserve"> особа за </w:t>
      </w:r>
      <w:proofErr w:type="spellStart"/>
      <w:r>
        <w:rPr>
          <w:rFonts w:ascii="Times New Roman" w:hAnsi="Times New Roman"/>
          <w:i/>
          <w:sz w:val="28"/>
        </w:rPr>
        <w:t>підготовку</w:t>
      </w:r>
      <w:proofErr w:type="spellEnd"/>
      <w:r>
        <w:rPr>
          <w:rFonts w:ascii="Times New Roman" w:hAnsi="Times New Roman"/>
          <w:i/>
          <w:sz w:val="28"/>
        </w:rPr>
        <w:t xml:space="preserve"> проекту </w:t>
      </w:r>
      <w:proofErr w:type="spellStart"/>
      <w:r>
        <w:rPr>
          <w:rFonts w:ascii="Times New Roman" w:hAnsi="Times New Roman"/>
          <w:i/>
          <w:sz w:val="28"/>
        </w:rPr>
        <w:t>рішення</w:t>
      </w:r>
      <w:proofErr w:type="spellEnd"/>
      <w:r>
        <w:rPr>
          <w:rFonts w:ascii="Times New Roman" w:hAnsi="Times New Roman"/>
          <w:i/>
          <w:sz w:val="28"/>
        </w:rPr>
        <w:t>:</w:t>
      </w:r>
    </w:p>
    <w:p w14:paraId="5F6734F4" w14:textId="77777777" w:rsidR="00D71713" w:rsidRDefault="00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Ліпська</w:t>
      </w:r>
      <w:proofErr w:type="spellEnd"/>
      <w:r>
        <w:rPr>
          <w:rFonts w:ascii="Times New Roman" w:hAnsi="Times New Roman"/>
          <w:sz w:val="28"/>
        </w:rPr>
        <w:t xml:space="preserve"> Яна </w:t>
      </w:r>
      <w:proofErr w:type="spellStart"/>
      <w:r>
        <w:rPr>
          <w:rFonts w:ascii="Times New Roman" w:hAnsi="Times New Roman"/>
          <w:sz w:val="28"/>
        </w:rPr>
        <w:t>Олександрівна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gramStart"/>
      <w:r>
        <w:rPr>
          <w:rFonts w:ascii="Times New Roman" w:hAnsi="Times New Roman"/>
          <w:sz w:val="28"/>
        </w:rPr>
        <w:t xml:space="preserve">начальник 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експлуатації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об’єктів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gramStart"/>
      <w:r>
        <w:rPr>
          <w:rFonts w:ascii="Times New Roman" w:hAnsi="Times New Roman"/>
          <w:sz w:val="28"/>
        </w:rPr>
        <w:t xml:space="preserve">транспорту 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14:paraId="15675D18" w14:textId="77777777" w:rsidR="00D71713" w:rsidRDefault="00000000">
      <w:pPr>
        <w:spacing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7. </w:t>
      </w:r>
      <w:proofErr w:type="spellStart"/>
      <w:r>
        <w:rPr>
          <w:rFonts w:ascii="Times New Roman" w:hAnsi="Times New Roman"/>
          <w:b/>
          <w:sz w:val="28"/>
        </w:rPr>
        <w:t>Порівняльна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таблиця</w:t>
      </w:r>
      <w:proofErr w:type="spellEnd"/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757"/>
        <w:gridCol w:w="1377"/>
        <w:gridCol w:w="1791"/>
        <w:gridCol w:w="2166"/>
      </w:tblGrid>
      <w:tr w:rsidR="00D71713" w14:paraId="769F1E47" w14:textId="77777777">
        <w:trPr>
          <w:trHeight w:val="1014"/>
        </w:trPr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1D23" w14:textId="77777777" w:rsidR="00D71713" w:rsidRDefault="0000000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Напрям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коштів</w:t>
            </w:r>
            <w:proofErr w:type="spellEnd"/>
          </w:p>
          <w:p w14:paraId="5D49A320" w14:textId="77777777" w:rsidR="00D71713" w:rsidRDefault="00D717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6D03F38A" w14:textId="77777777" w:rsidR="00D71713" w:rsidRDefault="00D717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4BA2EB12" w14:textId="77777777" w:rsidR="00D71713" w:rsidRDefault="00D717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7C8" w14:textId="77777777" w:rsidR="00D71713" w:rsidRDefault="0000000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Обсяг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коштів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у  2025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році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(тис. грн)</w:t>
            </w:r>
          </w:p>
          <w:p w14:paraId="3D68C01E" w14:textId="77777777" w:rsidR="00D71713" w:rsidRDefault="00D717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D71713" w14:paraId="3FDBBECC" w14:textId="77777777">
        <w:trPr>
          <w:trHeight w:val="263"/>
        </w:trPr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2C3" w14:textId="77777777" w:rsidR="00D71713" w:rsidRDefault="00D717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E2D" w14:textId="77777777" w:rsidR="00D71713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Було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E4C" w14:textId="77777777" w:rsidR="00D71713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Зміни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D75" w14:textId="77777777" w:rsidR="00D71713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Стало</w:t>
            </w:r>
          </w:p>
        </w:tc>
      </w:tr>
      <w:tr w:rsidR="00D71713" w14:paraId="32EBD239" w14:textId="77777777">
        <w:trPr>
          <w:trHeight w:val="132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61E9" w14:textId="77777777" w:rsidR="00D71713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Розробка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проекту </w:t>
            </w:r>
            <w:proofErr w:type="spellStart"/>
            <w:r>
              <w:rPr>
                <w:rFonts w:ascii="Times New Roman" w:hAnsi="Times New Roman"/>
                <w:sz w:val="28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відеоспостереження</w:t>
            </w:r>
            <w:proofErr w:type="spellEnd"/>
          </w:p>
          <w:p w14:paraId="0A4024A1" w14:textId="77777777" w:rsidR="00D71713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Реалізація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</w:rPr>
              <w:t>будівництво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проекту </w:t>
            </w:r>
            <w:proofErr w:type="spellStart"/>
            <w:r>
              <w:rPr>
                <w:rFonts w:ascii="Times New Roman" w:hAnsi="Times New Roman"/>
                <w:sz w:val="28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відеоспостереження</w:t>
            </w:r>
            <w:proofErr w:type="spellEnd"/>
          </w:p>
          <w:p w14:paraId="1E99121F" w14:textId="77777777" w:rsidR="00D71713" w:rsidRDefault="00D71713" w:rsidP="00AC4E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F8FD" w14:textId="77777777" w:rsidR="00D71713" w:rsidRDefault="00D7171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7D54F7EB" w14:textId="77777777" w:rsidR="00D71713" w:rsidRDefault="0000000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2222,18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F5DF" w14:textId="77777777" w:rsidR="00D71713" w:rsidRDefault="00D7171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0F603D76" w14:textId="77777777" w:rsidR="00D71713" w:rsidRDefault="00000000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-670,00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C59" w14:textId="77777777" w:rsidR="00D71713" w:rsidRDefault="00D7171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1CD50349" w14:textId="77777777" w:rsidR="00D71713" w:rsidRDefault="00000000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1552,18</w:t>
            </w:r>
          </w:p>
        </w:tc>
      </w:tr>
    </w:tbl>
    <w:p w14:paraId="3C576468" w14:textId="77777777" w:rsidR="00AC4EB9" w:rsidRDefault="00AC4EB9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2C7332CF" w14:textId="77777777" w:rsidR="00AC4EB9" w:rsidRDefault="00AC4EB9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1BECB238" w14:textId="7FB3B6A7" w:rsidR="00D71713" w:rsidRDefault="00000000">
      <w:pPr>
        <w:spacing w:line="24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 </w:t>
      </w:r>
    </w:p>
    <w:p w14:paraId="627DDC31" w14:textId="30ADAC3E" w:rsidR="00D71713" w:rsidRDefault="00AC4EB9" w:rsidP="00AC4EB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В.о. н</w:t>
      </w:r>
      <w:proofErr w:type="spellStart"/>
      <w:r w:rsidR="00000000">
        <w:rPr>
          <w:rFonts w:ascii="Times New Roman" w:hAnsi="Times New Roman"/>
          <w:sz w:val="28"/>
        </w:rPr>
        <w:t>ачальник</w:t>
      </w:r>
      <w:proofErr w:type="spellEnd"/>
      <w:r>
        <w:rPr>
          <w:rFonts w:ascii="Times New Roman" w:hAnsi="Times New Roman"/>
          <w:sz w:val="28"/>
          <w:lang w:val="uk-UA"/>
        </w:rPr>
        <w:t>а</w:t>
      </w:r>
      <w:r w:rsidR="00000000">
        <w:rPr>
          <w:rFonts w:ascii="Times New Roman" w:hAnsi="Times New Roman"/>
          <w:sz w:val="28"/>
        </w:rPr>
        <w:t xml:space="preserve"> </w:t>
      </w:r>
      <w:proofErr w:type="spellStart"/>
      <w:r w:rsidR="00000000">
        <w:rPr>
          <w:rFonts w:ascii="Times New Roman" w:hAnsi="Times New Roman"/>
          <w:sz w:val="28"/>
        </w:rPr>
        <w:t>управління</w:t>
      </w:r>
      <w:proofErr w:type="spellEnd"/>
      <w:r w:rsidR="00000000">
        <w:rPr>
          <w:rFonts w:ascii="Times New Roman" w:hAnsi="Times New Roman"/>
          <w:sz w:val="28"/>
        </w:rPr>
        <w:t xml:space="preserve"> </w:t>
      </w:r>
    </w:p>
    <w:p w14:paraId="11753971" w14:textId="77777777" w:rsidR="00D71713" w:rsidRDefault="00000000" w:rsidP="00AC4EB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59295E45" w14:textId="77777777" w:rsidR="00D71713" w:rsidRDefault="00000000" w:rsidP="00AC4EB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</w:p>
    <w:p w14:paraId="23125C14" w14:textId="77777777" w:rsidR="00D71713" w:rsidRDefault="00000000" w:rsidP="00AC4EB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</w:t>
      </w:r>
    </w:p>
    <w:p w14:paraId="12632B08" w14:textId="77594CF7" w:rsidR="00D71713" w:rsidRPr="00AC4EB9" w:rsidRDefault="00000000" w:rsidP="00AC4EB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                    </w:t>
      </w:r>
      <w:r w:rsidR="00AC4EB9">
        <w:rPr>
          <w:rFonts w:ascii="Times New Roman" w:hAnsi="Times New Roman"/>
          <w:sz w:val="28"/>
          <w:lang w:val="uk-UA"/>
        </w:rPr>
        <w:t xml:space="preserve">          </w:t>
      </w:r>
      <w:r>
        <w:rPr>
          <w:rFonts w:ascii="Times New Roman" w:hAnsi="Times New Roman"/>
          <w:sz w:val="28"/>
        </w:rPr>
        <w:t xml:space="preserve">      </w:t>
      </w:r>
      <w:r w:rsidR="00AC4EB9">
        <w:rPr>
          <w:rFonts w:ascii="Times New Roman" w:hAnsi="Times New Roman"/>
          <w:sz w:val="28"/>
          <w:lang w:val="uk-UA"/>
        </w:rPr>
        <w:t>Оксана СЕМЕНИК</w:t>
      </w:r>
    </w:p>
    <w:p w14:paraId="01769B7D" w14:textId="77777777" w:rsidR="00D71713" w:rsidRDefault="00D71713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D71713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FA069AA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CF2A15B0"/>
    <w:lvl w:ilvl="0" w:tplc="7AD487C2">
      <w:start w:val="7"/>
      <w:numFmt w:val="bullet"/>
      <w:lvlText w:val="-"/>
      <w:lvlJc w:val="left"/>
      <w:pPr>
        <w:spacing w:line="240" w:lineRule="auto"/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spacing w:line="240" w:lineRule="auto"/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spacing w:line="240" w:lineRule="auto"/>
        <w:ind w:left="2367" w:hanging="360"/>
      </w:pPr>
      <w:rPr>
        <w:rFonts w:ascii="Times New Roman" w:hAnsi="Times New Roman"/>
      </w:rPr>
    </w:lvl>
    <w:lvl w:ilvl="3" w:tplc="04220001">
      <w:start w:val="1"/>
      <w:numFmt w:val="bullet"/>
      <w:lvlText w:val=""/>
      <w:lvlJc w:val="left"/>
      <w:pPr>
        <w:spacing w:line="240" w:lineRule="auto"/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spacing w:line="240" w:lineRule="auto"/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spacing w:line="240" w:lineRule="auto"/>
        <w:ind w:left="4527" w:hanging="360"/>
      </w:pPr>
      <w:rPr>
        <w:rFonts w:ascii="Times New Roman" w:hAnsi="Times New Roman"/>
      </w:rPr>
    </w:lvl>
    <w:lvl w:ilvl="6" w:tplc="04220001">
      <w:start w:val="1"/>
      <w:numFmt w:val="bullet"/>
      <w:lvlText w:val=""/>
      <w:lvlJc w:val="left"/>
      <w:pPr>
        <w:spacing w:line="240" w:lineRule="auto"/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spacing w:line="240" w:lineRule="auto"/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spacing w:line="240" w:lineRule="auto"/>
        <w:ind w:left="6687" w:hanging="360"/>
      </w:pPr>
      <w:rPr>
        <w:rFonts w:ascii="Times New Roman" w:hAnsi="Times New Roman"/>
      </w:rPr>
    </w:lvl>
  </w:abstractNum>
  <w:num w:numId="1" w16cid:durableId="810945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32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713"/>
    <w:rsid w:val="00197FC4"/>
    <w:rsid w:val="00AC4EB9"/>
    <w:rsid w:val="00D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9BC6"/>
  <w15:docId w15:val="{DA57D36F-DA08-45F4-A4A4-53BDAFF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1970</Words>
  <Characters>1123</Characters>
  <Application>Microsoft Office Word</Application>
  <DocSecurity>0</DocSecurity>
  <Lines>9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2025-09-09T08:04:00Z</dcterms:modified>
</cp:coreProperties>
</file>