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C6BF3" w:rsidP="00362680" w14:paraId="14A60F64" w14:textId="77777777">
      <w:pPr>
        <w:spacing w:line="36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-267335</wp:posOffset>
            </wp:positionV>
            <wp:extent cx="532130" cy="601345"/>
            <wp:effectExtent l="19050" t="0" r="127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2B8" w:rsidRPr="00482C5A" w:rsidP="00482C5A" w14:paraId="41A934C9" w14:textId="77777777">
      <w:pPr>
        <w:spacing w:after="0" w:line="360" w:lineRule="auto"/>
        <w:ind w:left="-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82C5A">
        <w:rPr>
          <w:rFonts w:ascii="Times New Roman" w:hAnsi="Times New Roman" w:cs="Times New Roman"/>
          <w:bCs/>
          <w:sz w:val="26"/>
          <w:szCs w:val="26"/>
        </w:rPr>
        <w:t xml:space="preserve">БРОВАРСЬКА МІСЬКА РАДА </w:t>
      </w:r>
      <w:r w:rsidRPr="00482C5A" w:rsidR="000E5562">
        <w:rPr>
          <w:rFonts w:ascii="Times New Roman" w:hAnsi="Times New Roman" w:cs="Times New Roman"/>
          <w:bCs/>
          <w:sz w:val="26"/>
          <w:szCs w:val="26"/>
        </w:rPr>
        <w:t>БРОВАРСЬКОГО РАЙОНУ</w:t>
      </w:r>
      <w:r w:rsidRPr="00482C5A">
        <w:rPr>
          <w:rFonts w:ascii="Times New Roman" w:hAnsi="Times New Roman" w:cs="Times New Roman"/>
          <w:bCs/>
          <w:sz w:val="26"/>
          <w:szCs w:val="26"/>
        </w:rPr>
        <w:t xml:space="preserve"> КИЇВСЬКОЇ  ОБЛАСТІ</w:t>
      </w:r>
    </w:p>
    <w:p w:rsidR="003E72B8" w:rsidRPr="00493C2B" w:rsidP="00482C5A" w14:paraId="135AEB7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</w:t>
      </w:r>
      <w:r w:rsidRPr="00493C2B">
        <w:rPr>
          <w:rFonts w:ascii="Times New Roman" w:hAnsi="Times New Roman" w:cs="Times New Roman"/>
          <w:b/>
          <w:sz w:val="28"/>
          <w:szCs w:val="28"/>
        </w:rPr>
        <w:t>КОМІТЕТ</w:t>
      </w:r>
    </w:p>
    <w:p w:rsidR="003E72B8" w:rsidRPr="00493C2B" w:rsidP="00482C5A" w14:paraId="22083C6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</w:t>
      </w:r>
      <w:r w:rsidRPr="00493C2B" w:rsidR="008104E0">
        <w:rPr>
          <w:rFonts w:ascii="Times New Roman" w:hAnsi="Times New Roman" w:cs="Times New Roman"/>
          <w:b/>
          <w:sz w:val="28"/>
          <w:szCs w:val="28"/>
        </w:rPr>
        <w:t>Н</w:t>
      </w:r>
      <w:r w:rsidRPr="00493C2B">
        <w:rPr>
          <w:rFonts w:ascii="Times New Roman" w:hAnsi="Times New Roman" w:cs="Times New Roman"/>
          <w:b/>
          <w:sz w:val="28"/>
          <w:szCs w:val="28"/>
        </w:rPr>
        <w:t>Я</w:t>
      </w:r>
    </w:p>
    <w:p w:rsidR="002E43C2" w:rsidRPr="00482C5A" w:rsidP="00493C2B" w14:paraId="31010A4A" w14:textId="777777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82C5A">
        <w:rPr>
          <w:rFonts w:ascii="Times New Roman" w:hAnsi="Times New Roman" w:cs="Times New Roman"/>
          <w:sz w:val="26"/>
          <w:szCs w:val="26"/>
        </w:rPr>
        <w:t>в</w:t>
      </w:r>
      <w:r w:rsidRPr="00482C5A" w:rsidR="003E72B8">
        <w:rPr>
          <w:rFonts w:ascii="Times New Roman" w:hAnsi="Times New Roman" w:cs="Times New Roman"/>
          <w:sz w:val="26"/>
          <w:szCs w:val="26"/>
        </w:rPr>
        <w:t xml:space="preserve">ід </w:t>
      </w:r>
      <w:r w:rsidR="006143F4">
        <w:rPr>
          <w:rFonts w:ascii="Times New Roman" w:hAnsi="Times New Roman" w:cs="Times New Roman"/>
          <w:sz w:val="26"/>
          <w:szCs w:val="26"/>
        </w:rPr>
        <w:t xml:space="preserve"> </w:t>
      </w:r>
      <w:r w:rsidR="006143F4">
        <w:rPr>
          <w:rFonts w:ascii="Times New Roman" w:hAnsi="Times New Roman" w:cs="Times New Roman"/>
          <w:sz w:val="26"/>
          <w:szCs w:val="26"/>
        </w:rPr>
        <w:t>09.09.2025</w:t>
      </w:r>
      <w:r w:rsidR="006143F4">
        <w:rPr>
          <w:rFonts w:ascii="Times New Roman" w:hAnsi="Times New Roman" w:cs="Times New Roman"/>
          <w:sz w:val="26"/>
          <w:szCs w:val="26"/>
        </w:rPr>
        <w:t xml:space="preserve"> </w:t>
      </w:r>
      <w:r w:rsidRPr="00482C5A" w:rsidR="00FC6BF3">
        <w:rPr>
          <w:rFonts w:ascii="Times New Roman" w:hAnsi="Times New Roman" w:cs="Times New Roman"/>
          <w:sz w:val="26"/>
          <w:szCs w:val="26"/>
        </w:rPr>
        <w:t xml:space="preserve"> </w:t>
      </w:r>
      <w:r w:rsidRPr="00482C5A" w:rsidR="003E72B8">
        <w:rPr>
          <w:rFonts w:ascii="Times New Roman" w:hAnsi="Times New Roman" w:cs="Times New Roman"/>
          <w:sz w:val="26"/>
          <w:szCs w:val="26"/>
        </w:rPr>
        <w:t xml:space="preserve">№ </w:t>
      </w:r>
      <w:r w:rsidR="006143F4">
        <w:rPr>
          <w:rFonts w:ascii="Times New Roman" w:hAnsi="Times New Roman" w:cs="Times New Roman"/>
          <w:sz w:val="26"/>
          <w:szCs w:val="26"/>
        </w:rPr>
        <w:t>811</w:t>
      </w:r>
    </w:p>
    <w:p w:rsidR="003E72B8" w:rsidRPr="00482C5A" w:rsidP="00493C2B" w14:paraId="0FF48371" w14:textId="777777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82C5A">
        <w:rPr>
          <w:rFonts w:ascii="Times New Roman" w:hAnsi="Times New Roman" w:cs="Times New Roman"/>
          <w:sz w:val="26"/>
          <w:szCs w:val="26"/>
        </w:rPr>
        <w:t>м. Бровари</w:t>
      </w:r>
    </w:p>
    <w:p w:rsidR="00493C2B" w:rsidRPr="00C63491" w:rsidP="00493C2B" w14:paraId="32632F4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44F9" w:rsidRPr="00C51BC8" w:rsidP="009544F9" w14:paraId="3D55B67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0" w:edGrp="everyone"/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9544F9" w:rsidRPr="00B03934" w:rsidP="009544F9" w14:paraId="1C44F7AD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суду про доцільність </w:t>
      </w:r>
      <w:r w:rsidRPr="00B039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позбавлення батьківських прав</w:t>
      </w:r>
    </w:p>
    <w:p w:rsidR="009544F9" w:rsidRPr="009432F9" w:rsidP="009544F9" w14:paraId="1CDE6D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 </w:t>
      </w:r>
      <w:r w:rsidRPr="009432F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відношенню до малолітнього сина,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9432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9432F9">
        <w:rPr>
          <w:rFonts w:ascii="Times New Roman" w:eastAsia="Times New Roman" w:hAnsi="Times New Roman" w:cs="Times New Roman"/>
          <w:b/>
          <w:sz w:val="28"/>
          <w:szCs w:val="28"/>
        </w:rPr>
        <w:t xml:space="preserve"> р.н.</w:t>
      </w:r>
    </w:p>
    <w:p w:rsidR="009544F9" w:rsidP="009544F9" w14:paraId="1C1CD167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44F9" w:rsidRPr="00725998" w:rsidP="009544F9" w14:paraId="189A0B7A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44F9" w:rsidRPr="00467FA3" w:rsidP="009544F9" w14:paraId="68B6FD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 xml:space="preserve">ону ***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>доцільність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/недоцільність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5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по відношенню до малолітнього сина,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</w:p>
    <w:p w:rsidR="009544F9" w:rsidRPr="00467FA3" w:rsidP="009544F9" w14:paraId="4F27B12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надійшла заява </w:t>
      </w:r>
      <w:r>
        <w:rPr>
          <w:rFonts w:ascii="Times New Roman" w:eastAsia="Times New Roman" w:hAnsi="Times New Roman" w:cs="Times New Roman"/>
          <w:sz w:val="28"/>
          <w:szCs w:val="28"/>
        </w:rPr>
        <w:t>***, 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р.н. (паспорт громадянина України: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орган, що видав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дата видачі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), про надання висновку до суду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р.н., по відношенню до малолітнього сина, </w:t>
      </w:r>
      <w:r>
        <w:rPr>
          <w:rFonts w:ascii="Times New Roman" w:eastAsia="Times New Roman" w:hAnsi="Times New Roman" w:cs="Times New Roman"/>
          <w:sz w:val="28"/>
          <w:szCs w:val="28"/>
        </w:rPr>
        <w:t>***, 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</w:p>
    <w:p w:rsidR="009544F9" w:rsidRPr="00467FA3" w:rsidP="009544F9" w14:paraId="40C2F7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В провадженні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міськрайонного суду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області перебуває цивільна справа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за позовом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належна юридична особа: орган опіки та піклування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області, про позбавлення батьківських прав.</w:t>
      </w:r>
    </w:p>
    <w:p w:rsidR="009544F9" w:rsidRPr="0096501D" w:rsidP="009544F9" w14:paraId="128EC8E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965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ході розгляду даного питання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</w:t>
      </w:r>
      <w:r w:rsidRPr="0096501D">
        <w:rPr>
          <w:rFonts w:ascii="Times New Roman" w:hAnsi="Times New Roman" w:cs="Times New Roman"/>
          <w:color w:val="000000" w:themeColor="text1"/>
          <w:sz w:val="28"/>
          <w:szCs w:val="28"/>
        </w:rPr>
        <w:t>з’ясовано:</w:t>
      </w:r>
    </w:p>
    <w:p w:rsidR="009544F9" w:rsidRPr="00467FA3" w:rsidP="009544F9" w14:paraId="0ABD6C8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року виконавчим комітетом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області було зареєстровано шлюб між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>, актовий запис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. Після реєстрації шлюбу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змінила прізвище на «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544F9" w:rsidRPr="00467FA3" w:rsidP="009544F9" w14:paraId="1FF95C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(свідоцтво про народження: серія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видане виконавчим комітетом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області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544F9" w:rsidRPr="00467FA3" w:rsidP="009544F9" w14:paraId="3C5E4BB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Рішенням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міськрайонного суду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обла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сті  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шлюб між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було розірвано.</w:t>
      </w:r>
    </w:p>
    <w:p w:rsidR="009544F9" w:rsidRPr="00467FA3" w:rsidP="009544F9" w14:paraId="088C056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Даним рішенням 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було вирішено стягувати з </w:t>
      </w:r>
      <w:r>
        <w:rPr>
          <w:rFonts w:ascii="Times New Roman" w:eastAsia="Times New Roman" w:hAnsi="Times New Roman" w:cs="Times New Roman"/>
          <w:sz w:val="28"/>
          <w:szCs w:val="28"/>
        </w:rPr>
        <w:t>*** на користь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аліменти на утримання дитини,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в розмірі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грн щомісячно, починаючи з 15.06.2018 і до досягнення дитиною повноліття.</w:t>
      </w:r>
    </w:p>
    <w:p w:rsidR="009544F9" w:rsidP="009544F9" w14:paraId="7EB6EF7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FA3">
        <w:rPr>
          <w:rFonts w:ascii="Times New Roman" w:eastAsia="Times New Roman" w:hAnsi="Times New Roman" w:cs="Times New Roman"/>
          <w:sz w:val="28"/>
          <w:szCs w:val="28"/>
        </w:rPr>
        <w:t>Відповідно до розрахунку заборгованості згідно виконавчого листа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виданого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міськрайонним судом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області, заборгованість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по сплаті аліментів станом 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на 01.02.2025 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</w:rPr>
        <w:t>Штраф за несплату боргу понад три роки складає 50% в розмірі *** грн. Виконавчий збір 10% від суми боргу становить *** грн.</w:t>
      </w:r>
    </w:p>
    <w:p w:rsidR="009544F9" w:rsidP="009544F9" w14:paraId="4B0CAB6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*** *** перебуває в Єдиному реєстрі боржників у категорії стягнення аліментів (ВП №***).</w:t>
      </w:r>
    </w:p>
    <w:p w:rsidR="009544F9" w:rsidP="009544F9" w14:paraId="401850E1" w14:textId="76E5D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Вироком *** міськрайонного суду *** області від 10.04.2023 *** було визнано винуватим у вчиненні кримінального правопорушення, передбаченого частиною четвертою статті 185 Кримінального кодексу України (</w:t>
      </w:r>
      <w:r w:rsidRPr="00F91C7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крадіжка, вчинена у великих розмірах, або повторно, або за попередньою змовою групою осіб, або поєднана з проникненням у житло, інше приміщення чи сховище),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призначено покарання у вигляді позбавлення волі строком на 5 років. Відповідно до статті 76 цього ж кодексу *** було звільнено від відбування призначеного покарання з випробуванням та встановлено іспитовий строк на 1 рік (інформація з Єдиного державного реєстру судових рішень).</w:t>
      </w:r>
    </w:p>
    <w:p w:rsidR="009544F9" w:rsidP="009544F9" w14:paraId="7FE3A5F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Ухвалою *** районного суду *** від 11.06.2024, *** було звільнено від покарання у виді позбавлення волі, призначеного вироком *** міськрайонного суду Київської області від 10.04.2023 за частиною четвертою статті 185 Кримінального кодексу України (інформація з Єдиного державного реєстру судових рішень).</w:t>
      </w:r>
    </w:p>
    <w:p w:rsidR="009544F9" w:rsidP="009544F9" w14:paraId="5B6414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лютого 2024 року *** відділом державної реєстрації  актів цивільного стану у *** районі *** області Центрального міжрегіонального управління міністерства юстиції (м. ***) було зареєстровано шлюб між ***, *** р.н., та ***, актовий запис №***. Після реєстрації шлюбу *** змінила прізвище на «***».</w:t>
      </w:r>
    </w:p>
    <w:p w:rsidR="009544F9" w:rsidP="009544F9" w14:paraId="297F15B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даного шлюбу мають малолітнього сина, ***, *** р.н.</w:t>
      </w:r>
    </w:p>
    <w:p w:rsidR="009544F9" w:rsidP="009544F9" w14:paraId="0B705F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поле зору служби у справах дітей *** міської ради *** району *** області (далі – Служба) *** та *** потрапили в березні 2025 року після надходження 11.03.2025 заяви ***, якою було повідомлено, що *** матеріально дитину не утримує, участі в її вихованні не приймає, батьківські обов’язки не виконує. Тому з огляду на це, матір планує звернутися до суду з позовною заявою про позбавлення його батьківських прав по відношенню до сина ***. У своїй заяві *** просила провести роз’яснювальну роботу з батьком дитини, ***, щодо належного виконання ним своїх батьківських обов’язків, пов’язаних з вихованням та утриманням сина. В заяві була вказана адреса місця реєстрації ***, а саме: вулиця ***, ***, село ***, *** район, *** область.</w:t>
      </w:r>
    </w:p>
    <w:p w:rsidR="009544F9" w:rsidP="009544F9" w14:paraId="7105D12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березня 2025 року неодноразові телефонні дзвінки спеціаліста Служби на номер мобільного телефону ***, вказаний у заяві, залишилися без відповіді. Проте </w:t>
      </w:r>
      <w:r w:rsidRPr="00F24BCB">
        <w:rPr>
          <w:rFonts w:ascii="Times New Roman" w:eastAsia="Times New Roman" w:hAnsi="Times New Roman" w:cs="Times New Roman"/>
          <w:sz w:val="28"/>
          <w:szCs w:val="28"/>
        </w:rPr>
        <w:t>12.03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спеціалісту вдалося поспілкуватися з ним. Останній розповів, що в селі *** вже «давно» не проживає та зазначив, що мешкає в місті ***, проте точної адреси не вказав. Щодо скарг *** відносно його ухилення від виконання батьківських обов’язків, батько з використанням нецензурної лексики висловився на адресу матері дитини та закінчив розмову. </w:t>
      </w:r>
    </w:p>
    <w:p w:rsidR="009544F9" w:rsidRPr="0074529F" w:rsidP="009544F9" w14:paraId="0736F6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листом </w:t>
      </w:r>
      <w:r w:rsidRPr="0074529F">
        <w:rPr>
          <w:rFonts w:ascii="Times New Roman" w:hAnsi="Times New Roman" w:cs="Times New Roman"/>
          <w:sz w:val="28"/>
          <w:szCs w:val="28"/>
        </w:rPr>
        <w:t>від 18.03.2025,</w:t>
      </w:r>
      <w:r>
        <w:rPr>
          <w:rFonts w:ascii="Times New Roman" w:hAnsi="Times New Roman" w:cs="Times New Roman"/>
          <w:sz w:val="28"/>
          <w:szCs w:val="28"/>
        </w:rPr>
        <w:t xml:space="preserve"> наданим </w:t>
      </w:r>
      <w:r w:rsidRPr="0074529F">
        <w:rPr>
          <w:rFonts w:ascii="Times New Roman" w:hAnsi="Times New Roman" w:cs="Times New Roman"/>
          <w:sz w:val="28"/>
          <w:szCs w:val="28"/>
        </w:rPr>
        <w:t>відділом реєстрації місця проживання фізичних осіб Центру обслуговуванн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4529F">
        <w:rPr>
          <w:rFonts w:ascii="Times New Roman" w:hAnsi="Times New Roman" w:cs="Times New Roman"/>
          <w:sz w:val="28"/>
          <w:szCs w:val="28"/>
        </w:rPr>
        <w:t xml:space="preserve"> «Прозорий офіс»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4529F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4529F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4529F">
        <w:rPr>
          <w:rFonts w:ascii="Times New Roman" w:hAnsi="Times New Roman" w:cs="Times New Roman"/>
          <w:sz w:val="28"/>
          <w:szCs w:val="28"/>
        </w:rPr>
        <w:t xml:space="preserve"> області, </w:t>
      </w:r>
      <w:r>
        <w:rPr>
          <w:rFonts w:ascii="Times New Roman" w:hAnsi="Times New Roman" w:cs="Times New Roman"/>
          <w:sz w:val="28"/>
          <w:szCs w:val="28"/>
        </w:rPr>
        <w:t xml:space="preserve">*** за вказаною вище адресою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в реєстрі *** міської територіальної громади зареєстрованим не значиться. Відповідно до інформації, наданої старостатом *** старостинського округу *** міської територіальної громади, в реєстрах </w:t>
      </w:r>
      <w:r>
        <w:rPr>
          <w:rFonts w:ascii="Times New Roman" w:eastAsia="Times New Roman" w:hAnsi="Times New Roman" w:cs="Times New Roman"/>
          <w:sz w:val="28"/>
          <w:szCs w:val="28"/>
        </w:rPr>
        <w:t>громади відсутня адреса, яку *** вказала в своїй заяві. Також у старостаті відсутня будь-яка інформація щодо ***.</w:t>
      </w:r>
    </w:p>
    <w:p w:rsidR="009544F9" w:rsidP="009544F9" w14:paraId="62A330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липня 2025 року спеціалістом Служби було проведено бесіду з ***, у ході якої остання розповіла, що після одруження з *** проживали в селі *** *** району *** області разом із її батьками. Батько дитини – уродженець  міста *** *** району *** області. Проте подружнє життя з *** не склалося, оскільки після народження *** він почав зникати з дому на добу-дві в невідомому напрямку. Зі слів матері, був випадок, коли *** був відсутній вдома без поважних причин протягом семи днів. На цьому підґрунті в родині виникали конфлікти. </w:t>
      </w:r>
    </w:p>
    <w:p w:rsidR="009544F9" w:rsidP="009544F9" w14:paraId="2981F7A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запитання спеціаліста чи утримував батько матеріально її та дитину під час спільного проживання, *** відповіла, що *** був працевлаштований неофіційно та надавав їй кошти.</w:t>
      </w:r>
    </w:p>
    <w:p w:rsidR="009544F9" w:rsidP="009544F9" w14:paraId="7A06CC8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Після двох років шлюбу батьки дитини припинили спільне проживання. З того часу *** не цікавиться життям та здоров’ям сина, не бере участі в його вихованні та матеріальному утриманні. Як стверджує матір, батько дитини самоусунувся від виконання своїх батьківських обов’язків. *** має значний борг зі сплати аліментів на утримання дитини, оскільки з 2018 року ним не було здійснено жодної сплати.</w:t>
      </w:r>
    </w:p>
    <w:p w:rsidR="009544F9" w:rsidP="009544F9" w14:paraId="71E0875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розповіла, що в телефонній розмові пропонувала батьку дитини надати нотаріально завірену згоду щодо позбавлення його батьківських прав по відношенню до сина ***, натомість пообіцяла скасувати стягнення з нього аліментних коштів. Проте *** на її пропозицію відповів нецензурною лайкою. </w:t>
      </w:r>
    </w:p>
    <w:p w:rsidR="009544F9" w:rsidP="009544F9" w14:paraId="4DB4247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Матір зазначила, що батько дитини з 2016 року жодного разу не вітав *** з днем народження та іншими святами, не намагався встановити контакт із сином та налагодити з ним відносини. З її слів, така поведінка *** свідчить про його безвідповідальність та байдуже ставлення до своєї дитини.</w:t>
      </w:r>
    </w:p>
    <w:p w:rsidR="009544F9" w:rsidP="009544F9" w14:paraId="12E6B9D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запитання спеціаліста про мету позбавлення батька дитини батьківських прав *** відповіла, що її другий чоловік, який з 2016 року допомагає їй з вихованням та утриманням *** має бажання усиновити її сина. Хлопчик, з її слів, вважає його своїм батьком та називає «тато». Біологічного батька дитина не пам’ятає, проте знає, що він є.</w:t>
      </w:r>
    </w:p>
    <w:p w:rsidR="009544F9" w:rsidRPr="00E14B99" w:rsidP="009544F9" w14:paraId="3873A50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28 липня 2025 року спеціалістом Служби та фахівцем із соціальної роботи центру соціальних служб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області (далі – Центр) було здійснено обстеження умов проживання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та її сім’ї за адресою: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, місто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область, про що було складено відповідний акт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>. Під час обстеження було встановлено, що родина проживає в орендованій двокімнатній квартирі загальною площею близько 50,0 кв.м, житловою – близько 30,0 кв.м. Орендна плата складає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грн без сплати за комунальні послуги. Наявні водо-, газо-, електро- та теплопостачання. Помешкання чисте, оснащене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меблями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необхідною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побутовою технікою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. Санітарно-технічний стан </w:t>
      </w:r>
      <w:r>
        <w:rPr>
          <w:rFonts w:ascii="Times New Roman" w:eastAsia="Times New Roman" w:hAnsi="Times New Roman" w:cs="Times New Roman"/>
          <w:sz w:val="28"/>
          <w:szCs w:val="28"/>
        </w:rPr>
        <w:t>квартири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придатний для проживання. Для малолітніх </w:t>
      </w:r>
      <w:r>
        <w:rPr>
          <w:rFonts w:ascii="Times New Roman" w:eastAsia="Times New Roman" w:hAnsi="Times New Roman" w:cs="Times New Roman"/>
          <w:sz w:val="28"/>
          <w:szCs w:val="28"/>
        </w:rPr>
        <w:t>*** та ***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 xml:space="preserve"> виділена окрема мебльована кімната. Діти забезпечені одягом, взуттям, продуктами харчування та засобами </w:t>
      </w:r>
      <w:r w:rsidRPr="00E14B99">
        <w:rPr>
          <w:rFonts w:ascii="Times New Roman" w:eastAsia="Times New Roman" w:hAnsi="Times New Roman" w:cs="Times New Roman"/>
          <w:sz w:val="28"/>
          <w:szCs w:val="28"/>
        </w:rPr>
        <w:t>особистої гігієни. Для їх проживання, виховання та навчання створені належні умови.</w:t>
      </w:r>
    </w:p>
    <w:p w:rsidR="009544F9" w:rsidRPr="00C8185D" w:rsidP="009544F9" w14:paraId="478EBB0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eastAsia="Times New Roman" w:hAnsi="Times New Roman" w:cs="Times New Roman"/>
          <w:sz w:val="28"/>
          <w:szCs w:val="28"/>
        </w:rPr>
        <w:t>За цією адресою проживають та/або мають постійне місце реєстрації:</w:t>
      </w:r>
      <w:r w:rsidRPr="00C81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85D">
        <w:rPr>
          <w:rFonts w:ascii="Times New Roman" w:hAnsi="Times New Roman" w:cs="Times New Roman"/>
          <w:sz w:val="28"/>
          <w:szCs w:val="28"/>
        </w:rPr>
        <w:t xml:space="preserve"> (матір дітей),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85D">
        <w:rPr>
          <w:rFonts w:ascii="Times New Roman" w:hAnsi="Times New Roman" w:cs="Times New Roman"/>
          <w:sz w:val="28"/>
          <w:szCs w:val="28"/>
        </w:rPr>
        <w:t xml:space="preserve"> (чоловік заявниці),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85D">
        <w:rPr>
          <w:rFonts w:ascii="Times New Roman" w:hAnsi="Times New Roman" w:cs="Times New Roman"/>
          <w:sz w:val="28"/>
          <w:szCs w:val="28"/>
        </w:rPr>
        <w:t xml:space="preserve"> (син заявниці від попереднього шлюбу),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85D">
        <w:rPr>
          <w:rFonts w:ascii="Times New Roman" w:hAnsi="Times New Roman" w:cs="Times New Roman"/>
          <w:sz w:val="28"/>
          <w:szCs w:val="28"/>
        </w:rPr>
        <w:t xml:space="preserve"> (син заявниці від даного шлюбу).</w:t>
      </w:r>
    </w:p>
    <w:p w:rsidR="009544F9" w:rsidRPr="003A1464" w:rsidP="009544F9" w14:paraId="49AB0D2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A76">
        <w:rPr>
          <w:rFonts w:ascii="Times New Roman" w:hAnsi="Times New Roman" w:cs="Times New Roman"/>
          <w:sz w:val="28"/>
          <w:szCs w:val="28"/>
        </w:rPr>
        <w:t>28 липня 2025 року</w:t>
      </w:r>
      <w:r w:rsidRPr="00C50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A76">
        <w:rPr>
          <w:rFonts w:ascii="Times New Roman" w:hAnsi="Times New Roman" w:cs="Times New Roman"/>
          <w:sz w:val="28"/>
          <w:szCs w:val="28"/>
        </w:rPr>
        <w:t xml:space="preserve">фахівцем із соціальної роботи Центру було проведено оцінку потреб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50A76">
        <w:rPr>
          <w:rFonts w:ascii="Times New Roman" w:hAnsi="Times New Roman" w:cs="Times New Roman"/>
          <w:sz w:val="28"/>
          <w:szCs w:val="28"/>
        </w:rPr>
        <w:t xml:space="preserve">, про що було складено відповідний висновок, згідно з яким у сім’ї наявні складні життєві обставини, проте матір здатна їх долати та забезпечує потреби дітей. </w:t>
      </w:r>
      <w:r w:rsidRPr="003A1464">
        <w:rPr>
          <w:rFonts w:ascii="Times New Roman" w:hAnsi="Times New Roman" w:cs="Times New Roman"/>
          <w:sz w:val="28"/>
          <w:szCs w:val="28"/>
        </w:rPr>
        <w:t>В сім’ї створений позитивний клімат для розвитку дітей. Сім’я потребує надання соціальних послуг, а саме: інформування.</w:t>
      </w:r>
    </w:p>
    <w:p w:rsidR="009544F9" w:rsidP="009544F9" w14:paraId="4224A82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витягом з реєстру територіальної громади від 11.02.2025,                   місце проживання *** з 20.02.1994 зареєстроване за адресою: вулиця ***, будинок ***, село ***, *** район, *** область.</w:t>
      </w:r>
    </w:p>
    <w:p w:rsidR="009544F9" w:rsidRPr="00BD0316" w:rsidP="009544F9" w14:paraId="135393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довідкою №*** від ***, виданою *** старостинським округом *** селищної ради *** району *** області, *** зареєстрований за вищевказаною адресою.</w:t>
      </w:r>
    </w:p>
    <w:p w:rsidR="009544F9" w:rsidP="009544F9" w14:paraId="085C923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довідки від 04.08.2025 №121, наданої закладом дошкільної освіти (ясла-садок) комбінованого типу «***» *** міської ради *** району Київської області, *** з 26.08.2024 працює в даному закладі на посаді асистента вихователя. Її заробіток за період із лютого 2025 року по липень 2025 року склав *** грн.</w:t>
      </w:r>
    </w:p>
    <w:p w:rsidR="009544F9" w:rsidP="009544F9" w14:paraId="6262881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характеристикою від *** №***, наданою вищевказаним закладом дошкільної освіти, *** з 2023 року працювала помічником вихователя, а в 2024 році переведена на посаду асистента вихователя. За час трудової діяльності зарекомендувала себе як сумлінний, відповідальний педагог. Завдяки своїй доброзичливості та чуйності завжди перебуває в центрі уваги дітей. *** постійно підвищує свій професійний рівень та педагогічну майстерність. Комунікабельна, товариська, дотримується педагогічної етики. Користується повагою та авторитетом серед батьків, дітей та колег. </w:t>
      </w:r>
    </w:p>
    <w:p w:rsidR="009544F9" w:rsidP="009544F9" w14:paraId="790BF66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висновку №*** про стан здоров’я від 06.02.2025, виданого Комунальним некомерційним підприємством «*** центр первинної медико-санітарної допомоги» *** району *** області, *** до лікаря-психіатра та лікаря-нарколога за допомогою не зверталася.</w:t>
      </w:r>
    </w:p>
    <w:p w:rsidR="009544F9" w:rsidP="009544F9" w14:paraId="5AF9C18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витягом з інформаційно-аналітичної системи «Облік відомостей про притягнення особи до кримінальної відповідальності та наявності судимості», *** станом на 01.02.2025</w:t>
      </w:r>
      <w:r w:rsidRPr="000066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території України незнятої чи непогашеної судимості не має.</w:t>
      </w:r>
    </w:p>
    <w:p w:rsidR="009544F9" w:rsidRPr="005A5B9F" w:rsidP="009544F9" w14:paraId="3A8199A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B9F">
        <w:rPr>
          <w:rFonts w:ascii="Times New Roman" w:eastAsia="Times New Roman" w:hAnsi="Times New Roman" w:cs="Times New Roman"/>
          <w:sz w:val="28"/>
          <w:szCs w:val="28"/>
        </w:rPr>
        <w:t xml:space="preserve">Згідно з характеристикою, наданою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5A5B9F">
        <w:rPr>
          <w:rFonts w:ascii="Times New Roman" w:eastAsia="Times New Roman" w:hAnsi="Times New Roman" w:cs="Times New Roman"/>
          <w:sz w:val="28"/>
          <w:szCs w:val="28"/>
        </w:rPr>
        <w:t xml:space="preserve"> ліцеєм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5A5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5A5B9F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5A5B9F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5A5B9F">
        <w:rPr>
          <w:rFonts w:ascii="Times New Roman" w:eastAsia="Times New Roman" w:hAnsi="Times New Roman" w:cs="Times New Roman"/>
          <w:sz w:val="28"/>
          <w:szCs w:val="28"/>
        </w:rPr>
        <w:t xml:space="preserve"> області,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навчається в даному ліцеї з *** класу. За час навчання зарекомендував себе як досить старанний учень Володіє навчальним матеріалом на середньому та достатньому рівнях. Має добрий загальний розвиток. За характером *** емоційний, доброзичливий, активний, веселий, товариський, підтримує дружні стосунки з багатьма учнями класу. У спілкуванні з учителями ввічливий. Хлопець зростає в теплій родинній атмосфері, де панує взаємоповага й порозуміння. Матір і вітчим приділяють </w:t>
      </w:r>
      <w:r>
        <w:rPr>
          <w:rFonts w:ascii="Times New Roman" w:eastAsia="Times New Roman" w:hAnsi="Times New Roman" w:cs="Times New Roman"/>
          <w:sz w:val="28"/>
          <w:szCs w:val="28"/>
        </w:rPr>
        <w:t>належну увагу вихованню ***, вони цікавляться його навчанням та поведінкою, відвідують класні та загальношкільні батьківські збори.</w:t>
      </w:r>
    </w:p>
    <w:p w:rsidR="009544F9" w:rsidRPr="00086581" w:rsidP="009544F9" w14:paraId="18EF839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декларації №*** про вибір лікаря, який надає первинну медичну допомогу, наданої *** районним центром первинної медико-санітарної допомоги 27.08.2018, *** є пацієнтом даної медичної установи. ***, як законний представник пацієнта, надала згоду на надання медичної допомоги</w:t>
      </w:r>
      <w:r w:rsidRPr="00F24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пацієнту.</w:t>
      </w:r>
    </w:p>
    <w:p w:rsidR="009544F9" w:rsidP="009544F9" w14:paraId="37970F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Спеціалістом Служби були здійснені неодноразові дзвінки на мобільний номер ***, вказаний в заяві, проте «абонент не може прийняти дзвінок». Зі слів ***, інші контактні дані батька дитини та місце його проживання/перебування їй невідомі.</w:t>
      </w:r>
    </w:p>
    <w:p w:rsidR="009544F9" w:rsidP="009544F9" w14:paraId="393A28F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встановлення місця перебування/проживання *** спеціалістом були направлені листи до *** РУП ГУ НП в *** області та до *** районного відділу філії Державної установи «Центр пробації» у м. *** та *** області.</w:t>
      </w:r>
    </w:p>
    <w:p w:rsidR="009544F9" w:rsidP="009544F9" w14:paraId="0743786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вивчення справи спеціалісту стало відомо, що в 2022 році                 ***, як внутрішньо переміщена особа, проживав у містечку тимчасового проживання в місті ***. З метою підтвердження чи спростування даної інформації спеціалістом були направлені листи до управління соціального захисту населення *** міської ради *** району *** області та до Містечка тимчасового проживання для внутрішньо переміщених осіб.</w:t>
      </w:r>
    </w:p>
    <w:p w:rsidR="009544F9" w:rsidP="009544F9" w14:paraId="426F09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листом *** районного відділу з питань пробації філії Державної установи «Центр пробації» у м. *** та *** області від 24.07.2025, *** засуджений *** за частиною четвертою статті 185 КК України до покарання у виді 5 років позбавлення волі та на підставі статті 75,76 КК України звільнений від відбування покарання з випробуванням з іспитовим строком                   1 рік. На обліку *** перебував із 19.05.2023 по 10.10.2024. Знятий з обліку у зв’язку з закінченням іспитового строку. Під час перебування на обліку проживав за адресою: провулок ***, ***, селище ***, місто ***.</w:t>
      </w:r>
    </w:p>
    <w:p w:rsidR="009544F9" w:rsidP="009544F9" w14:paraId="38C64D7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листа управління соціального захисту населення *** міської ради *** району *** області  від 25.07.2025, *** з 07.07.2022 перебував на обліку в єдиній інформаційній базі даних внутрішньо переміщених осіб (далі – ВПО) по *** міській територіальній громаді за адресою фактичного місця проживання: вулиця ***, будинок ***, квартира ***, місто ***, *** район, *** область. Зареєстроване місце його проживання: вулиця ***, будинок ***, селище ***, *** район, *** область. 27.12.2022 був знятий з обліку за ознакою «вибув в інший район». 27.12.2022 *** повторно зареєструвався як ВПО по *** міській територіальній громаді через застосунок «ДІЯ» за адресою фактичного місця проживання: вулиця ***, будинок ***, квартира ***, місто ***, *** район, *** область. Дана адреса зареєстрованого місця проживання *** як ВПО залишилася незмінною. Довідка *** від 27.12.2022 №*** не скасовувалася та є чинною. В період із 01.07.2022 по 31.03.2023 *** був отримувачем допомоги на проживання внутрішньо переміщеним особам. З 01.04.2023 дані виплати припинені у зв’язку з виключенням населеного пункту з переліку територій, на яких </w:t>
      </w:r>
      <w:r>
        <w:rPr>
          <w:rFonts w:ascii="Times New Roman" w:eastAsia="Times New Roman" w:hAnsi="Times New Roman" w:cs="Times New Roman"/>
          <w:sz w:val="28"/>
          <w:szCs w:val="28"/>
        </w:rPr>
        <w:t>ведуться (велися) бойові дії або тимчасово окупованих російською федерацією.</w:t>
      </w:r>
    </w:p>
    <w:p w:rsidR="009544F9" w:rsidP="009544F9" w14:paraId="2A966F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листом *** РУП ГУ НП в *** області від 28.07.2025, за наявною інформацією *** до адміністративної відповідальності не притягалася, скарг щодо порушення громадського порядку на неї не надходило. Відносно *** складалися матеріали за статтею 173 КУпАП (дрібне хуліганство) *** УП в              м. ***. Інших скарг щодо порушення громадського порядку на нього не надходило. Крім того, прийнятими заходами встановити місцезнаходження *** не вдалося.</w:t>
      </w:r>
    </w:p>
    <w:p w:rsidR="009544F9" w:rsidP="009544F9" w14:paraId="6834CE5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листа Комунального підприємства *** міської ради *** району *** області «***» від 30.07.2025, *** дійсно проживав у модульному містечку за адресою: вулиця ***, ***, місто ***. Підставою для проживання був Договір №*** від 29.11.2022 про користування тимчасовими спорудами для тимчасового проживання людей, які втратили житло внаслідок військових дій. Термін дії договору: з 29.11.2022 по 29.05.2023. Згідно з наказом Управління з питань комунальної власності та житла *** міської ради                              від *** №*** було прийнято рішення про виселення *** з модульного містечка у зв’язку з систематичними порушеннями правил внутрішнього розпорядку, а саме: вживання, реалізація та зберігання в модульному містечку алкогольних напоїв чи наркотичних речовин, перебування в стані алкогольного або наркотичного сп’яніння; шуміння, а також вмикання телевізійної, комп’ютерної та аудіоапаратури на значну гучність, порушення тиші в нічний час; недотримання чистоти й порядку в своїй кімнаті та місцях загального користування (пункти 12, 15 та 28 Правил внутрішнього розпорядку модульного містечка).</w:t>
      </w:r>
    </w:p>
    <w:p w:rsidR="009544F9" w:rsidRPr="00711373" w:rsidP="009544F9" w14:paraId="4CDDD9F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листом служби у справах дітей та сім’ї *** районної в місті *** державної адміністрації від 08.08.2025, спеціалістами було здійснено виїзд за адресою: провулок *** (***), будинок ***, селище ***, місто ***, проте дверей будинку ніхто не відчинив. Згідно інформації з Реєстру територіальної громади м. ***, за даною адресою *** не зареєстрований. Провести обстеження умов проживання батька дитини та з’ясувати його думку щодо позбавлення батьківських прав стосовно малолітнього *** не виявилося можливим.</w:t>
      </w:r>
    </w:p>
    <w:p w:rsidR="009544F9" w:rsidRPr="00136EB8" w:rsidP="009544F9" w14:paraId="7600CA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 через соціальну мережу «ТікТок» вдалося віднайти сторінку *** та поспілкуватися з ним текстовими повідомленнями (25.07.2025). Під час їхнього спілкування він повідомив, що в квітні цього року в нього було вкрадено мобільний телефон, а його діючий номер телефону на її прохання він не надав. Також батько дитини повідомив, що працює в ***, проте скоро поїде. На запитання *** про сплату ним аліментів на утримання сина *** відповів нецензурною лайкою. Пізніше матір написала йому, що в суді розглядається справа щодо позбавлення його батьківських прав. Це повідомлення було переглянуте, проте залишене без відповіді.</w:t>
      </w:r>
    </w:p>
    <w:p w:rsidR="009544F9" w:rsidP="009544F9" w14:paraId="17543A5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830"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</w:t>
      </w:r>
      <w:r w:rsidRPr="00436830">
        <w:rPr>
          <w:rFonts w:ascii="Times New Roman" w:hAnsi="Times New Roman" w:cs="Times New Roman"/>
          <w:sz w:val="28"/>
          <w:szCs w:val="28"/>
        </w:rPr>
        <w:t>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9544F9" w:rsidP="009544F9" w14:paraId="154E67A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серпня 2025 року спеціалістом Служби було проведено бесіду з малолітнім ***. Дитину можна охарактеризувати як комунікабельну, з добре розвиненою пізнавальною діяльністю. Хлопчик легко йшов на контакт та відверто відповідав на питання. </w:t>
      </w:r>
    </w:p>
    <w:p w:rsidR="009544F9" w:rsidP="009544F9" w14:paraId="7BEC5CC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вказав свій вік, повідомив, що навчається в *** класі *** ліцею №*** та має достатній рівень знань. Має друзів серед однокласників та за місцем свого проживання. Зі слів ***, з восьми років він займається в спортивній секції з футболу.</w:t>
      </w:r>
    </w:p>
    <w:p w:rsidR="009544F9" w:rsidP="009544F9" w14:paraId="35AFD43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запитання з ким проживає хлопчик відповів, що проживає з матір’ю, батьком та молодшим братом. Зауважив, що *** не є його рідним батьком, а свого біологічного батька він не пам’ятає. Зі слів ***, його батько не спілкується з ним, не приїжджає до нього та не дарує подарунків.</w:t>
      </w:r>
    </w:p>
    <w:p w:rsidR="009544F9" w:rsidP="009544F9" w14:paraId="356E574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Хлопчик зазначив, що хоче змінити прізвище «***» на прізвище «***».</w:t>
      </w:r>
    </w:p>
    <w:p w:rsidR="009544F9" w:rsidRPr="009432F9" w:rsidP="009544F9" w14:paraId="6516B87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*** серпня *** року на засіданні комісії з питань захисту прав дитини виконавчого комітету *** міської ради *** району *** області (далі – Комісія) було розглянуто заяву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*** про надання висновку до суду про доцільність позбавлення батьківських прав *** по відношенню до малолітнього сина, ***, *** р.н.</w:t>
      </w:r>
    </w:p>
    <w:p w:rsidR="009544F9" w:rsidRPr="0068212C" w:rsidP="009544F9" w14:paraId="33B0D67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Спілкування з ***</w:t>
      </w:r>
      <w:r w:rsidRPr="009432F9">
        <w:rPr>
          <w:rFonts w:ascii="Times New Roman" w:hAnsi="Times New Roman" w:cs="Times New Roman"/>
          <w:sz w:val="28"/>
          <w:szCs w:val="28"/>
        </w:rPr>
        <w:t xml:space="preserve"> на засіданні Комісії відбувалося по відеозв’язку за допомогою мобільного додатку «</w:t>
      </w:r>
      <w:r w:rsidRPr="009432F9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9432F9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На запитання Головуючої </w:t>
      </w:r>
      <w:r w:rsidRPr="009432F9">
        <w:rPr>
          <w:rFonts w:ascii="Times New Roman" w:hAnsi="Times New Roman" w:cs="Times New Roman"/>
          <w:sz w:val="28"/>
          <w:szCs w:val="28"/>
        </w:rPr>
        <w:t xml:space="preserve">чому матір дитини хоче позбавити батьківських прав </w:t>
      </w:r>
      <w:r>
        <w:rPr>
          <w:rFonts w:ascii="Times New Roman" w:hAnsi="Times New Roman" w:cs="Times New Roman"/>
          <w:sz w:val="28"/>
          <w:szCs w:val="28"/>
        </w:rPr>
        <w:t>***, ***</w:t>
      </w:r>
      <w:r w:rsidRPr="009432F9">
        <w:rPr>
          <w:rFonts w:ascii="Times New Roman" w:hAnsi="Times New Roman" w:cs="Times New Roman"/>
          <w:sz w:val="28"/>
          <w:szCs w:val="28"/>
        </w:rPr>
        <w:t xml:space="preserve"> відповіла, що батько</w:t>
      </w:r>
      <w:r>
        <w:rPr>
          <w:rFonts w:ascii="Times New Roman" w:hAnsi="Times New Roman" w:cs="Times New Roman"/>
          <w:sz w:val="28"/>
          <w:szCs w:val="28"/>
        </w:rPr>
        <w:t xml:space="preserve"> не спілкується з сином, не займається </w:t>
      </w:r>
      <w:r w:rsidRPr="009432F9">
        <w:rPr>
          <w:rFonts w:ascii="Times New Roman" w:hAnsi="Times New Roman" w:cs="Times New Roman"/>
          <w:sz w:val="28"/>
          <w:szCs w:val="28"/>
        </w:rPr>
        <w:t>його вихованням, матеріально дитину не утримує. Також матір зауважила: «Навіщ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432F9">
        <w:rPr>
          <w:rFonts w:ascii="Times New Roman" w:hAnsi="Times New Roman" w:cs="Times New Roman"/>
          <w:sz w:val="28"/>
          <w:szCs w:val="28"/>
        </w:rPr>
        <w:t>такий батько? Аби рахувався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32F9">
        <w:rPr>
          <w:rFonts w:ascii="Times New Roman" w:hAnsi="Times New Roman" w:cs="Times New Roman"/>
          <w:sz w:val="28"/>
          <w:szCs w:val="28"/>
        </w:rPr>
        <w:t xml:space="preserve"> що є?». Зазначила, що </w:t>
      </w:r>
      <w:r>
        <w:rPr>
          <w:rFonts w:ascii="Times New Roman" w:hAnsi="Times New Roman" w:cs="Times New Roman"/>
          <w:sz w:val="28"/>
          <w:szCs w:val="28"/>
        </w:rPr>
        <w:t>нинішній чоловік хоче всиновити ***, оскільки дитина «знає його як батька».</w:t>
      </w:r>
    </w:p>
    <w:p w:rsidR="009544F9" w:rsidP="009544F9" w14:paraId="221FCC5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A69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</w:t>
      </w:r>
      <w:r w:rsidRPr="00543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частини четвертої стат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9544F9" w:rsidRPr="003C3213" w:rsidP="009544F9" w14:paraId="38EF529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Згідно з частинами другою та четвертою статті 155 Сімейного кодексу України батьківські права не можуть здійснюватися всупереч інтересам дитини. Ухилення батьків від виконання батьківських обов`язків є підставою для покладення на них відповідальності, встановленої законом.</w:t>
      </w:r>
    </w:p>
    <w:p w:rsidR="009544F9" w:rsidRPr="003C3213" w:rsidP="009544F9" w14:paraId="50413A8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Підпунктом 2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частини першої статті 164 Сімейного кодексу України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визначено, щ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мати, батько можуть бути позбавлені судом ба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тьківських прав, якщо вона, він</w:t>
      </w:r>
      <w:r w:rsidRPr="003C32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ухиляються від виконання своїх батьківських обов’язків щодо виховання дитини та/або забезпечення здобуття нею пов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ної загальної середньої освіти.</w:t>
      </w:r>
    </w:p>
    <w:p w:rsidR="009544F9" w:rsidRPr="003C3C36" w:rsidP="009544F9" w14:paraId="716F6A04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3C3C36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Відповідно до Постанови Верховного Суду у складі колегії суддів Першої судової палати Касаційного цивільного суду у справі №522/10703/18                                 від 29.04.2020, суд зазначив, що тлумачення пункту 2 частини першої статті 164 Сімейного кодексу України дозволяє зробити висновок, що ухилення від </w:t>
      </w:r>
      <w:r w:rsidRPr="003C3C36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виконання своїх обов’язків по вихованню дитини може бути підставою для позбавлення батьківських прав лише за умови винної поведінки батьків, свідомого нехтування ними своїми обов`язками.</w:t>
      </w:r>
    </w:p>
    <w:p w:rsidR="009544F9" w:rsidRPr="000F2142" w:rsidP="009544F9" w14:paraId="5A4309E5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3C3C36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Позбавлення батьківських прав є виключною мірою.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 права на звернення до суду з позовом про поновлення батьківських прав.</w:t>
      </w:r>
    </w:p>
    <w:p w:rsidR="009544F9" w:rsidRPr="00467FA3" w:rsidP="009544F9" w14:paraId="58DF8C8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батько</w:t>
      </w:r>
      <w:r w:rsidRPr="003D3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свідомо ухиляє</w:t>
      </w:r>
      <w:r w:rsidRPr="003D32B8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від викона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батьківських обов’язків та нехтує ними,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піклує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ться про фізичний і духов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 розвиток дитини, не цікавиться її</w:t>
      </w:r>
      <w:r w:rsidRPr="0022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               </w:t>
      </w:r>
      <w:r w:rsidRPr="003C3C36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не спілкується з дитиною в обсязі, необхідному для її нормального самоусвідомлення,</w:t>
      </w:r>
      <w:r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забезпечує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дитини, що негативно впливає на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складову виховання,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не виявля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інтересу до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дитини,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>батьківських прав 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по відношенню до малолітнього сина,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67FA3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</w:p>
    <w:p w:rsidR="009544F9" w:rsidP="009544F9" w14:paraId="131E037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44F9" w:rsidRPr="006E6D0C" w:rsidP="009544F9" w14:paraId="0176999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16A3" w:rsidP="009116A3" w14:paraId="3B2D3E87" w14:textId="77777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Виконуюча обов’язки міського голови –</w:t>
      </w:r>
    </w:p>
    <w:p w:rsidR="009116A3" w:rsidP="009116A3" w14:paraId="51C49988" w14:textId="77777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з питань</w:t>
      </w:r>
    </w:p>
    <w:p w:rsidR="009116A3" w:rsidRPr="001A29F0" w:rsidP="009116A3" w14:paraId="7E42E419" w14:textId="77777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Лариса ВИНОГРАДОВА</w:t>
      </w:r>
    </w:p>
    <w:p w:rsidR="009544F9" w:rsidRPr="0032777F" w:rsidP="009544F9" w14:paraId="3091AD7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GoBack"/>
      <w:bookmarkEnd w:id="1"/>
    </w:p>
    <w:permEnd w:id="0"/>
    <w:p w:rsidR="006C79B7" w:rsidRPr="009544F9" w:rsidP="009544F9" w14:paraId="1543E15E" w14:textId="3277BEE5">
      <w:pPr>
        <w:pStyle w:val="NoSpacing"/>
        <w:rPr>
          <w:rFonts w:ascii="Times New Roman" w:hAnsi="Times New Roman" w:cs="Times New Roman"/>
          <w:b/>
          <w:i/>
          <w:sz w:val="28"/>
          <w:szCs w:val="26"/>
          <w:lang w:val="ru-RU"/>
        </w:rPr>
      </w:pPr>
    </w:p>
    <w:sectPr w:rsidSect="00F91C79">
      <w:footerReference w:type="default" r:id="rId5"/>
      <w:pgSz w:w="11906" w:h="16838"/>
      <w:pgMar w:top="993" w:right="70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810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79B7" w:rsidRPr="006C79B7" w14:paraId="037C3CF9" w14:textId="787708C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79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79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79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116A3" w:rsidR="009116A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6C79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79B7" w14:paraId="503BC31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9846B7"/>
    <w:multiLevelType w:val="hybridMultilevel"/>
    <w:tmpl w:val="A962C858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5" w:hanging="360"/>
      </w:pPr>
    </w:lvl>
    <w:lvl w:ilvl="2" w:tentative="1">
      <w:start w:val="1"/>
      <w:numFmt w:val="lowerRoman"/>
      <w:lvlText w:val="%3."/>
      <w:lvlJc w:val="right"/>
      <w:pPr>
        <w:ind w:left="3075" w:hanging="180"/>
      </w:pPr>
    </w:lvl>
    <w:lvl w:ilvl="3" w:tentative="1">
      <w:start w:val="1"/>
      <w:numFmt w:val="decimal"/>
      <w:lvlText w:val="%4."/>
      <w:lvlJc w:val="left"/>
      <w:pPr>
        <w:ind w:left="3795" w:hanging="360"/>
      </w:pPr>
    </w:lvl>
    <w:lvl w:ilvl="4" w:tentative="1">
      <w:start w:val="1"/>
      <w:numFmt w:val="lowerLetter"/>
      <w:lvlText w:val="%5."/>
      <w:lvlJc w:val="left"/>
      <w:pPr>
        <w:ind w:left="4515" w:hanging="360"/>
      </w:pPr>
    </w:lvl>
    <w:lvl w:ilvl="5" w:tentative="1">
      <w:start w:val="1"/>
      <w:numFmt w:val="lowerRoman"/>
      <w:lvlText w:val="%6."/>
      <w:lvlJc w:val="right"/>
      <w:pPr>
        <w:ind w:left="5235" w:hanging="180"/>
      </w:pPr>
    </w:lvl>
    <w:lvl w:ilvl="6" w:tentative="1">
      <w:start w:val="1"/>
      <w:numFmt w:val="decimal"/>
      <w:lvlText w:val="%7."/>
      <w:lvlJc w:val="left"/>
      <w:pPr>
        <w:ind w:left="5955" w:hanging="360"/>
      </w:pPr>
    </w:lvl>
    <w:lvl w:ilvl="7" w:tentative="1">
      <w:start w:val="1"/>
      <w:numFmt w:val="lowerLetter"/>
      <w:lvlText w:val="%8."/>
      <w:lvlJc w:val="left"/>
      <w:pPr>
        <w:ind w:left="6675" w:hanging="360"/>
      </w:pPr>
    </w:lvl>
    <w:lvl w:ilvl="8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91968B6"/>
    <w:multiLevelType w:val="hybridMultilevel"/>
    <w:tmpl w:val="35CAF0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2D6815"/>
    <w:multiLevelType w:val="hybridMultilevel"/>
    <w:tmpl w:val="088055A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iCs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9C113AC"/>
    <w:multiLevelType w:val="hybridMultilevel"/>
    <w:tmpl w:val="3F5E6CF8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66875"/>
    <w:multiLevelType w:val="hybridMultilevel"/>
    <w:tmpl w:val="610216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38A5339"/>
    <w:multiLevelType w:val="hybridMultilevel"/>
    <w:tmpl w:val="75EAF3F8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E7C55"/>
    <w:multiLevelType w:val="hybridMultilevel"/>
    <w:tmpl w:val="AC5A6D9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+uIgsfVkaTAZvz9M8ashORykx6oNYEBRSRDRKW5yktHTJelNxEBQAc/rLMnPO8YtTCiTr2OVJQd&#10;bXXBlW6Zfg==&#10;" w:salt="qegyCZRyRP2CEPk1fwBEaQ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E72B8"/>
    <w:rsid w:val="00001C41"/>
    <w:rsid w:val="00006634"/>
    <w:rsid w:val="00011D9E"/>
    <w:rsid w:val="00015EA4"/>
    <w:rsid w:val="0002503F"/>
    <w:rsid w:val="00086581"/>
    <w:rsid w:val="00094BF7"/>
    <w:rsid w:val="000A768F"/>
    <w:rsid w:val="000E5562"/>
    <w:rsid w:val="000F2142"/>
    <w:rsid w:val="00126751"/>
    <w:rsid w:val="00136EB8"/>
    <w:rsid w:val="00165559"/>
    <w:rsid w:val="001A29F0"/>
    <w:rsid w:val="00225E2C"/>
    <w:rsid w:val="002327CE"/>
    <w:rsid w:val="002577E5"/>
    <w:rsid w:val="00265920"/>
    <w:rsid w:val="00286278"/>
    <w:rsid w:val="002E43C2"/>
    <w:rsid w:val="003005FB"/>
    <w:rsid w:val="0032777F"/>
    <w:rsid w:val="00362680"/>
    <w:rsid w:val="00386936"/>
    <w:rsid w:val="003A1464"/>
    <w:rsid w:val="003C3213"/>
    <w:rsid w:val="003C3C36"/>
    <w:rsid w:val="003D32B8"/>
    <w:rsid w:val="003E72B8"/>
    <w:rsid w:val="00436830"/>
    <w:rsid w:val="00454227"/>
    <w:rsid w:val="00467FA3"/>
    <w:rsid w:val="00482C5A"/>
    <w:rsid w:val="00485033"/>
    <w:rsid w:val="00493C2B"/>
    <w:rsid w:val="004D4DB7"/>
    <w:rsid w:val="004E579D"/>
    <w:rsid w:val="00533C06"/>
    <w:rsid w:val="00543825"/>
    <w:rsid w:val="00545025"/>
    <w:rsid w:val="0054657D"/>
    <w:rsid w:val="005A5B9F"/>
    <w:rsid w:val="006067D7"/>
    <w:rsid w:val="006143F4"/>
    <w:rsid w:val="00616A4C"/>
    <w:rsid w:val="0062659A"/>
    <w:rsid w:val="006370B0"/>
    <w:rsid w:val="006748DD"/>
    <w:rsid w:val="0068212C"/>
    <w:rsid w:val="006B4211"/>
    <w:rsid w:val="006C79B7"/>
    <w:rsid w:val="006E6D0C"/>
    <w:rsid w:val="006F4EE4"/>
    <w:rsid w:val="00706E3B"/>
    <w:rsid w:val="00711373"/>
    <w:rsid w:val="00713076"/>
    <w:rsid w:val="00725998"/>
    <w:rsid w:val="0074529F"/>
    <w:rsid w:val="00757021"/>
    <w:rsid w:val="007701BF"/>
    <w:rsid w:val="007C5D94"/>
    <w:rsid w:val="008104E0"/>
    <w:rsid w:val="00811832"/>
    <w:rsid w:val="0086734D"/>
    <w:rsid w:val="008716B9"/>
    <w:rsid w:val="008B0ABD"/>
    <w:rsid w:val="009116A3"/>
    <w:rsid w:val="00913981"/>
    <w:rsid w:val="0092471E"/>
    <w:rsid w:val="00941120"/>
    <w:rsid w:val="009432F9"/>
    <w:rsid w:val="009544F9"/>
    <w:rsid w:val="0096501D"/>
    <w:rsid w:val="009A62D8"/>
    <w:rsid w:val="009E3FEB"/>
    <w:rsid w:val="00A06050"/>
    <w:rsid w:val="00A35F09"/>
    <w:rsid w:val="00B02FC6"/>
    <w:rsid w:val="00B03934"/>
    <w:rsid w:val="00B3761B"/>
    <w:rsid w:val="00BD0316"/>
    <w:rsid w:val="00BE135D"/>
    <w:rsid w:val="00BF4856"/>
    <w:rsid w:val="00C44443"/>
    <w:rsid w:val="00C50A76"/>
    <w:rsid w:val="00C51BC8"/>
    <w:rsid w:val="00C51EF5"/>
    <w:rsid w:val="00C63491"/>
    <w:rsid w:val="00C8185D"/>
    <w:rsid w:val="00C931B3"/>
    <w:rsid w:val="00D02414"/>
    <w:rsid w:val="00D14372"/>
    <w:rsid w:val="00D32FF4"/>
    <w:rsid w:val="00D47A69"/>
    <w:rsid w:val="00D55E90"/>
    <w:rsid w:val="00D631BE"/>
    <w:rsid w:val="00DC7D5E"/>
    <w:rsid w:val="00DE3737"/>
    <w:rsid w:val="00E14B99"/>
    <w:rsid w:val="00E75176"/>
    <w:rsid w:val="00E8499C"/>
    <w:rsid w:val="00E96D7E"/>
    <w:rsid w:val="00F24BCB"/>
    <w:rsid w:val="00F7243B"/>
    <w:rsid w:val="00F91C79"/>
    <w:rsid w:val="00FC6B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C25DB9"/>
  <w15:docId w15:val="{B118E21A-AF99-4B11-BE9C-C71138A2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0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C44443"/>
    <w:pPr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rsid w:val="006C7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6C79B7"/>
  </w:style>
  <w:style w:type="paragraph" w:styleId="Footer">
    <w:name w:val="footer"/>
    <w:basedOn w:val="Normal"/>
    <w:link w:val="a0"/>
    <w:uiPriority w:val="99"/>
    <w:unhideWhenUsed/>
    <w:rsid w:val="006C7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6C79B7"/>
  </w:style>
  <w:style w:type="character" w:styleId="Emphasis">
    <w:name w:val="Emphasis"/>
    <w:basedOn w:val="DefaultParagraphFont"/>
    <w:uiPriority w:val="20"/>
    <w:qFormat/>
    <w:rsid w:val="009544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13550</Words>
  <Characters>7725</Characters>
  <Application>Microsoft Office Word</Application>
  <DocSecurity>8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38</cp:revision>
  <dcterms:created xsi:type="dcterms:W3CDTF">2021-03-31T12:09:00Z</dcterms:created>
  <dcterms:modified xsi:type="dcterms:W3CDTF">2025-09-09T05:31:00Z</dcterms:modified>
</cp:coreProperties>
</file>