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87653" w:rsidP="004B03DE" w14:paraId="69A08476" w14:textId="12FC90F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F6DE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7653" w:rsidP="00287653" w14:paraId="473777E7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B03DE" w:rsidP="004B03DE" w14:paraId="21898AC9" w14:textId="4E069B4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3043A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04.09.2025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5544D" w:rsidRPr="0095544D" w:rsidP="0095544D" w14:paraId="27FB7DF6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95544D">
        <w:rPr>
          <w:rFonts w:ascii="Times New Roman" w:hAnsi="Times New Roman"/>
          <w:b/>
          <w:sz w:val="28"/>
          <w:szCs w:val="28"/>
          <w:lang w:val="uk-UA"/>
        </w:rPr>
        <w:t>Коефіцієнти коригування норм витрат пального</w:t>
      </w:r>
    </w:p>
    <w:p w:rsidR="0095544D" w:rsidRPr="0095544D" w:rsidP="0095544D" w14:paraId="761C064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44D" w:rsidRPr="0095544D" w:rsidP="0095544D" w14:paraId="2C29CFA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5544D">
        <w:rPr>
          <w:rFonts w:ascii="Times New Roman" w:hAnsi="Times New Roman"/>
          <w:sz w:val="28"/>
          <w:szCs w:val="28"/>
          <w:lang w:val="uk-UA"/>
        </w:rPr>
        <w:t xml:space="preserve">1.Норми витрат пального для автомобіля підвищуються, враховуючи при обрахунку коефіцієнти у таких розмірах та за умов (відповідно до методичних рекомендацій з нормування витрат палива, електричної енергії, мастильних, інших експлуатаційних матеріалів автомобілями та технікою, розроблених ДП «ДержавтотрансНДІпроект»): </w:t>
      </w:r>
    </w:p>
    <w:p w:rsidR="0095544D" w:rsidRPr="00093DC4" w:rsidP="0095544D" w14:paraId="5B10D95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Qн=0,01*Н</w:t>
      </w:r>
      <w:r w:rsidRPr="00093DC4">
        <w:rPr>
          <w:rFonts w:ascii="Times New Roman" w:hAnsi="Times New Roman"/>
          <w:sz w:val="28"/>
          <w:szCs w:val="28"/>
        </w:rPr>
        <w:t>sS(</w:t>
      </w:r>
      <w:r w:rsidRPr="00093DC4">
        <w:rPr>
          <w:rFonts w:ascii="Times New Roman" w:hAnsi="Times New Roman"/>
          <w:sz w:val="28"/>
          <w:szCs w:val="28"/>
        </w:rPr>
        <w:t>1+ 0,01*К</w:t>
      </w:r>
      <w:r w:rsidRPr="00093DC4">
        <w:rPr>
          <w:rFonts w:ascii="Times New Roman" w:hAnsi="Times New Roman"/>
          <w:sz w:val="28"/>
          <w:szCs w:val="28"/>
          <w:vertAlign w:val="subscript"/>
        </w:rPr>
        <w:t>∑</w:t>
      </w:r>
      <w:r w:rsidRPr="00093DC4">
        <w:rPr>
          <w:rFonts w:ascii="Times New Roman" w:hAnsi="Times New Roman"/>
          <w:sz w:val="28"/>
          <w:szCs w:val="28"/>
        </w:rPr>
        <w:t xml:space="preserve">),  де: </w:t>
      </w:r>
    </w:p>
    <w:p w:rsidR="0095544D" w:rsidRPr="00093DC4" w:rsidP="0095544D" w14:paraId="306DDE7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_Hlk187842166"/>
      <w:r w:rsidRPr="00093DC4">
        <w:rPr>
          <w:rFonts w:ascii="Times New Roman" w:hAnsi="Times New Roman"/>
          <w:sz w:val="28"/>
          <w:szCs w:val="28"/>
        </w:rPr>
        <w:t>Qн</w:t>
      </w:r>
      <w:bookmarkEnd w:id="2"/>
      <w:r w:rsidRPr="00093DC4">
        <w:rPr>
          <w:rFonts w:ascii="Times New Roman" w:hAnsi="Times New Roman"/>
          <w:sz w:val="28"/>
          <w:szCs w:val="28"/>
        </w:rPr>
        <w:t xml:space="preserve"> – нормативна витрата палива, літри, (м</w:t>
      </w:r>
      <w:r w:rsidRPr="00093DC4">
        <w:rPr>
          <w:rFonts w:ascii="Times New Roman" w:hAnsi="Times New Roman"/>
          <w:sz w:val="28"/>
          <w:szCs w:val="28"/>
          <w:vertAlign w:val="superscript"/>
        </w:rPr>
        <w:t>3</w:t>
      </w:r>
      <w:r w:rsidRPr="00093DC4">
        <w:rPr>
          <w:rFonts w:ascii="Times New Roman" w:hAnsi="Times New Roman"/>
          <w:sz w:val="28"/>
          <w:szCs w:val="28"/>
        </w:rPr>
        <w:t>)</w:t>
      </w:r>
    </w:p>
    <w:p w:rsidR="0095544D" w:rsidRPr="00093DC4" w:rsidP="0095544D" w14:paraId="01FCD74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187842199"/>
      <w:r w:rsidRPr="00093DC4">
        <w:rPr>
          <w:rFonts w:ascii="Times New Roman" w:hAnsi="Times New Roman"/>
          <w:sz w:val="28"/>
          <w:szCs w:val="28"/>
        </w:rPr>
        <w:t>Нs</w:t>
      </w:r>
      <w:bookmarkEnd w:id="3"/>
      <w:r w:rsidRPr="00093DC4">
        <w:rPr>
          <w:rFonts w:ascii="Times New Roman" w:hAnsi="Times New Roman"/>
          <w:sz w:val="28"/>
          <w:szCs w:val="28"/>
        </w:rPr>
        <w:t xml:space="preserve"> – базова лінійна норма витрати палива, л/100 км (м</w:t>
      </w:r>
      <w:r w:rsidRPr="00093DC4">
        <w:rPr>
          <w:rFonts w:ascii="Times New Roman" w:hAnsi="Times New Roman"/>
          <w:sz w:val="28"/>
          <w:szCs w:val="28"/>
          <w:vertAlign w:val="superscript"/>
        </w:rPr>
        <w:t>3</w:t>
      </w:r>
      <w:r w:rsidRPr="00093DC4">
        <w:rPr>
          <w:rFonts w:ascii="Times New Roman" w:hAnsi="Times New Roman"/>
          <w:sz w:val="28"/>
          <w:szCs w:val="28"/>
        </w:rPr>
        <w:t xml:space="preserve"> /100 км), </w:t>
      </w:r>
    </w:p>
    <w:p w:rsidR="0095544D" w:rsidRPr="00093DC4" w:rsidP="0095544D" w14:paraId="5BDC447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_Hlk187842254"/>
      <w:r w:rsidRPr="00093DC4">
        <w:rPr>
          <w:rFonts w:ascii="Times New Roman" w:hAnsi="Times New Roman"/>
          <w:sz w:val="28"/>
          <w:szCs w:val="28"/>
        </w:rPr>
        <w:t xml:space="preserve">S </w:t>
      </w:r>
      <w:bookmarkEnd w:id="4"/>
      <w:r w:rsidRPr="00093DC4">
        <w:rPr>
          <w:rFonts w:ascii="Times New Roman" w:hAnsi="Times New Roman"/>
          <w:sz w:val="28"/>
          <w:szCs w:val="28"/>
        </w:rPr>
        <w:t xml:space="preserve">– пробіг автомобіля, км, </w:t>
      </w:r>
    </w:p>
    <w:p w:rsidR="0095544D" w:rsidRPr="00093DC4" w:rsidP="0095544D" w14:paraId="2C3A87F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К</w:t>
      </w:r>
      <w:r w:rsidRPr="00093DC4">
        <w:rPr>
          <w:rFonts w:ascii="Times New Roman" w:hAnsi="Times New Roman"/>
          <w:sz w:val="28"/>
          <w:szCs w:val="28"/>
          <w:vertAlign w:val="subscript"/>
        </w:rPr>
        <w:t>∑</w:t>
      </w:r>
      <w:r w:rsidRPr="00093DC4">
        <w:rPr>
          <w:rFonts w:ascii="Times New Roman" w:hAnsi="Times New Roman"/>
          <w:sz w:val="28"/>
          <w:szCs w:val="28"/>
        </w:rPr>
        <w:t xml:space="preserve"> – сумарний коригуючий коефіцієнт, %.</w:t>
      </w:r>
    </w:p>
    <w:p w:rsidR="0095544D" w:rsidRPr="00093DC4" w:rsidP="0095544D" w14:paraId="5C7F8C5C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 </w:t>
      </w:r>
    </w:p>
    <w:p w:rsidR="0095544D" w:rsidRPr="00093DC4" w:rsidP="0095544D" w14:paraId="2438A002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ab/>
        <w:t>Для розрахунку витрат пального застосовуються такі коригуючі коефіцієнти:</w:t>
      </w:r>
    </w:p>
    <w:p w:rsidR="0095544D" w:rsidRPr="00093DC4" w:rsidP="0095544D" w14:paraId="2B5F267F" w14:textId="04F019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1.1</w:t>
      </w:r>
      <w:r w:rsidR="00F54E84">
        <w:rPr>
          <w:rFonts w:ascii="Times New Roman" w:hAnsi="Times New Roman"/>
          <w:sz w:val="28"/>
          <w:szCs w:val="28"/>
          <w:lang w:val="uk-UA"/>
        </w:rPr>
        <w:t>.</w:t>
      </w:r>
      <w:r w:rsidRPr="00093DC4">
        <w:rPr>
          <w:rFonts w:ascii="Times New Roman" w:hAnsi="Times New Roman"/>
          <w:sz w:val="28"/>
          <w:szCs w:val="28"/>
        </w:rPr>
        <w:t xml:space="preserve"> Робота в межах Броварської міської територіальної громади  - в межах міста Бровари, сіл Требухів, Сотницьке та Княжичі - до 10%;  в межах м.Києва - до 15%. </w:t>
      </w:r>
    </w:p>
    <w:p w:rsidR="0095544D" w:rsidRPr="00093DC4" w:rsidP="0095544D" w14:paraId="7C54B1B2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544D" w:rsidRPr="00093DC4" w:rsidP="0095544D" w14:paraId="5831F88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1.2. Для автомобілів, що експлуатуються :  </w:t>
      </w:r>
    </w:p>
    <w:p w:rsidR="0095544D" w:rsidRPr="00093DC4" w:rsidP="0095544D" w14:paraId="1017CDBA" w14:textId="79F17C2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- більше 5 років із загальним пробігом понад 100 тис.км - до 3%</w:t>
      </w:r>
      <w:r w:rsidR="00F54E84">
        <w:rPr>
          <w:rFonts w:ascii="Times New Roman" w:hAnsi="Times New Roman"/>
          <w:sz w:val="28"/>
          <w:szCs w:val="28"/>
          <w:lang w:val="uk-UA"/>
        </w:rPr>
        <w:t>;</w:t>
      </w:r>
      <w:r w:rsidRPr="00093DC4">
        <w:rPr>
          <w:rFonts w:ascii="Times New Roman" w:hAnsi="Times New Roman"/>
          <w:sz w:val="28"/>
          <w:szCs w:val="28"/>
        </w:rPr>
        <w:t xml:space="preserve"> </w:t>
      </w:r>
    </w:p>
    <w:p w:rsidR="0095544D" w:rsidRPr="00093DC4" w:rsidP="0095544D" w14:paraId="7C3C1004" w14:textId="4034E1F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- більше 8 років або із загальним пробігом понад 150 тис. км - до 5%</w:t>
      </w:r>
      <w:r w:rsidR="00F54E84">
        <w:rPr>
          <w:rFonts w:ascii="Times New Roman" w:hAnsi="Times New Roman"/>
          <w:sz w:val="28"/>
          <w:szCs w:val="28"/>
          <w:lang w:val="uk-UA"/>
        </w:rPr>
        <w:t>;</w:t>
      </w:r>
      <w:r w:rsidRPr="00093DC4">
        <w:rPr>
          <w:rFonts w:ascii="Times New Roman" w:hAnsi="Times New Roman"/>
          <w:sz w:val="28"/>
          <w:szCs w:val="28"/>
        </w:rPr>
        <w:t xml:space="preserve"> </w:t>
      </w:r>
    </w:p>
    <w:p w:rsidR="0095544D" w:rsidRPr="00093DC4" w:rsidP="0095544D" w14:paraId="273F532E" w14:textId="47CDE6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- більше 11 років або із загальним пробігом понад 250 тис.км - до 7%</w:t>
      </w:r>
      <w:r w:rsidR="00F54E84">
        <w:rPr>
          <w:rFonts w:ascii="Times New Roman" w:hAnsi="Times New Roman"/>
          <w:sz w:val="28"/>
          <w:szCs w:val="28"/>
          <w:lang w:val="uk-UA"/>
        </w:rPr>
        <w:t>;</w:t>
      </w:r>
      <w:r w:rsidRPr="00093DC4">
        <w:rPr>
          <w:rFonts w:ascii="Times New Roman" w:hAnsi="Times New Roman"/>
          <w:sz w:val="28"/>
          <w:szCs w:val="28"/>
        </w:rPr>
        <w:t xml:space="preserve"> </w:t>
      </w:r>
    </w:p>
    <w:p w:rsidR="0095544D" w:rsidRPr="00093DC4" w:rsidP="0095544D" w14:paraId="4366CA93" w14:textId="777777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- більше 14 років або із загальним пробігом понад 450 тис.км - до 9% . </w:t>
      </w:r>
    </w:p>
    <w:p w:rsidR="0095544D" w:rsidRPr="00093DC4" w:rsidP="0095544D" w14:paraId="59765273" w14:textId="77777777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95544D" w:rsidRPr="00093DC4" w:rsidP="0095544D" w14:paraId="2B45F8F2" w14:textId="77777777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3DC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1.3. </w:t>
      </w:r>
      <w:r w:rsidRPr="00093DC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Н</w:t>
      </w: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охолодження салону автомобіля у разі використання кондиціонера або установки «клімат-контроль» (залежно від фактичної температури </w:t>
      </w:r>
      <w:r w:rsidRPr="00093DC4">
        <w:rPr>
          <w:rFonts w:ascii="Times New Roman" w:hAnsi="Times New Roman"/>
          <w:sz w:val="28"/>
          <w:szCs w:val="28"/>
        </w:rPr>
        <w:t>повітря навколишнього середовища)</w:t>
      </w: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95544D" w:rsidRPr="00093DC4" w:rsidP="0095544D" w14:paraId="366C165C" w14:textId="77777777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 +20 </w:t>
      </w:r>
      <w:r w:rsidRPr="00093DC4">
        <w:rPr>
          <w:rFonts w:ascii="Times New Roman" w:hAnsi="Times New Roman"/>
          <w:sz w:val="28"/>
          <w:szCs w:val="28"/>
        </w:rPr>
        <w:t xml:space="preserve"> ̊</w:t>
      </w: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включно та до +25</w:t>
      </w:r>
      <w:bookmarkStart w:id="5" w:name="_Hlk187844813"/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 xml:space="preserve"> ̊</w:t>
      </w: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</w:t>
      </w:r>
      <w:bookmarkEnd w:id="5"/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включно – до 5 %;</w:t>
      </w:r>
    </w:p>
    <w:p w:rsidR="0095544D" w:rsidRPr="00093DC4" w:rsidP="0095544D" w14:paraId="6BA294F8" w14:textId="77777777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вище ніж +25  </w:t>
      </w:r>
      <w:r w:rsidRPr="00093DC4">
        <w:rPr>
          <w:rFonts w:ascii="Times New Roman" w:hAnsi="Times New Roman"/>
          <w:sz w:val="28"/>
          <w:szCs w:val="28"/>
        </w:rPr>
        <w:t xml:space="preserve"> ̊</w:t>
      </w: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та до +30  </w:t>
      </w:r>
      <w:r w:rsidRPr="00093DC4">
        <w:rPr>
          <w:rFonts w:ascii="Times New Roman" w:hAnsi="Times New Roman"/>
          <w:sz w:val="28"/>
          <w:szCs w:val="28"/>
        </w:rPr>
        <w:t xml:space="preserve"> ̊</w:t>
      </w: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включно – до 7 %;</w:t>
      </w:r>
    </w:p>
    <w:p w:rsidR="0095544D" w:rsidRPr="00093DC4" w:rsidP="0095544D" w14:paraId="5739EE38" w14:textId="77777777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вище ніж +30 </w:t>
      </w:r>
      <w:r w:rsidRPr="00093DC4">
        <w:rPr>
          <w:rFonts w:ascii="Times New Roman" w:hAnsi="Times New Roman"/>
          <w:sz w:val="28"/>
          <w:szCs w:val="28"/>
        </w:rPr>
        <w:t xml:space="preserve"> ̊</w:t>
      </w: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– до 10 %.</w:t>
      </w:r>
    </w:p>
    <w:p w:rsidR="0095544D" w:rsidRPr="00093DC4" w:rsidP="0095544D" w14:paraId="6474CB69" w14:textId="77777777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5544D" w:rsidRPr="00093DC4" w:rsidP="0095544D" w14:paraId="6FAC58A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1.4. </w:t>
      </w:r>
      <w:r w:rsidRPr="00093DC4">
        <w:rPr>
          <w:rFonts w:ascii="Times New Roman" w:hAnsi="Times New Roman"/>
          <w:sz w:val="28"/>
          <w:szCs w:val="28"/>
        </w:rPr>
        <w:t>Робота в холодну пору року (залежно від фактичної температури повітря навколишнього середовища):</w:t>
      </w:r>
    </w:p>
    <w:p w:rsidR="0095544D" w:rsidRPr="00093DC4" w:rsidP="0095544D" w14:paraId="41D1F2E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від 0 ̊С (включно) та до -5  ̊С включно – до 2 %; </w:t>
      </w:r>
    </w:p>
    <w:p w:rsidR="0095544D" w:rsidRPr="00093DC4" w:rsidP="0095544D" w14:paraId="2E5F977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нижче ніж -5  ̊С та до -10  ̊С включно – до 4 %; </w:t>
      </w:r>
    </w:p>
    <w:p w:rsidR="0095544D" w:rsidRPr="00093DC4" w:rsidP="0095544D" w14:paraId="2441FE5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нижче ніж -10  ̊С та до -15  ̊С включно – до 6 %;</w:t>
      </w:r>
    </w:p>
    <w:p w:rsidR="0095544D" w:rsidRPr="00093DC4" w:rsidP="0095544D" w14:paraId="12C6B76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нижче ніж -15  ̊С та до -20  ̊С включно – до 8 %;</w:t>
      </w:r>
    </w:p>
    <w:p w:rsidR="0095544D" w:rsidRPr="00093DC4" w:rsidP="0095544D" w14:paraId="6C76D0E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нижче ніж -20  ̊С та до -25  ̊С включно – до 10 %; </w:t>
      </w:r>
    </w:p>
    <w:p w:rsidR="0095544D" w:rsidP="0095544D" w14:paraId="2539B3C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нижче ніж -25  ̊С – до 12 %.</w:t>
      </w:r>
    </w:p>
    <w:p w:rsidR="0095544D" w:rsidRPr="00093DC4" w:rsidP="0095544D" w14:paraId="31B3464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544D" w:rsidRPr="00093DC4" w:rsidP="0095544D" w14:paraId="459C7307" w14:textId="673204D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1.5</w:t>
      </w:r>
      <w:r w:rsidR="00F54E84">
        <w:rPr>
          <w:rFonts w:ascii="Times New Roman" w:hAnsi="Times New Roman"/>
          <w:sz w:val="28"/>
          <w:szCs w:val="28"/>
          <w:lang w:val="uk-UA"/>
        </w:rPr>
        <w:t>.</w:t>
      </w:r>
      <w:r w:rsidRPr="00093DC4">
        <w:rPr>
          <w:rFonts w:ascii="Times New Roman" w:hAnsi="Times New Roman"/>
          <w:sz w:val="28"/>
          <w:szCs w:val="28"/>
        </w:rPr>
        <w:t xml:space="preserve"> Робота, яка потребує частих зупинок (в середньому більше ніж одна</w:t>
      </w:r>
      <w:r w:rsidR="002876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зупинка на один кілометр пробігу), у тому числі технологічних зупинок,</w:t>
      </w:r>
      <w:r w:rsidR="00F54E8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пов`язаних із завантаженням і розвантаженням, посадкою і висадкою</w:t>
      </w:r>
      <w:r w:rsidR="002876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пасажирів (маршрутні автобуси, обслуговування поштових скриньок,</w:t>
      </w:r>
      <w:r w:rsidR="002876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 xml:space="preserve">інкасація грошей, обслуговування хворих, </w:t>
      </w:r>
      <w:r w:rsidR="00F54E84">
        <w:rPr>
          <w:rFonts w:ascii="Times New Roman" w:hAnsi="Times New Roman"/>
          <w:sz w:val="28"/>
          <w:szCs w:val="28"/>
          <w:lang w:val="uk-UA"/>
        </w:rPr>
        <w:t xml:space="preserve">осіб з </w:t>
      </w:r>
      <w:r w:rsidRPr="00093DC4">
        <w:rPr>
          <w:rFonts w:ascii="Times New Roman" w:hAnsi="Times New Roman"/>
          <w:sz w:val="28"/>
          <w:szCs w:val="28"/>
        </w:rPr>
        <w:t>інвалід</w:t>
      </w:r>
      <w:r w:rsidR="00F54E84">
        <w:rPr>
          <w:rFonts w:ascii="Times New Roman" w:hAnsi="Times New Roman"/>
          <w:sz w:val="28"/>
          <w:szCs w:val="28"/>
          <w:lang w:val="uk-UA"/>
        </w:rPr>
        <w:t>ністю</w:t>
      </w:r>
      <w:r w:rsidRPr="00093DC4">
        <w:rPr>
          <w:rFonts w:ascii="Times New Roman" w:hAnsi="Times New Roman"/>
          <w:sz w:val="28"/>
          <w:szCs w:val="28"/>
        </w:rPr>
        <w:t>, клієнтів тощо), а також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робота в напружених дорожніх умовах міст, пов‘язаних із частими зупинками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дорожнього руху (зокрема, у центральних частинах міст), та поїздки на короткі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відстані (до 5 км) з тривалими перервами між поїздками (одна година і більше)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– до 10 %.</w:t>
      </w:r>
    </w:p>
    <w:p w:rsidR="0095544D" w:rsidRPr="00093DC4" w:rsidP="0095544D" w14:paraId="1DF5ADD5" w14:textId="2BD98AE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Під час здійснення перевезень на короткі відстані з тривалими перервами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 xml:space="preserve">між поїздками з вимкненим двигуном (перед кожною </w:t>
      </w:r>
      <w:r w:rsidR="00287653">
        <w:rPr>
          <w:rFonts w:ascii="Times New Roman" w:hAnsi="Times New Roman"/>
          <w:sz w:val="28"/>
          <w:szCs w:val="28"/>
          <w:lang w:val="uk-UA"/>
        </w:rPr>
        <w:t>по</w:t>
      </w:r>
      <w:r w:rsidRPr="00093DC4">
        <w:rPr>
          <w:rFonts w:ascii="Times New Roman" w:hAnsi="Times New Roman"/>
          <w:sz w:val="28"/>
          <w:szCs w:val="28"/>
        </w:rPr>
        <w:t>їздкою перерва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тривалістю одна година і більше) можуть бути застосовані диференційовані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значення надбавки на роботу, яка потребує частих зупинок, залежно 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 xml:space="preserve">фактичної середньої довжини </w:t>
      </w:r>
      <w:r w:rsidR="00287653">
        <w:rPr>
          <w:rFonts w:ascii="Times New Roman" w:hAnsi="Times New Roman"/>
          <w:sz w:val="28"/>
          <w:szCs w:val="28"/>
          <w:lang w:val="uk-UA"/>
        </w:rPr>
        <w:t>по</w:t>
      </w:r>
      <w:r w:rsidRPr="00093DC4">
        <w:rPr>
          <w:rFonts w:ascii="Times New Roman" w:hAnsi="Times New Roman"/>
          <w:sz w:val="28"/>
          <w:szCs w:val="28"/>
        </w:rPr>
        <w:t>їздки:</w:t>
      </w:r>
    </w:p>
    <w:p w:rsidR="0095544D" w:rsidRPr="00093DC4" w:rsidP="0095544D" w14:paraId="751A997F" w14:textId="7777777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до 5 км (включно), але більш ніж 3 км – до 10 %;</w:t>
      </w:r>
    </w:p>
    <w:p w:rsidR="0095544D" w:rsidRPr="00093DC4" w:rsidP="0095544D" w14:paraId="187F842A" w14:textId="7777777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до 3 км (включно), але більш ніж 2 км – до 15 %;</w:t>
      </w:r>
    </w:p>
    <w:p w:rsidR="0095544D" w:rsidRPr="00093DC4" w:rsidP="0095544D" w14:paraId="6EFE0FCE" w14:textId="7777777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до 2 км (включно), але більш ніж 1 км – до 20 %;</w:t>
      </w:r>
    </w:p>
    <w:p w:rsidR="0095544D" w:rsidRPr="00093DC4" w:rsidP="0095544D" w14:paraId="23B135CB" w14:textId="7777777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до 1 км (включно), але більш ніж 0,5 км – до 30 %;</w:t>
      </w:r>
    </w:p>
    <w:p w:rsidR="0095544D" w:rsidP="0095544D" w14:paraId="60696C0F" w14:textId="7777777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до 0,5 км (включно) і менше – до 40 %.</w:t>
      </w:r>
    </w:p>
    <w:p w:rsidR="0095544D" w:rsidRPr="00093DC4" w:rsidP="0095544D" w14:paraId="476367F2" w14:textId="7777777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5544D" w:rsidRPr="00093DC4" w:rsidP="0095544D" w14:paraId="4B97895A" w14:textId="01564F6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1.6</w:t>
      </w:r>
      <w:r w:rsidR="00F54E84">
        <w:rPr>
          <w:rFonts w:ascii="Times New Roman" w:hAnsi="Times New Roman"/>
          <w:sz w:val="28"/>
          <w:szCs w:val="28"/>
          <w:lang w:val="uk-UA"/>
        </w:rPr>
        <w:t>.</w:t>
      </w:r>
      <w:r w:rsidRPr="00093DC4">
        <w:rPr>
          <w:rFonts w:ascii="Times New Roman" w:hAnsi="Times New Roman"/>
          <w:sz w:val="28"/>
          <w:szCs w:val="28"/>
        </w:rPr>
        <w:t xml:space="preserve"> На підтримання прийнятних (комфортних) температурних умов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салоні автомобіля, а також забезпечення задовільної оглядовості залежно 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фактичної температури повітря навколишнього середовища використовують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базові значення надбавки:</w:t>
      </w:r>
    </w:p>
    <w:p w:rsidR="0095544D" w:rsidRPr="00093DC4" w:rsidP="0095544D" w14:paraId="0F7D24C1" w14:textId="4EB498C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1.6.1</w:t>
      </w:r>
      <w:r w:rsidR="00F54E8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093DC4">
        <w:rPr>
          <w:rFonts w:ascii="Times New Roman" w:hAnsi="Times New Roman"/>
          <w:sz w:val="28"/>
          <w:szCs w:val="28"/>
        </w:rPr>
        <w:t>а обігрів салону, скла залежно від фактичної температури повітря:</w:t>
      </w:r>
    </w:p>
    <w:p w:rsidR="0095544D" w:rsidRPr="00093DC4" w:rsidP="0095544D" w14:paraId="4EF7B889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нижче ніж +5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та до -5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включно – до 0,5 %;</w:t>
      </w:r>
    </w:p>
    <w:p w:rsidR="0095544D" w:rsidRPr="00093DC4" w:rsidP="0095544D" w14:paraId="106F30FF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нижче ніж -5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та до -15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включно – до 1 %;</w:t>
      </w:r>
    </w:p>
    <w:p w:rsidR="0095544D" w:rsidRPr="00093DC4" w:rsidP="0095544D" w14:paraId="14B75638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нижче ніж -15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та до -25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включно – до 1,5 %;</w:t>
      </w:r>
    </w:p>
    <w:p w:rsidR="0095544D" w:rsidP="0095544D" w14:paraId="587362EE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нижче ніж -25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– до 2 %</w:t>
      </w:r>
      <w:r>
        <w:rPr>
          <w:rFonts w:ascii="Times New Roman" w:hAnsi="Times New Roman"/>
          <w:sz w:val="28"/>
          <w:szCs w:val="28"/>
        </w:rPr>
        <w:t>.</w:t>
      </w:r>
    </w:p>
    <w:p w:rsidR="0095544D" w:rsidRPr="00093DC4" w:rsidP="0095544D" w14:paraId="5DA73454" w14:textId="586CE37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1.6.2. Н</w:t>
      </w:r>
      <w:r w:rsidRPr="00093DC4">
        <w:rPr>
          <w:rFonts w:ascii="Times New Roman" w:hAnsi="Times New Roman"/>
          <w:sz w:val="28"/>
          <w:szCs w:val="28"/>
        </w:rPr>
        <w:t>а охолодження салону автомобіля у разі використання кондиціонера 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C4">
        <w:rPr>
          <w:rFonts w:ascii="Times New Roman" w:hAnsi="Times New Roman"/>
          <w:sz w:val="28"/>
          <w:szCs w:val="28"/>
        </w:rPr>
        <w:t>установки «клімат-контроль» залежно від фактичної температури повітря:</w:t>
      </w:r>
    </w:p>
    <w:p w:rsidR="0095544D" w:rsidRPr="00093DC4" w:rsidP="0095544D" w14:paraId="728F5B9F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від +20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включно та до +25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включно – до 5 %;</w:t>
      </w:r>
    </w:p>
    <w:p w:rsidR="0095544D" w:rsidRPr="00093DC4" w:rsidP="0095544D" w14:paraId="00BACC31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вище ніж +25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та до +30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включно – до 7 %;</w:t>
      </w:r>
    </w:p>
    <w:p w:rsidR="0095544D" w:rsidP="0095544D" w14:paraId="193816CC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вище ніж +30 </w:t>
      </w:r>
      <w:r>
        <w:rPr>
          <w:rFonts w:ascii="Times New Roman" w:hAnsi="Times New Roman"/>
          <w:sz w:val="28"/>
          <w:szCs w:val="28"/>
        </w:rPr>
        <w:t>̊</w:t>
      </w:r>
      <w:r w:rsidRPr="0014091B">
        <w:rPr>
          <w:rFonts w:ascii="Times New Roman" w:hAnsi="Times New Roman"/>
          <w:sz w:val="28"/>
          <w:szCs w:val="28"/>
        </w:rPr>
        <w:t>С</w:t>
      </w:r>
      <w:r w:rsidRPr="00093DC4">
        <w:rPr>
          <w:rFonts w:ascii="Times New Roman" w:hAnsi="Times New Roman"/>
          <w:sz w:val="28"/>
          <w:szCs w:val="28"/>
        </w:rPr>
        <w:t xml:space="preserve"> – до 10 %</w:t>
      </w:r>
      <w:r>
        <w:rPr>
          <w:rFonts w:ascii="Times New Roman" w:hAnsi="Times New Roman"/>
          <w:sz w:val="28"/>
          <w:szCs w:val="28"/>
        </w:rPr>
        <w:t>.</w:t>
      </w:r>
    </w:p>
    <w:p w:rsidR="0095544D" w:rsidRPr="00093DC4" w:rsidP="0095544D" w14:paraId="17CF3CEC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5544D" w:rsidRPr="00093DC4" w:rsidP="0095544D" w14:paraId="0460DA2E" w14:textId="182181B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093DC4">
        <w:rPr>
          <w:rFonts w:ascii="Times New Roman" w:hAnsi="Times New Roman"/>
          <w:sz w:val="28"/>
          <w:szCs w:val="28"/>
        </w:rPr>
        <w:t xml:space="preserve">. За потреби, можуть застосовуватись такі значення надбавки на пробіг перших 2 км або на пробіг на відстань, довжина якої менше ніж 2 км (після попередньої перерви з вимкненим двигуном тривалістю не менше ніж одна година), залежно від фактичної середньої температури повітря: </w:t>
      </w:r>
    </w:p>
    <w:p w:rsidR="0095544D" w:rsidRPr="00093DC4" w:rsidP="0095544D" w14:paraId="129EC788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від 0  ̊С (включно) та до -5  ̊С включно – до 2 %;</w:t>
      </w:r>
    </w:p>
    <w:p w:rsidR="0095544D" w:rsidRPr="00093DC4" w:rsidP="0095544D" w14:paraId="705959B3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нижче ніж -5  ̊С та до -10  ̊С включно – до 4 %; </w:t>
      </w:r>
    </w:p>
    <w:p w:rsidR="0095544D" w:rsidRPr="00093DC4" w:rsidP="0095544D" w14:paraId="2ED30D72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нижче ніж -10  ̊С та до -15 ̊</w:t>
      </w:r>
      <w:r w:rsidRPr="00093D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Pr="00093DC4">
        <w:rPr>
          <w:rFonts w:ascii="Times New Roman" w:hAnsi="Times New Roman"/>
          <w:sz w:val="28"/>
          <w:szCs w:val="28"/>
        </w:rPr>
        <w:t xml:space="preserve"> включно – до 6 %;</w:t>
      </w:r>
    </w:p>
    <w:p w:rsidR="0095544D" w:rsidRPr="00093DC4" w:rsidP="0095544D" w14:paraId="71B78F60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нижче ніж -15  ̊С та до -20  ̊С включно – до 8 %; </w:t>
      </w:r>
    </w:p>
    <w:p w:rsidR="0095544D" w:rsidRPr="00093DC4" w:rsidP="0095544D" w14:paraId="2A044239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 xml:space="preserve">нижче ніж -20  ̊С та до -25  ̊С включно – до 10 %; </w:t>
      </w:r>
    </w:p>
    <w:p w:rsidR="0095544D" w:rsidRPr="00093DC4" w:rsidP="0095544D" w14:paraId="006D5137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93DC4">
        <w:rPr>
          <w:rFonts w:ascii="Times New Roman" w:hAnsi="Times New Roman"/>
          <w:sz w:val="28"/>
          <w:szCs w:val="28"/>
        </w:rPr>
        <w:t>нижче ніж  -25  ̊С – до 12 %.</w:t>
      </w:r>
    </w:p>
    <w:p w:rsidR="0095544D" w:rsidRPr="00093DC4" w:rsidP="0095544D" w14:paraId="7CD1498C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5544D" w:rsidRPr="00093DC4" w:rsidP="0095544D" w14:paraId="03FF8443" w14:textId="198AAC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3DC4">
        <w:rPr>
          <w:rFonts w:ascii="Times New Roman" w:hAnsi="Times New Roman"/>
          <w:sz w:val="28"/>
          <w:szCs w:val="28"/>
        </w:rPr>
        <w:t>2. Настання умов, за яких застосовується надбавка до норм витрат пального повинна</w:t>
      </w:r>
      <w:r w:rsidR="00CB4CD9">
        <w:rPr>
          <w:rFonts w:ascii="Times New Roman" w:hAnsi="Times New Roman"/>
          <w:sz w:val="28"/>
          <w:szCs w:val="28"/>
          <w:lang w:val="uk-UA"/>
        </w:rPr>
        <w:t xml:space="preserve"> бути</w:t>
      </w:r>
      <w:r w:rsidRPr="00093DC4">
        <w:rPr>
          <w:rFonts w:ascii="Times New Roman" w:hAnsi="Times New Roman"/>
          <w:sz w:val="28"/>
          <w:szCs w:val="28"/>
        </w:rPr>
        <w:t xml:space="preserve"> відповідним чином задокументована записами у подорожніх листах.</w:t>
      </w:r>
    </w:p>
    <w:p w:rsidR="0095544D" w:rsidRPr="00093DC4" w:rsidP="0095544D" w14:paraId="7C81BBB4" w14:textId="77777777">
      <w:pPr>
        <w:spacing w:after="0" w:line="240" w:lineRule="auto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</w:p>
    <w:p w:rsidR="0095544D" w:rsidRPr="00093DC4" w:rsidP="0095544D" w14:paraId="180ADF88" w14:textId="777777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267BC" w:rsidP="00B267BC" w14:paraId="2B65CBB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 обов’язки міського голови -</w:t>
      </w:r>
    </w:p>
    <w:p w:rsidR="00B267BC" w:rsidP="00B267BC" w14:paraId="7B445682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B267BC" w:rsidRPr="00FD1616" w:rsidP="00B267BC" w14:paraId="07B7BA2F" w14:textId="5F76D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AA350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Петро БАБИЧ</w:t>
      </w:r>
    </w:p>
    <w:permEnd w:id="1"/>
    <w:p w:rsidR="00A061A3" w:rsidRPr="00B267BC" w:rsidP="0095544D" w14:paraId="7BDA86B6" w14:textId="2C086C6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67BC" w:rsidR="00B267BC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23C7"/>
    <w:rsid w:val="000248C8"/>
    <w:rsid w:val="00093DC4"/>
    <w:rsid w:val="000F6DE0"/>
    <w:rsid w:val="0014091B"/>
    <w:rsid w:val="0020725E"/>
    <w:rsid w:val="00287653"/>
    <w:rsid w:val="00304983"/>
    <w:rsid w:val="00355818"/>
    <w:rsid w:val="004B03DE"/>
    <w:rsid w:val="0053119B"/>
    <w:rsid w:val="006944BA"/>
    <w:rsid w:val="008D075A"/>
    <w:rsid w:val="0095544D"/>
    <w:rsid w:val="00983F7C"/>
    <w:rsid w:val="009925BA"/>
    <w:rsid w:val="009A23C7"/>
    <w:rsid w:val="00A061A3"/>
    <w:rsid w:val="00A57F55"/>
    <w:rsid w:val="00AA3506"/>
    <w:rsid w:val="00B267BC"/>
    <w:rsid w:val="00BA1C93"/>
    <w:rsid w:val="00C454E0"/>
    <w:rsid w:val="00CB4CD9"/>
    <w:rsid w:val="00DD16FD"/>
    <w:rsid w:val="00E441D0"/>
    <w:rsid w:val="00EC64D7"/>
    <w:rsid w:val="00EF217E"/>
    <w:rsid w:val="00F20767"/>
    <w:rsid w:val="00F3043A"/>
    <w:rsid w:val="00F54E84"/>
    <w:rsid w:val="00F65C8A"/>
    <w:rsid w:val="00FD16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docId w15:val="{3719A1C1-223B-434B-A9C4-36B86573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95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5544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55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D0"/>
    <w:rsid w:val="0012512E"/>
    <w:rsid w:val="001D2A75"/>
    <w:rsid w:val="001E4C55"/>
    <w:rsid w:val="00355818"/>
    <w:rsid w:val="0066174A"/>
    <w:rsid w:val="00860015"/>
    <w:rsid w:val="00A23416"/>
    <w:rsid w:val="00BB107A"/>
    <w:rsid w:val="00BB4525"/>
    <w:rsid w:val="00D702E7"/>
    <w:rsid w:val="00E441D0"/>
    <w:rsid w:val="00EB0DAD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703</Words>
  <Characters>4010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17</cp:revision>
  <dcterms:created xsi:type="dcterms:W3CDTF">2021-12-31T08:10:00Z</dcterms:created>
  <dcterms:modified xsi:type="dcterms:W3CDTF">2025-09-04T08:40:00Z</dcterms:modified>
</cp:coreProperties>
</file>