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B119C4" w:rsidRPr="00793C98" w:rsidP="009D0651" w14:paraId="30F240AD" w14:textId="77777777">
      <w:pPr>
        <w:pStyle w:val="NormalWeb"/>
        <w:ind w:left="4820"/>
        <w:jc w:val="center"/>
        <w:rPr>
          <w:rFonts w:ascii="Times New Roman" w:hAnsi="Times New Roman"/>
          <w:sz w:val="28"/>
          <w:szCs w:val="28"/>
          <w:lang w:val="uk-UA"/>
        </w:rPr>
      </w:pPr>
      <w:permStart w:id="0" w:edGrp="everyone"/>
      <w:r w:rsidRPr="00793C98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9D0651" w:rsidP="009D0651" w14:paraId="2209F857" w14:textId="77777777">
      <w:pPr>
        <w:pStyle w:val="NormalWeb"/>
        <w:spacing w:line="192" w:lineRule="atLeast"/>
        <w:ind w:left="4820"/>
        <w:jc w:val="center"/>
        <w:rPr>
          <w:rFonts w:ascii="Times New Roman" w:hAnsi="Times New Roman"/>
          <w:sz w:val="28"/>
          <w:szCs w:val="28"/>
          <w:lang w:val="uk-UA"/>
        </w:rPr>
      </w:pPr>
      <w:r w:rsidRPr="001C6BD1">
        <w:rPr>
          <w:rFonts w:ascii="Times New Roman" w:hAnsi="Times New Roman"/>
          <w:sz w:val="28"/>
          <w:szCs w:val="28"/>
          <w:lang w:val="uk-UA"/>
        </w:rPr>
        <w:t xml:space="preserve">Програми </w:t>
      </w:r>
      <w:r w:rsidRPr="001C6BD1">
        <w:rPr>
          <w:rFonts w:ascii="Times New Roman" w:hAnsi="Times New Roman"/>
          <w:color w:val="000000"/>
          <w:sz w:val="28"/>
          <w:szCs w:val="28"/>
          <w:lang w:val="uk-UA"/>
        </w:rPr>
        <w:t xml:space="preserve">забезпечення виконання судових рішень та виконавчих документів Броварської міської ради Броварського району Київської області на 2023-2027 роки, затвердженої рішенням </w:t>
      </w:r>
      <w:r w:rsidRPr="001C6BD1">
        <w:rPr>
          <w:rFonts w:ascii="Times New Roman" w:hAnsi="Times New Roman"/>
          <w:spacing w:val="-1"/>
          <w:sz w:val="28"/>
          <w:szCs w:val="28"/>
          <w:lang w:val="uk-UA"/>
        </w:rPr>
        <w:t xml:space="preserve">Броварської міської ради Броварського району Київської області </w:t>
      </w:r>
      <w:r w:rsidRPr="001C6BD1">
        <w:rPr>
          <w:rFonts w:ascii="Times New Roman" w:hAnsi="Times New Roman"/>
          <w:sz w:val="28"/>
          <w:szCs w:val="28"/>
          <w:lang w:val="uk-UA"/>
        </w:rPr>
        <w:t xml:space="preserve">від 23.12.2022 </w:t>
      </w:r>
    </w:p>
    <w:p w:rsidR="00B119C4" w:rsidRPr="009D0651" w:rsidP="009D0651" w14:paraId="0FF15DB6" w14:textId="7388D8C0">
      <w:pPr>
        <w:pStyle w:val="NormalWeb"/>
        <w:spacing w:line="192" w:lineRule="atLeast"/>
        <w:ind w:left="482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1C6BD1">
        <w:rPr>
          <w:rFonts w:ascii="Times New Roman" w:hAnsi="Times New Roman"/>
          <w:sz w:val="28"/>
          <w:szCs w:val="28"/>
          <w:lang w:val="uk-UA"/>
        </w:rPr>
        <w:t>№ 953-39-08</w:t>
      </w:r>
      <w:r w:rsidR="009D0651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1C6BD1">
        <w:rPr>
          <w:rFonts w:ascii="Times New Roman" w:hAnsi="Times New Roman"/>
          <w:sz w:val="28"/>
          <w:szCs w:val="28"/>
          <w:lang w:val="uk-UA"/>
        </w:rPr>
        <w:t xml:space="preserve"> редакції рішення Броварської міської ради Броварського району Київської області</w:t>
      </w:r>
    </w:p>
    <w:permEnd w:id="0"/>
    <w:p w:rsidR="009A40AA" w:rsidRPr="008222BB" w:rsidP="009A40AA" w14:paraId="6D93536F" w14:textId="466B0A9A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28.08.2025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2251-99-08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B119C4" w:rsidRPr="00B119C4" w:rsidP="00B119C4" w14:paraId="31250E79" w14:textId="777777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B119C4">
        <w:rPr>
          <w:rFonts w:ascii="Times New Roman" w:hAnsi="Times New Roman" w:cs="Times New Roman"/>
          <w:b/>
          <w:bCs/>
          <w:sz w:val="28"/>
          <w:szCs w:val="28"/>
        </w:rPr>
        <w:t>Обсяги фінансування Програми</w:t>
      </w:r>
      <w:bookmarkStart w:id="2" w:name="_Hlk94786991"/>
    </w:p>
    <w:tbl>
      <w:tblPr>
        <w:tblW w:w="5438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6096"/>
        <w:gridCol w:w="1983"/>
        <w:gridCol w:w="1672"/>
      </w:tblGrid>
      <w:tr w14:paraId="3B018C6C" w14:textId="77777777" w:rsidTr="009D0651">
        <w:tblPrEx>
          <w:tblW w:w="5438" w:type="pct"/>
          <w:tblInd w:w="-5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F60421" w14:paraId="6F876E86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3" w:name="_Hlk94792444"/>
            <w:r w:rsidRPr="00B11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F60421" w14:paraId="39A7FF32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суду, що постановив рішення, дата, номер справи, стягувач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F60421" w14:paraId="7CF5E605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Сума, грн.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F60421" w14:paraId="00864B40" w14:textId="7777777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Термін виконання</w:t>
            </w:r>
          </w:p>
        </w:tc>
      </w:tr>
      <w:bookmarkEnd w:id="3"/>
      <w:tr w14:paraId="1C5665DC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574F19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264F17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Рішення господарського суду Київської області від 12.03.2013 року, справа №5/063-12 за позовом Дочірнього підприємства «Будівельно-інвестиційна група 3»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658F4FBE" w14:textId="77777777">
            <w:pPr>
              <w:tabs>
                <w:tab w:val="left" w:pos="3602"/>
              </w:tabs>
              <w:spacing w:after="0"/>
              <w:ind w:right="2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3 033 817,26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5F3281B" w14:textId="77777777">
            <w:pPr>
              <w:tabs>
                <w:tab w:val="left" w:pos="360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552E316A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398E586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24E32D9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Постанова Броварського міськрайонного суду Київської області від 18.04.2017 року у справі №361/7161/16-а за позовом Макарова Артема Сергійовича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A587AC1" w14:textId="77777777">
            <w:pPr>
              <w:tabs>
                <w:tab w:val="left" w:pos="3602"/>
              </w:tabs>
              <w:spacing w:after="0"/>
              <w:ind w:right="2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5 191, 20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6F6A1ED8" w14:textId="77777777">
            <w:pPr>
              <w:tabs>
                <w:tab w:val="left" w:pos="360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6B205C05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682A8D8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384E5C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Постанова Броварського міськрайонного суду Київської області від 10.11.2018 року у справі №361/7162/16а за позовом Макарова Артема Сергійовича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5C6F42A1" w14:textId="77777777">
            <w:pPr>
              <w:tabs>
                <w:tab w:val="left" w:pos="3602"/>
              </w:tabs>
              <w:spacing w:after="0"/>
              <w:ind w:right="2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5 191,20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35BFDB2" w14:textId="77777777">
            <w:pPr>
              <w:tabs>
                <w:tab w:val="left" w:pos="360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65B09829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53771B2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1B59CAB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Постанова Броварського міськрайонного суду Київської області від 10.11.2018 року у справі №361/7156/16а за позовом Макарова Артема Сергійовича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5EC37C24" w14:textId="77777777">
            <w:pPr>
              <w:tabs>
                <w:tab w:val="left" w:pos="3602"/>
              </w:tabs>
              <w:spacing w:after="0"/>
              <w:ind w:right="2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5 191,20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C7E55DC" w14:textId="77777777">
            <w:pPr>
              <w:tabs>
                <w:tab w:val="left" w:pos="360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62F3DFBE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2CA426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646307C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Постанова Броварського міськрайонного суду Київської області від 10.11.2018 року у справі №361/7160/76а за позовом Макарова Артема Сергійовича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62ED96D" w14:textId="77777777">
            <w:pPr>
              <w:tabs>
                <w:tab w:val="left" w:pos="3602"/>
              </w:tabs>
              <w:spacing w:after="0"/>
              <w:ind w:right="2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5 191,20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E580CE8" w14:textId="77777777">
            <w:pPr>
              <w:tabs>
                <w:tab w:val="left" w:pos="360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785F48B5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0DB767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E5C38B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Рішення Броварського міськрайонного суду Київської області від 12.12.2017 року у  справі №361/3570/17 за позовом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Теремязевої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Лариси Євгенівни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72F80ED4" w14:textId="77777777">
            <w:pPr>
              <w:tabs>
                <w:tab w:val="left" w:pos="3602"/>
              </w:tabs>
              <w:spacing w:after="0"/>
              <w:ind w:right="2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15DD91F" w14:textId="77777777">
            <w:pPr>
              <w:tabs>
                <w:tab w:val="left" w:pos="360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0B33450F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7A754EC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15BE81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Рішення Броварського міськрайонного суду Київської області від 11.07.2017 року у  справі №361/2760/17 за позовом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Купріянчук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Любові Михайлівни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DE2511B" w14:textId="77777777">
            <w:pPr>
              <w:tabs>
                <w:tab w:val="left" w:pos="3602"/>
              </w:tabs>
              <w:spacing w:after="0"/>
              <w:ind w:right="2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160,00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2E4E417E" w14:textId="77777777">
            <w:pPr>
              <w:tabs>
                <w:tab w:val="left" w:pos="360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386C13C6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8ED127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9EA13AE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Броварського міськрайонного суду Київської області від 17.07.2018 року у  справі №361/2759/17 за позовом Шеремет Марини Аркадіївни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401D9BF" w14:textId="77777777">
            <w:pPr>
              <w:tabs>
                <w:tab w:val="left" w:pos="3602"/>
              </w:tabs>
              <w:spacing w:after="0"/>
              <w:ind w:right="2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160, 00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60B3E91" w14:textId="77777777">
            <w:pPr>
              <w:tabs>
                <w:tab w:val="left" w:pos="360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12ADEBA2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253F574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A03985C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Постановою Апеляційного господарського суду від 08.11.18 року залишено без змін рішення Господарського суду Київської області від 08.11.18 року справа №911/2635/17 за позовом ТОВ «Сонячний квартал»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6F8ADEE" w14:textId="77777777">
            <w:pPr>
              <w:tabs>
                <w:tab w:val="left" w:pos="3602"/>
              </w:tabs>
              <w:spacing w:after="0"/>
              <w:ind w:right="22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1 600,00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D355941" w14:textId="77777777">
            <w:pPr>
              <w:tabs>
                <w:tab w:val="left" w:pos="3602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70782C6C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3535513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597A4B2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Рішення Броварського міськрайонного суду Київської області від 20.12.2018 року, справа №361/4236/17,  за позовом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Лящука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Петра Павловича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3A207A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640,00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A0BC45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45AF2FC1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D4D1DE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227FF0E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94780937"/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Рішення господарського суду Київської області  від 15.12.2021 року у справі №911/985/21 за позовом ТОВ «Енерджі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Трейд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Груп»</w:t>
            </w:r>
            <w:bookmarkEnd w:id="4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214A395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52 376,55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786B3D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534617B1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6CC7CC5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7F7F00A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_Hlk94780994"/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Постанова Київського апеляційного суду від 23.03.2021 року, справа №361/2840/18 за позовом Керівника Броварської місцевої прокуратури Київської області в інтересах держави в особі територіальної громади міста Бровари</w:t>
            </w:r>
            <w:bookmarkEnd w:id="5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DC08AF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11 429,94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2EA0360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5FE14DCB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307B70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1A050CDE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94781039"/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Рішення Київського окружного адміністративного суду від 17.05.2021 року у справі 320/8147/20 за позовом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Волосенка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Сергія Андрійовича</w:t>
            </w:r>
            <w:bookmarkEnd w:id="6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ECB502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8 240,00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68CEC82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3558070E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6172457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77E0464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94781075"/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Київського окружного адміністративного суду від 08.10.2020 року у справі №320/3224/20 за позовом Мельника Костянтина Богдановича</w:t>
            </w:r>
            <w:bookmarkEnd w:id="7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71F47C9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1 681,80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B5C774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457A72CB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0D13630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BCACD3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Рішення Броварського міськрайонного суду Київської області від 15.11.2021 року у  справі №361/3015/21 за позовом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Строя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Анатолія Кириловича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6E2EE63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85 142,07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1842607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42810DA2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0592A1E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6558D6D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Постанова про стягнення виконавчого збору від 25.01.2021 року ВП№63097612 за виконавчим листом від 12.05.2020 року у справі №320/6757/18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1C3675A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24 000,00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704C846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5B5EC9B3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6BF4D6F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2AE8B1A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Постанова про стягнення виконавчого збору від 26.01.2021 року ВП№63096252 за виконавчим листом від 12.05.2020 року у справі №320/6757/18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BF341E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24 000,00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7E353C7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60202833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5E6CB1B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AEAA39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Київського окружного адміністративного суду від 23.09.2021 року у справі №</w:t>
            </w:r>
            <w:r w:rsidRPr="00B119C4">
              <w:rPr>
                <w:rFonts w:ascii="Times New Roman" w:hAnsi="Times New Roman" w:cs="Times New Roman"/>
                <w:bCs/>
                <w:sz w:val="28"/>
                <w:szCs w:val="28"/>
              </w:rPr>
              <w:t>320/7057/21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за позовом Климович Ольги Дмитрівни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6692466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908,00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14A3848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041F6521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CB321B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F21469F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Київського окружного адміністративного суду від 31.12.2021 року у справі №</w:t>
            </w:r>
            <w:r w:rsidRPr="00B119C4">
              <w:rPr>
                <w:rFonts w:ascii="Times New Roman" w:hAnsi="Times New Roman" w:cs="Times New Roman"/>
                <w:bCs/>
                <w:sz w:val="28"/>
                <w:szCs w:val="28"/>
              </w:rPr>
              <w:t>320/7055/21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за позовом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Баранцова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Артема Сергійовича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A9EECC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908,00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DEE257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1F2208A3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37746E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51E6FFC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Київського окружного адміністративного суду від 05.01.2022 року у справі №</w:t>
            </w:r>
            <w:r w:rsidRPr="00B119C4">
              <w:rPr>
                <w:rFonts w:ascii="Times New Roman" w:hAnsi="Times New Roman" w:cs="Times New Roman"/>
                <w:bCs/>
                <w:sz w:val="28"/>
                <w:szCs w:val="28"/>
              </w:rPr>
              <w:t>320/7059/21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за позовом Федорової Ольги Андріївни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25F0420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908,00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D22B9C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</w:t>
            </w:r>
          </w:p>
          <w:p w:rsidR="00B119C4" w:rsidRPr="00B119C4" w:rsidP="009D0651" w14:paraId="083CCA1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</w:tr>
      <w:tr w14:paraId="5D98655E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77B209B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42C7E2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Київського окружного адміністративного суду від 09.02.2022 року у  справі №</w:t>
            </w:r>
            <w:r w:rsidRPr="00B119C4">
              <w:rPr>
                <w:rFonts w:ascii="Times New Roman" w:hAnsi="Times New Roman" w:cs="Times New Roman"/>
                <w:bCs/>
                <w:sz w:val="28"/>
                <w:szCs w:val="28"/>
              </w:rPr>
              <w:t>320/7060/21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за позовом Каспарова Андрія Сергійовича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9F0D75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908,00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678111E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1895D9C3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3A75A58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E5D33B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Київського окружного адміністративного суду від 10.02.2022 року у справі №</w:t>
            </w:r>
            <w:r w:rsidRPr="00B119C4">
              <w:rPr>
                <w:rFonts w:ascii="Times New Roman" w:hAnsi="Times New Roman" w:cs="Times New Roman"/>
                <w:bCs/>
                <w:sz w:val="28"/>
                <w:szCs w:val="28"/>
              </w:rPr>
              <w:t>320/7056/21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за позовом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Баранцової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Ірини Сергіївни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6894F7D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908,00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5F524E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1A22E137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7CFBC8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7801A6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Київського окружного адміністративного суду від 21.02.2022 року у  справі №</w:t>
            </w:r>
            <w:r w:rsidRPr="00B119C4">
              <w:rPr>
                <w:rFonts w:ascii="Times New Roman" w:hAnsi="Times New Roman" w:cs="Times New Roman"/>
                <w:bCs/>
                <w:sz w:val="28"/>
                <w:szCs w:val="28"/>
              </w:rPr>
              <w:t>320/8401/21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за позовом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Волосенка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Костянтина Сергійовича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5880A97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908,00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5AF23D3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769FB2CC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726AEF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213AF46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Рішення Київського окружного адміністративного суду від 07.04.2022 року у 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справі №</w:t>
            </w:r>
            <w:r w:rsidRPr="00B119C4">
              <w:rPr>
                <w:rFonts w:ascii="Times New Roman" w:hAnsi="Times New Roman" w:cs="Times New Roman"/>
                <w:bCs/>
                <w:sz w:val="28"/>
                <w:szCs w:val="28"/>
              </w:rPr>
              <w:t>320/13857/21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за позовом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Стуй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Юлії Василівни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837CCF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908,00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FBF3D4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45ACE356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679B37A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8B362D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Київського окружного адміністративного суду від 19.05.2022 року у  справі №</w:t>
            </w:r>
            <w:r w:rsidRPr="00B119C4">
              <w:rPr>
                <w:rFonts w:ascii="Times New Roman" w:hAnsi="Times New Roman" w:cs="Times New Roman"/>
                <w:bCs/>
                <w:sz w:val="28"/>
                <w:szCs w:val="28"/>
              </w:rPr>
              <w:t>320/9464/21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за позовом ГК «На Перонній»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24E3325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11 350,00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B0EE67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7D4E87EE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149A2E3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79ECA56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Київського окружного адміністративного суду від 20.05.2022 року у  справі №</w:t>
            </w:r>
            <w:r w:rsidRPr="00B119C4">
              <w:rPr>
                <w:rFonts w:ascii="Times New Roman" w:hAnsi="Times New Roman" w:cs="Times New Roman"/>
                <w:bCs/>
                <w:sz w:val="28"/>
                <w:szCs w:val="28"/>
              </w:rPr>
              <w:t>320/7058/21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за позовом Климович Олени Дмитрівни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691AEE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908,00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1DEF384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5765FE34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8C19FA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4715F287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Постанова про стягнення виконавчого збору від 22.06.2022 року ВП№69273945 за виконавчим листом від 14.06.2022 року у справі №320/8401/21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3005F55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26 000,00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6FA2E63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5C4507F9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7ED5FC6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72413B1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Постанова про стягнення з боржника витрат виконавчого провадження від 22.06.2022 року ВП№69273945 за виконавчим листом від 14.06.2022 року у справі №320/8401/21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B84870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195,30</w:t>
            </w:r>
          </w:p>
          <w:p w:rsidR="00B119C4" w:rsidRPr="00B119C4" w:rsidP="009D0651" w14:paraId="363D98E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74206D1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  <w:p w:rsidR="00B119C4" w:rsidRPr="00B119C4" w:rsidP="009D0651" w14:paraId="1B06505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2E8A9E8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5F4FCAA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131E316D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Київського окружного адміністративного суду від 28.07.2022 року у  справі №</w:t>
            </w:r>
            <w:r w:rsidRPr="00B119C4">
              <w:rPr>
                <w:rFonts w:ascii="Times New Roman" w:hAnsi="Times New Roman" w:cs="Times New Roman"/>
                <w:bCs/>
                <w:sz w:val="28"/>
                <w:szCs w:val="28"/>
              </w:rPr>
              <w:t>320/11712/21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за позовом Михайлова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Данііла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Романовича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85AE46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908,00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21F86FE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3AB5E1D6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2CB18B3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047F68B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Рішення Київського окружного адміністративного суду від 29.07.2022 року у справі №320/7061/21 за позовом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Грекової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Лілії Семенівни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26E003B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908,00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7AFBBD9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року</w:t>
            </w:r>
          </w:p>
          <w:p w:rsidR="00B119C4" w:rsidRPr="00B119C4" w:rsidP="009D0651" w14:paraId="26A59E4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50E2F91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6EA592A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60F6F3B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Броварського міськрайонного суду Київської області від 17.10.2022 року у справі №361/10297/21 за позовом Кобець Валентини Михайлівни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7CEFB8F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1 409,60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139802F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року</w:t>
            </w:r>
          </w:p>
          <w:p w:rsidR="00B119C4" w:rsidRPr="00B119C4" w:rsidP="009D0651" w14:paraId="49B6CE1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3AAE5F2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0C4378E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13825512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Київського окружного адміністративного суду від 30.11.2022 року у справі №</w:t>
            </w:r>
            <w:r w:rsidRPr="00B119C4">
              <w:rPr>
                <w:rFonts w:ascii="Times New Roman" w:hAnsi="Times New Roman" w:cs="Times New Roman"/>
                <w:bCs/>
                <w:sz w:val="28"/>
                <w:szCs w:val="28"/>
              </w:rPr>
              <w:t>320/10877/21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за позовом Сьомака Сергія Віталійовича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0A063F8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700,00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9D0651" w14:paraId="2CBFC30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</w:tc>
      </w:tr>
      <w:tr w14:paraId="33758275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5E446A6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01B2C41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Рішення Київського окружного адміністративного суду від 03.01.2023 року у  справі №320/13279/21 за позовом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Чернобровкіна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Олександра Сергійовича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218811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2 908,00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11C283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  <w:p w:rsidR="00B119C4" w:rsidRPr="00B119C4" w:rsidP="009D0651" w14:paraId="703EC76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46FD387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3E1A7EA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197A60D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Київського окружного адміністративного суду від 13.10.2023 року у справі №320/15144/21 за позовом Оришечко Валентини Миколаївни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06E2794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5 454,00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3952F906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  <w:p w:rsidR="00B119C4" w:rsidRPr="00B119C4" w:rsidP="009D0651" w14:paraId="3F28346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679BAA6E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51128FA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501EAB13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Постанова Північного апеляційного господарського суду від 27.02.2024 року у справі №911/232/22 за позовом Броварської міської ради Броварського району Київської області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395DFD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14 886,00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67B89F61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  <w:p w:rsidR="00B119C4" w:rsidRPr="00B119C4" w:rsidP="009D0651" w14:paraId="30C74480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062921B9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59E6262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6D53CC50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Рішення Господарського суду Київської області від 11.11.2024 року  у справі №911/2052/24 за позовом ТОВ «Термінал 2016»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2D200D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9 084,00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0D77019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  <w:p w:rsidR="00B119C4" w:rsidRPr="00B119C4" w:rsidP="009D0651" w14:paraId="29859EC8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C63DDE6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72FF591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90AECD4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Рішення Київського окружного адміністративного суду від 30.05.2024 року у справі №320/16481/21 за позовом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Калюпи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Надії Василівни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32C508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908,00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1619A715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  <w:p w:rsidR="00B119C4" w:rsidRPr="00B119C4" w:rsidP="009D0651" w14:paraId="712B7CE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49F87E18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0E447FB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74E49466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Рішення Господарського суду Київської області від 26.02.2025 року у справі №911/3041/24 за позовом ТОВ «Кондитер-Інвест» 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001E161A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3 028,00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1D429F7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  <w:p w:rsidR="00B119C4" w:rsidRPr="00B119C4" w:rsidP="009D0651" w14:paraId="1FEC5EAB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393D4175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5D0A2C7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6A59CC71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Рішення Господарського суду Київської області від 27.03.2025 року у справі №911/245/25 за позовом Дочірнього підприємства «Будівельно-інвестиційна група 3»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1204EFC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2 221 654,31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626E9DBF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  <w:p w:rsidR="00B119C4" w:rsidRPr="00B119C4" w:rsidP="009D0651" w14:paraId="48A69209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A009923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7E04E557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1CDF3185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Постанова про відкриття виконавчого провадження від 23.05.2025 року №78147257 про примусове  виконання ухвали Господарського суду Київської області від 16.05.2025 року про забезпечення позову у справі № 911/1583/25 за </w:t>
            </w:r>
            <w:r w:rsidRPr="00B11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позовом Товариство з обмеженою відповідальністю </w:t>
            </w:r>
            <w:bookmarkStart w:id="8" w:name="_Hlk198643961"/>
            <w:r w:rsidRPr="00B119C4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B119C4">
              <w:rPr>
                <w:rFonts w:ascii="Times New Roman" w:eastAsia="Times New Roman" w:hAnsi="Times New Roman" w:cs="Times New Roman"/>
                <w:sz w:val="28"/>
                <w:szCs w:val="28"/>
              </w:rPr>
              <w:t>Лагрітос</w:t>
            </w:r>
            <w:r w:rsidRPr="00B119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bookmarkEnd w:id="8"/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397B78FC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300,00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50DD21D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  <w:p w:rsidR="00B119C4" w:rsidRPr="00B119C4" w:rsidP="009D0651" w14:paraId="4E67AA64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2A8A6DD3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03FFD99E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094C264B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Рішення Господарського суду Київської області від 13.06.2024 року у справі №911/2539/20 (911/3846/23) за заявою ліквідатора КП Броварської міської ради Київської області «Служба Замовника» арбітражного керуючого 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Звєздічева</w:t>
            </w: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 xml:space="preserve"> М.О.</w:t>
            </w: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4965BEF2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815 156,99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C4" w:rsidRPr="00B119C4" w:rsidP="009D0651" w14:paraId="5F5B307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sz w:val="28"/>
                <w:szCs w:val="28"/>
              </w:rPr>
              <w:t>2023-2027 роки</w:t>
            </w:r>
          </w:p>
          <w:p w:rsidR="00B119C4" w:rsidRPr="00B119C4" w:rsidP="009D0651" w14:paraId="48601ECD" w14:textId="777777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751438C6" w14:textId="77777777" w:rsidTr="009D0651">
        <w:tblPrEx>
          <w:tblW w:w="5438" w:type="pct"/>
          <w:tblInd w:w="-572" w:type="dxa"/>
          <w:tblLayout w:type="fixed"/>
          <w:tblLook w:val="00A0"/>
        </w:tblPrEx>
        <w:tc>
          <w:tcPr>
            <w:tcW w:w="3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F60421" w14:paraId="1BA3F8D8" w14:textId="77777777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B119C4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1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9C4" w:rsidRPr="00B119C4" w:rsidP="00F60421" w14:paraId="7C8E2AFD" w14:textId="77777777">
            <w:pPr>
              <w:pStyle w:val="NoSpacing"/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B119C4">
              <w:rPr>
                <w:b/>
                <w:sz w:val="28"/>
                <w:szCs w:val="28"/>
                <w:lang w:val="uk-UA"/>
              </w:rPr>
              <w:t>6 386 286,62</w:t>
            </w:r>
          </w:p>
        </w:tc>
      </w:tr>
      <w:bookmarkEnd w:id="2"/>
    </w:tbl>
    <w:p w:rsidR="00B119C4" w:rsidRPr="00B119C4" w:rsidP="00B119C4" w14:paraId="23D2F05A" w14:textId="77777777">
      <w:pPr>
        <w:pStyle w:val="NoSpacing"/>
        <w:jc w:val="both"/>
        <w:rPr>
          <w:bCs/>
          <w:sz w:val="28"/>
          <w:szCs w:val="28"/>
          <w:lang w:val="uk-UA"/>
        </w:rPr>
      </w:pPr>
    </w:p>
    <w:p w:rsidR="00B119C4" w:rsidRPr="00B119C4" w:rsidP="009D0651" w14:paraId="6E5B803D" w14:textId="13345F78">
      <w:pPr>
        <w:pStyle w:val="NoSpacing"/>
        <w:ind w:left="-426"/>
        <w:jc w:val="both"/>
        <w:rPr>
          <w:bCs/>
          <w:sz w:val="28"/>
          <w:szCs w:val="28"/>
          <w:lang w:val="uk-UA"/>
        </w:rPr>
      </w:pPr>
      <w:r w:rsidRPr="00B119C4">
        <w:rPr>
          <w:bCs/>
          <w:sz w:val="28"/>
          <w:szCs w:val="28"/>
          <w:lang w:val="uk-UA"/>
        </w:rPr>
        <w:t xml:space="preserve">Міський голова                                      </w:t>
      </w:r>
      <w:r w:rsidR="009D0651">
        <w:rPr>
          <w:bCs/>
          <w:sz w:val="28"/>
          <w:szCs w:val="28"/>
          <w:lang w:val="uk-UA"/>
        </w:rPr>
        <w:t xml:space="preserve">               </w:t>
      </w:r>
      <w:r w:rsidRPr="00B119C4">
        <w:rPr>
          <w:bCs/>
          <w:sz w:val="28"/>
          <w:szCs w:val="28"/>
          <w:lang w:val="uk-UA"/>
        </w:rPr>
        <w:t xml:space="preserve">   </w:t>
      </w:r>
      <w:r w:rsidR="009D0651">
        <w:rPr>
          <w:bCs/>
          <w:sz w:val="28"/>
          <w:szCs w:val="28"/>
          <w:lang w:val="uk-UA"/>
        </w:rPr>
        <w:t xml:space="preserve">     </w:t>
      </w:r>
      <w:r w:rsidRPr="00B119C4">
        <w:rPr>
          <w:bCs/>
          <w:sz w:val="28"/>
          <w:szCs w:val="28"/>
          <w:lang w:val="uk-UA"/>
        </w:rPr>
        <w:t xml:space="preserve">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C0E20"/>
    <w:rsid w:val="000E0637"/>
    <w:rsid w:val="00107BC2"/>
    <w:rsid w:val="00130307"/>
    <w:rsid w:val="0018110D"/>
    <w:rsid w:val="00187BB7"/>
    <w:rsid w:val="0019083E"/>
    <w:rsid w:val="00195ADE"/>
    <w:rsid w:val="001C08FC"/>
    <w:rsid w:val="001C6BD1"/>
    <w:rsid w:val="001E657C"/>
    <w:rsid w:val="00221F84"/>
    <w:rsid w:val="002940F4"/>
    <w:rsid w:val="002D195A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27E58"/>
    <w:rsid w:val="00545B76"/>
    <w:rsid w:val="00635D96"/>
    <w:rsid w:val="00697513"/>
    <w:rsid w:val="006E6AF7"/>
    <w:rsid w:val="0076454E"/>
    <w:rsid w:val="00793C98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9D0651"/>
    <w:rsid w:val="009E0C20"/>
    <w:rsid w:val="00A84A56"/>
    <w:rsid w:val="00B119C4"/>
    <w:rsid w:val="00B20C04"/>
    <w:rsid w:val="00B560BC"/>
    <w:rsid w:val="00BE7EB1"/>
    <w:rsid w:val="00CB633A"/>
    <w:rsid w:val="00D82467"/>
    <w:rsid w:val="00DC08EA"/>
    <w:rsid w:val="00E2245A"/>
    <w:rsid w:val="00EE6215"/>
    <w:rsid w:val="00F022A9"/>
    <w:rsid w:val="00F51CE6"/>
    <w:rsid w:val="00F53A3E"/>
    <w:rsid w:val="00F604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1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B119C4"/>
    <w:pPr>
      <w:spacing w:after="0" w:line="240" w:lineRule="auto"/>
    </w:pPr>
    <w:rPr>
      <w:rFonts w:ascii="Verdana" w:eastAsia="Calibri" w:hAnsi="Verdana" w:cs="Times New Roman"/>
      <w:sz w:val="17"/>
      <w:szCs w:val="1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20B8F"/>
    <w:rsid w:val="0019083E"/>
    <w:rsid w:val="002008FA"/>
    <w:rsid w:val="0020344F"/>
    <w:rsid w:val="002B63EB"/>
    <w:rsid w:val="00384212"/>
    <w:rsid w:val="004B06BA"/>
    <w:rsid w:val="00607594"/>
    <w:rsid w:val="00614D88"/>
    <w:rsid w:val="006734BA"/>
    <w:rsid w:val="006E5641"/>
    <w:rsid w:val="007B5B16"/>
    <w:rsid w:val="00B560BC"/>
    <w:rsid w:val="00BE7EB1"/>
    <w:rsid w:val="00D42FF9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4968</Words>
  <Characters>2833</Characters>
  <Application>Microsoft Office Word</Application>
  <DocSecurity>8</DocSecurity>
  <Lines>23</Lines>
  <Paragraphs>15</Paragraphs>
  <ScaleCrop>false</ScaleCrop>
  <Company/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23</cp:revision>
  <dcterms:created xsi:type="dcterms:W3CDTF">2023-03-27T06:24:00Z</dcterms:created>
  <dcterms:modified xsi:type="dcterms:W3CDTF">2025-08-28T12:58:00Z</dcterms:modified>
</cp:coreProperties>
</file>