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BE6BBD" w:rsidP="00B3670E" w14:paraId="5C916CD2" w14:textId="06276755">
      <w:pPr>
        <w:tabs>
          <w:tab w:val="left" w:pos="5610"/>
          <w:tab w:val="left" w:pos="6358"/>
        </w:tabs>
        <w:spacing w:after="0"/>
        <w:ind w:left="5103"/>
        <w:jc w:val="center"/>
        <w:rPr>
          <w:rFonts w:ascii="Times New Roman" w:hAnsi="Times New Roman" w:cs="Times New Roman"/>
          <w:sz w:val="28"/>
          <w:szCs w:val="28"/>
          <w:lang w:val="ru-RU"/>
        </w:rPr>
      </w:pPr>
      <w:r w:rsidRPr="004208DA">
        <w:rPr>
          <w:rFonts w:ascii="Times New Roman" w:hAnsi="Times New Roman" w:cs="Times New Roman"/>
          <w:sz w:val="28"/>
          <w:szCs w:val="28"/>
        </w:rPr>
        <w:t>Додаток</w:t>
      </w:r>
      <w:r w:rsidRPr="00456BA9" w:rsidR="00456BA9">
        <w:rPr>
          <w:rFonts w:ascii="Times New Roman" w:hAnsi="Times New Roman" w:cs="Times New Roman"/>
          <w:sz w:val="28"/>
          <w:szCs w:val="28"/>
          <w:lang w:val="ru-RU"/>
        </w:rPr>
        <w:t xml:space="preserve"> </w:t>
      </w:r>
      <w:permStart w:id="0" w:edGrp="everyone"/>
      <w:r w:rsidRPr="00E75D37" w:rsidR="00456BA9">
        <w:rPr>
          <w:rFonts w:ascii="Times New Roman" w:hAnsi="Times New Roman" w:cs="Times New Roman"/>
          <w:sz w:val="28"/>
          <w:szCs w:val="28"/>
          <w:lang w:val="ru-RU"/>
        </w:rPr>
        <w:t xml:space="preserve">      </w:t>
      </w:r>
      <w:permEnd w:id="0"/>
    </w:p>
    <w:p w:rsidR="007C582E" w:rsidP="00B3670E" w14:paraId="6E2C2E53" w14:textId="690770F3">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ішення 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P="003530E1" w14:paraId="78288CAD" w14:textId="6BF749C1">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3530E1" w:rsidRPr="004208DA" w:rsidP="003530E1" w14:paraId="08D553CC" w14:textId="4476E2EB">
      <w:pPr>
        <w:tabs>
          <w:tab w:val="left" w:pos="5610"/>
          <w:tab w:val="left" w:pos="6358"/>
        </w:tabs>
        <w:spacing w:after="0"/>
        <w:ind w:left="5103"/>
        <w:jc w:val="center"/>
        <w:rPr>
          <w:rFonts w:ascii="Times New Roman" w:hAnsi="Times New Roman" w:cs="Times New Roman"/>
          <w:sz w:val="28"/>
          <w:szCs w:val="28"/>
        </w:rPr>
      </w:pPr>
      <w:r w:rsidRPr="00E75D37">
        <w:rPr>
          <w:rFonts w:ascii="Times New Roman" w:hAnsi="Times New Roman" w:cs="Times New Roman"/>
          <w:sz w:val="28"/>
          <w:szCs w:val="28"/>
        </w:rPr>
        <w:t xml:space="preserve">від </w:t>
      </w:r>
      <w:r w:rsidRPr="00E75D37">
        <w:rPr>
          <w:rFonts w:ascii="Times New Roman" w:hAnsi="Times New Roman" w:cs="Times New Roman"/>
          <w:sz w:val="28"/>
          <w:szCs w:val="28"/>
        </w:rPr>
        <w:t>28.08.2025</w:t>
      </w:r>
      <w:r w:rsidRPr="00E75D37">
        <w:rPr>
          <w:rFonts w:ascii="Times New Roman" w:hAnsi="Times New Roman" w:cs="Times New Roman"/>
          <w:sz w:val="28"/>
          <w:szCs w:val="28"/>
        </w:rPr>
        <w:t xml:space="preserve"> № </w:t>
      </w:r>
      <w:r w:rsidRPr="00E75D37">
        <w:rPr>
          <w:rFonts w:ascii="Times New Roman" w:hAnsi="Times New Roman" w:cs="Times New Roman"/>
          <w:sz w:val="28"/>
          <w:szCs w:val="28"/>
        </w:rPr>
        <w:t>2262-99-08</w:t>
      </w:r>
    </w:p>
    <w:p w:rsidR="004208DA" w:rsidRPr="007C582E" w:rsidP="004208DA" w14:paraId="0A449B32" w14:textId="77777777">
      <w:pPr>
        <w:spacing w:after="0"/>
        <w:rPr>
          <w:rFonts w:ascii="Times New Roman" w:hAnsi="Times New Roman" w:cs="Times New Roman"/>
          <w:sz w:val="28"/>
          <w:szCs w:val="28"/>
        </w:rPr>
      </w:pPr>
    </w:p>
    <w:p w:rsidR="004831BD" w:rsidRPr="004831BD" w:rsidP="004831BD" w14:paraId="42FDFBB2" w14:textId="77777777">
      <w:pPr>
        <w:tabs>
          <w:tab w:val="left" w:pos="10206"/>
        </w:tabs>
        <w:spacing w:after="0" w:line="240" w:lineRule="auto"/>
        <w:ind w:firstLine="284"/>
        <w:jc w:val="center"/>
        <w:rPr>
          <w:rFonts w:ascii="Times New Roman" w:eastAsia="Times New Roman" w:hAnsi="Times New Roman" w:cs="Times New Roman"/>
          <w:b/>
          <w:sz w:val="20"/>
          <w:szCs w:val="20"/>
          <w:lang w:eastAsia="ru-RU"/>
        </w:rPr>
      </w:pPr>
      <w:permStart w:id="1" w:edGrp="everyone"/>
      <w:r w:rsidRPr="004831BD">
        <w:rPr>
          <w:rFonts w:ascii="Times New Roman" w:eastAsia="Times New Roman" w:hAnsi="Times New Roman" w:cs="Times New Roman"/>
          <w:b/>
          <w:sz w:val="20"/>
          <w:szCs w:val="20"/>
          <w:lang w:eastAsia="ru-RU"/>
        </w:rPr>
        <w:t>Д О Г О В І Р</w:t>
      </w:r>
    </w:p>
    <w:p w:rsidR="004831BD" w:rsidRPr="004831BD" w:rsidP="004831BD" w14:paraId="24ADA339" w14:textId="77777777">
      <w:pPr>
        <w:keepNext/>
        <w:spacing w:after="0" w:line="240" w:lineRule="auto"/>
        <w:ind w:firstLine="284"/>
        <w:jc w:val="center"/>
        <w:outlineLvl w:val="0"/>
        <w:rPr>
          <w:rFonts w:ascii="Times New Roman" w:eastAsia="Times New Roman" w:hAnsi="Times New Roman" w:cs="Times New Roman"/>
          <w:b/>
          <w:sz w:val="20"/>
          <w:szCs w:val="20"/>
          <w:lang w:eastAsia="ru-RU"/>
        </w:rPr>
      </w:pPr>
      <w:r w:rsidRPr="004831BD">
        <w:rPr>
          <w:rFonts w:ascii="Times New Roman" w:eastAsia="Times New Roman" w:hAnsi="Times New Roman" w:cs="Times New Roman"/>
          <w:b/>
          <w:sz w:val="20"/>
          <w:szCs w:val="20"/>
          <w:lang w:eastAsia="ru-RU"/>
        </w:rPr>
        <w:t>О Р Е Н Д И    З Е М Л І</w:t>
      </w:r>
    </w:p>
    <w:p w:rsidR="004831BD" w:rsidRPr="004831BD" w:rsidP="004831BD" w14:paraId="345B8717" w14:textId="77777777">
      <w:pPr>
        <w:spacing w:after="0" w:line="240" w:lineRule="auto"/>
        <w:ind w:firstLine="284"/>
        <w:jc w:val="both"/>
        <w:rPr>
          <w:rFonts w:ascii="Times New Roman" w:eastAsia="Times New Roman" w:hAnsi="Times New Roman" w:cs="Times New Roman"/>
          <w:sz w:val="16"/>
          <w:szCs w:val="16"/>
          <w:lang w:eastAsia="ru-RU"/>
        </w:rPr>
      </w:pPr>
      <w:r w:rsidRPr="004831BD">
        <w:rPr>
          <w:rFonts w:ascii="Times New Roman" w:eastAsia="Times New Roman" w:hAnsi="Times New Roman" w:cs="Times New Roman"/>
          <w:sz w:val="10"/>
          <w:szCs w:val="10"/>
          <w:lang w:eastAsia="ru-RU"/>
        </w:rPr>
        <w:t xml:space="preserve">                                   </w:t>
      </w:r>
      <w:r w:rsidRPr="004831BD">
        <w:rPr>
          <w:rFonts w:ascii="Times New Roman" w:eastAsia="Times New Roman" w:hAnsi="Times New Roman" w:cs="Times New Roman"/>
          <w:sz w:val="16"/>
          <w:szCs w:val="16"/>
          <w:lang w:eastAsia="ru-RU"/>
        </w:rPr>
        <w:t xml:space="preserve">                                                                                   </w:t>
      </w:r>
    </w:p>
    <w:p w:rsidR="004831BD" w:rsidRPr="004831BD" w:rsidP="004831BD" w14:paraId="365A5ED7" w14:textId="77777777">
      <w:pPr>
        <w:spacing w:after="0" w:line="240" w:lineRule="auto"/>
        <w:ind w:firstLine="284"/>
        <w:jc w:val="both"/>
        <w:rPr>
          <w:rFonts w:ascii="Times New Roman" w:eastAsia="Times New Roman" w:hAnsi="Times New Roman" w:cs="Times New Roman"/>
          <w:sz w:val="16"/>
          <w:szCs w:val="16"/>
          <w:lang w:eastAsia="ru-RU"/>
        </w:rPr>
      </w:pPr>
    </w:p>
    <w:p w:rsidR="004831BD" w:rsidRPr="004831BD" w:rsidP="004831BD" w14:paraId="43F51DA5" w14:textId="77777777">
      <w:pPr>
        <w:spacing w:after="0" w:line="240" w:lineRule="auto"/>
        <w:jc w:val="both"/>
        <w:rPr>
          <w:rFonts w:ascii="Times New Roman" w:eastAsia="Times New Roman" w:hAnsi="Times New Roman" w:cs="Times New Roman"/>
          <w:b/>
          <w:i/>
          <w:sz w:val="20"/>
          <w:szCs w:val="20"/>
          <w:lang w:eastAsia="ru-RU"/>
        </w:rPr>
      </w:pPr>
      <w:r w:rsidRPr="004831BD">
        <w:rPr>
          <w:rFonts w:ascii="Times New Roman" w:eastAsia="Times New Roman" w:hAnsi="Times New Roman" w:cs="Times New Roman"/>
          <w:b/>
          <w:bCs/>
          <w:sz w:val="20"/>
          <w:szCs w:val="20"/>
          <w:lang w:eastAsia="ru-RU"/>
        </w:rPr>
        <w:t>м.Бровари</w:t>
      </w:r>
      <w:r w:rsidRPr="004831BD">
        <w:rPr>
          <w:rFonts w:ascii="Times New Roman" w:eastAsia="Times New Roman" w:hAnsi="Times New Roman" w:cs="Times New Roman"/>
          <w:b/>
          <w:bCs/>
          <w:sz w:val="20"/>
          <w:szCs w:val="20"/>
          <w:lang w:eastAsia="ru-RU"/>
        </w:rPr>
        <w:tab/>
      </w:r>
      <w:r w:rsidRPr="004831BD">
        <w:rPr>
          <w:rFonts w:ascii="Times New Roman" w:eastAsia="Times New Roman" w:hAnsi="Times New Roman" w:cs="Times New Roman"/>
          <w:b/>
          <w:bCs/>
          <w:sz w:val="20"/>
          <w:szCs w:val="20"/>
          <w:lang w:eastAsia="ru-RU"/>
        </w:rPr>
        <w:tab/>
      </w:r>
      <w:r w:rsidRPr="004831BD">
        <w:rPr>
          <w:rFonts w:ascii="Times New Roman" w:eastAsia="Times New Roman" w:hAnsi="Times New Roman" w:cs="Times New Roman"/>
          <w:b/>
          <w:bCs/>
          <w:sz w:val="20"/>
          <w:szCs w:val="20"/>
          <w:lang w:eastAsia="ru-RU"/>
        </w:rPr>
        <w:tab/>
      </w:r>
      <w:r w:rsidRPr="004831BD">
        <w:rPr>
          <w:rFonts w:ascii="Times New Roman" w:eastAsia="Times New Roman" w:hAnsi="Times New Roman" w:cs="Times New Roman"/>
          <w:b/>
          <w:bCs/>
          <w:sz w:val="20"/>
          <w:szCs w:val="20"/>
          <w:lang w:eastAsia="ru-RU"/>
        </w:rPr>
        <w:tab/>
      </w:r>
      <w:r w:rsidRPr="004831BD">
        <w:rPr>
          <w:rFonts w:ascii="Times New Roman" w:eastAsia="Times New Roman" w:hAnsi="Times New Roman" w:cs="Times New Roman"/>
          <w:b/>
          <w:bCs/>
          <w:sz w:val="20"/>
          <w:szCs w:val="20"/>
          <w:lang w:eastAsia="ru-RU"/>
        </w:rPr>
        <w:tab/>
      </w:r>
      <w:r w:rsidRPr="004831BD">
        <w:rPr>
          <w:rFonts w:ascii="Times New Roman" w:eastAsia="Times New Roman" w:hAnsi="Times New Roman" w:cs="Times New Roman"/>
          <w:b/>
          <w:bCs/>
          <w:sz w:val="20"/>
          <w:szCs w:val="20"/>
          <w:lang w:eastAsia="ru-RU"/>
        </w:rPr>
        <w:tab/>
      </w:r>
      <w:r w:rsidRPr="004831BD">
        <w:rPr>
          <w:rFonts w:ascii="Times New Roman" w:eastAsia="Times New Roman" w:hAnsi="Times New Roman" w:cs="Times New Roman"/>
          <w:b/>
          <w:bCs/>
          <w:sz w:val="20"/>
          <w:szCs w:val="20"/>
          <w:lang w:eastAsia="ru-RU"/>
        </w:rPr>
        <w:tab/>
        <w:t xml:space="preserve">              </w:t>
      </w:r>
      <w:r w:rsidRPr="004831BD">
        <w:rPr>
          <w:rFonts w:ascii="Times New Roman" w:eastAsia="Times New Roman" w:hAnsi="Times New Roman" w:cs="Times New Roman"/>
          <w:b/>
          <w:bCs/>
          <w:i/>
          <w:sz w:val="20"/>
          <w:szCs w:val="20"/>
          <w:lang w:eastAsia="ru-RU"/>
        </w:rPr>
        <w:t>“</w:t>
      </w:r>
      <w:r w:rsidRPr="004831BD">
        <w:rPr>
          <w:rFonts w:ascii="Times New Roman" w:eastAsia="Times New Roman" w:hAnsi="Times New Roman" w:cs="Times New Roman"/>
          <w:b/>
          <w:i/>
          <w:sz w:val="20"/>
          <w:szCs w:val="20"/>
          <w:lang w:eastAsia="ru-RU"/>
        </w:rPr>
        <w:t>____“______________ “ 2025 року</w:t>
      </w:r>
    </w:p>
    <w:p w:rsidR="004831BD" w:rsidRPr="004831BD" w:rsidP="004831BD" w14:paraId="2D7F1DFB" w14:textId="77777777">
      <w:pPr>
        <w:tabs>
          <w:tab w:val="right" w:pos="10129"/>
        </w:tabs>
        <w:spacing w:after="0" w:line="240" w:lineRule="auto"/>
        <w:ind w:firstLine="284"/>
        <w:jc w:val="both"/>
        <w:rPr>
          <w:rFonts w:ascii="Times New Roman" w:eastAsia="Times New Roman" w:hAnsi="Times New Roman" w:cs="Times New Roman"/>
          <w:sz w:val="20"/>
          <w:szCs w:val="20"/>
          <w:lang w:eastAsia="ru-RU"/>
        </w:rPr>
      </w:pPr>
    </w:p>
    <w:p w:rsidR="004831BD" w:rsidRPr="004831BD" w:rsidP="004831BD" w14:paraId="00ADF443" w14:textId="77777777">
      <w:pPr>
        <w:tabs>
          <w:tab w:val="right" w:pos="10129"/>
        </w:tabs>
        <w:spacing w:after="0" w:line="240" w:lineRule="auto"/>
        <w:ind w:firstLine="284"/>
        <w:jc w:val="both"/>
        <w:rPr>
          <w:rFonts w:ascii="Times New Roman" w:eastAsia="Times New Roman" w:hAnsi="Times New Roman" w:cs="Times New Roman"/>
          <w:sz w:val="20"/>
          <w:szCs w:val="20"/>
          <w:lang w:eastAsia="ru-RU"/>
        </w:rPr>
      </w:pPr>
      <w:r w:rsidRPr="004831BD">
        <w:rPr>
          <w:rFonts w:ascii="Times New Roman" w:eastAsia="Times New Roman" w:hAnsi="Times New Roman" w:cs="Times New Roman"/>
          <w:sz w:val="20"/>
          <w:szCs w:val="20"/>
          <w:lang w:eastAsia="ru-RU"/>
        </w:rPr>
        <w:t xml:space="preserve">              </w:t>
      </w:r>
    </w:p>
    <w:p w:rsidR="004831BD" w:rsidRPr="004831BD" w:rsidP="004831BD" w14:paraId="2C806C28" w14:textId="77777777">
      <w:pPr>
        <w:tabs>
          <w:tab w:val="right" w:pos="10129"/>
        </w:tabs>
        <w:spacing w:after="0" w:line="240" w:lineRule="auto"/>
        <w:ind w:firstLine="284"/>
        <w:jc w:val="both"/>
        <w:rPr>
          <w:rFonts w:ascii="Times New Roman" w:eastAsia="Times New Roman" w:hAnsi="Times New Roman" w:cs="Times New Roman"/>
          <w:sz w:val="2"/>
          <w:szCs w:val="2"/>
          <w:lang w:eastAsia="ru-RU"/>
        </w:rPr>
      </w:pPr>
    </w:p>
    <w:p w:rsidR="004831BD" w:rsidRPr="004831BD" w:rsidP="004831BD" w14:paraId="55C20EC0" w14:textId="77777777">
      <w:pPr>
        <w:spacing w:after="0" w:line="240" w:lineRule="auto"/>
        <w:ind w:firstLine="284"/>
        <w:jc w:val="both"/>
        <w:rPr>
          <w:rFonts w:ascii="Times New Roman" w:eastAsia="Times New Roman" w:hAnsi="Times New Roman" w:cs="Times New Roman"/>
          <w:sz w:val="20"/>
          <w:szCs w:val="20"/>
          <w:lang w:eastAsia="ru-RU"/>
        </w:rPr>
      </w:pPr>
      <w:r w:rsidRPr="004831BD">
        <w:rPr>
          <w:rFonts w:ascii="Times New Roman" w:eastAsia="Times New Roman" w:hAnsi="Times New Roman" w:cs="Times New Roman"/>
          <w:b/>
          <w:sz w:val="24"/>
          <w:szCs w:val="20"/>
          <w:lang w:eastAsia="ru-RU"/>
        </w:rPr>
        <w:t>ОРЕНДОДАВЕЦЬ:</w:t>
      </w:r>
      <w:r w:rsidRPr="004831BD">
        <w:rPr>
          <w:rFonts w:ascii="Times New Roman" w:eastAsia="Times New Roman" w:hAnsi="Times New Roman" w:cs="Times New Roman"/>
          <w:sz w:val="24"/>
          <w:szCs w:val="20"/>
          <w:lang w:eastAsia="ru-RU"/>
        </w:rPr>
        <w:t xml:space="preserve"> </w:t>
      </w:r>
      <w:r w:rsidRPr="004831BD">
        <w:rPr>
          <w:rFonts w:ascii="Times New Roman" w:eastAsia="Times New Roman" w:hAnsi="Times New Roman" w:cs="Times New Roman"/>
          <w:b/>
          <w:bCs/>
          <w:color w:val="000000"/>
          <w:sz w:val="20"/>
          <w:szCs w:val="20"/>
          <w:lang w:eastAsia="ru-RU"/>
        </w:rPr>
        <w:t>Броварська міська рада Броварського району Київської області</w:t>
      </w:r>
      <w:r w:rsidRPr="004831BD">
        <w:rPr>
          <w:rFonts w:ascii="Times New Roman" w:eastAsia="Times New Roman" w:hAnsi="Times New Roman" w:cs="Times New Roman"/>
          <w:color w:val="000000"/>
          <w:sz w:val="20"/>
          <w:szCs w:val="20"/>
          <w:lang w:eastAsia="ru-RU"/>
        </w:rPr>
        <w:t xml:space="preserve">, </w:t>
      </w:r>
      <w:r w:rsidRPr="004831BD">
        <w:rPr>
          <w:rFonts w:ascii="Times New Roman" w:eastAsia="Times New Roman" w:hAnsi="Times New Roman" w:cs="Times New Roman"/>
          <w:sz w:val="20"/>
          <w:szCs w:val="20"/>
          <w:lang w:eastAsia="ru-RU"/>
        </w:rPr>
        <w:t xml:space="preserve">в особі міського голови </w:t>
      </w:r>
      <w:r w:rsidRPr="004831BD">
        <w:rPr>
          <w:rFonts w:ascii="Times New Roman" w:eastAsia="Times New Roman" w:hAnsi="Times New Roman" w:cs="Times New Roman"/>
          <w:b/>
          <w:sz w:val="20"/>
          <w:szCs w:val="20"/>
          <w:lang w:eastAsia="ru-RU"/>
        </w:rPr>
        <w:t>Сапожка</w:t>
      </w:r>
      <w:r w:rsidRPr="004831BD">
        <w:rPr>
          <w:rFonts w:ascii="Times New Roman" w:eastAsia="Times New Roman" w:hAnsi="Times New Roman" w:cs="Times New Roman"/>
          <w:b/>
          <w:sz w:val="20"/>
          <w:szCs w:val="20"/>
          <w:lang w:eastAsia="ru-RU"/>
        </w:rPr>
        <w:t xml:space="preserve"> Ігоря Васильовича</w:t>
      </w:r>
      <w:r w:rsidRPr="004831BD">
        <w:rPr>
          <w:rFonts w:ascii="Times New Roman" w:eastAsia="Times New Roman" w:hAnsi="Times New Roman" w:cs="Times New Roman"/>
          <w:b/>
          <w:bCs/>
          <w:sz w:val="20"/>
          <w:szCs w:val="20"/>
          <w:lang w:eastAsia="ru-RU"/>
        </w:rPr>
        <w:t xml:space="preserve">, </w:t>
      </w:r>
      <w:r w:rsidRPr="004831BD">
        <w:rPr>
          <w:rFonts w:ascii="Times New Roman" w:eastAsia="Times New Roman" w:hAnsi="Times New Roman" w:cs="Times New Roman"/>
          <w:sz w:val="20"/>
          <w:szCs w:val="20"/>
          <w:lang w:eastAsia="ru-RU"/>
        </w:rPr>
        <w:t xml:space="preserve">що діє на підставі ст.42 Закону України “Про місцеве самоврядування в Україні”, розпорядження міського голови від 09.02.2021 року №28-ОС “Про виконання повноважень міського голови”, </w:t>
      </w:r>
      <w:r w:rsidRPr="004831BD">
        <w:rPr>
          <w:rFonts w:ascii="Times New Roman" w:eastAsia="Times New Roman" w:hAnsi="Times New Roman" w:cs="Times New Roman"/>
          <w:i/>
          <w:sz w:val="20"/>
          <w:szCs w:val="20"/>
          <w:lang w:eastAsia="ru-RU"/>
        </w:rPr>
        <w:t>з однієї сторони</w:t>
      </w:r>
      <w:r w:rsidRPr="004831BD">
        <w:rPr>
          <w:rFonts w:ascii="Times New Roman" w:eastAsia="Times New Roman" w:hAnsi="Times New Roman" w:cs="Times New Roman"/>
          <w:sz w:val="20"/>
          <w:szCs w:val="20"/>
          <w:lang w:eastAsia="ru-RU"/>
        </w:rPr>
        <w:t xml:space="preserve"> та </w:t>
      </w:r>
    </w:p>
    <w:p w:rsidR="004831BD" w:rsidRPr="004831BD" w:rsidP="004831BD" w14:paraId="10BCC763" w14:textId="77777777">
      <w:pPr>
        <w:spacing w:after="0" w:line="240" w:lineRule="auto"/>
        <w:ind w:firstLine="284"/>
        <w:jc w:val="both"/>
        <w:rPr>
          <w:rFonts w:ascii="Times New Roman" w:eastAsia="Times New Roman" w:hAnsi="Times New Roman" w:cs="Times New Roman"/>
          <w:sz w:val="20"/>
          <w:szCs w:val="20"/>
          <w:lang w:eastAsia="ru-RU"/>
        </w:rPr>
      </w:pPr>
      <w:r w:rsidRPr="004831BD">
        <w:rPr>
          <w:rFonts w:ascii="Times New Roman" w:eastAsia="Times New Roman" w:hAnsi="Times New Roman" w:cs="Times New Roman"/>
          <w:b/>
          <w:color w:val="000000"/>
          <w:sz w:val="24"/>
          <w:szCs w:val="24"/>
          <w:lang w:eastAsia="ru-RU"/>
        </w:rPr>
        <w:t>ОРЕНДАР:</w:t>
      </w:r>
      <w:r w:rsidRPr="004831BD">
        <w:rPr>
          <w:rFonts w:ascii="Times New Roman" w:eastAsia="Times New Roman" w:hAnsi="Times New Roman" w:cs="Times New Roman"/>
          <w:b/>
          <w:color w:val="000000"/>
          <w:sz w:val="20"/>
          <w:szCs w:val="20"/>
          <w:lang w:eastAsia="ru-RU"/>
        </w:rPr>
        <w:t xml:space="preserve"> </w:t>
      </w:r>
      <w:r w:rsidRPr="004831BD">
        <w:rPr>
          <w:rFonts w:ascii="Times New Roman" w:eastAsia="Times New Roman" w:hAnsi="Times New Roman" w:cs="Times New Roman"/>
          <w:sz w:val="20"/>
          <w:szCs w:val="20"/>
          <w:lang w:eastAsia="ru-RU"/>
        </w:rPr>
        <w:t>_________________, юридична адреса: _______, податковий номер ________ (витяг з Єдиного державного реєстру юридичних осіб, фізичних осіб-підприємців та громадських формувань, про державну реєстрацію юридичної особи, сформований _____ року про запис в Єдиному державному реєстрі юридичних осіб від ____ року №_______),</w:t>
      </w:r>
      <w:r w:rsidRPr="004831BD">
        <w:rPr>
          <w:rFonts w:ascii="Times New Roman" w:eastAsia="Times New Roman" w:hAnsi="Times New Roman" w:cs="Times New Roman"/>
          <w:sz w:val="20"/>
          <w:szCs w:val="20"/>
          <w:shd w:val="clear" w:color="auto" w:fill="FFFFFF"/>
          <w:lang w:eastAsia="ru-RU"/>
        </w:rPr>
        <w:t xml:space="preserve"> </w:t>
      </w:r>
      <w:r w:rsidRPr="004831BD">
        <w:rPr>
          <w:rFonts w:ascii="Times New Roman" w:eastAsia="Times New Roman" w:hAnsi="Times New Roman" w:cs="Times New Roman"/>
          <w:sz w:val="20"/>
          <w:szCs w:val="20"/>
          <w:lang w:eastAsia="ru-RU"/>
        </w:rPr>
        <w:t xml:space="preserve">в особі _________, яка діє на підставі наказу та СТАТУТУ, далі - “ОРЕНДАР”, </w:t>
      </w:r>
      <w:r w:rsidRPr="004831BD">
        <w:rPr>
          <w:rFonts w:ascii="Times New Roman" w:eastAsia="Times New Roman" w:hAnsi="Times New Roman" w:cs="Times New Roman"/>
          <w:i/>
          <w:sz w:val="20"/>
          <w:szCs w:val="20"/>
          <w:lang w:eastAsia="ru-RU"/>
        </w:rPr>
        <w:t>з другої сторони</w:t>
      </w:r>
      <w:r w:rsidRPr="004831BD">
        <w:rPr>
          <w:rFonts w:ascii="Times New Roman" w:eastAsia="Times New Roman" w:hAnsi="Times New Roman" w:cs="Times New Roman"/>
          <w:sz w:val="20"/>
          <w:szCs w:val="20"/>
          <w:lang w:eastAsia="ru-RU"/>
        </w:rPr>
        <w:t xml:space="preserve"> уклали цей Договір про наступне:</w:t>
      </w:r>
    </w:p>
    <w:p w:rsidR="004831BD" w:rsidRPr="004831BD" w:rsidP="004831BD" w14:paraId="3539E4DA" w14:textId="77777777">
      <w:pPr>
        <w:spacing w:after="0" w:line="240" w:lineRule="auto"/>
        <w:ind w:firstLine="284"/>
        <w:jc w:val="both"/>
        <w:rPr>
          <w:rFonts w:ascii="Times New Roman" w:eastAsia="Times New Roman" w:hAnsi="Times New Roman" w:cs="Times New Roman"/>
          <w:sz w:val="28"/>
          <w:szCs w:val="28"/>
          <w:lang w:eastAsia="ru-RU"/>
        </w:rPr>
      </w:pPr>
    </w:p>
    <w:p w:rsidR="004831BD" w:rsidRPr="004831BD" w:rsidP="004831BD" w14:paraId="090D4867" w14:textId="77777777">
      <w:pPr>
        <w:keepNext/>
        <w:tabs>
          <w:tab w:val="left" w:pos="3360"/>
          <w:tab w:val="center" w:pos="5490"/>
        </w:tabs>
        <w:spacing w:after="0" w:line="240" w:lineRule="auto"/>
        <w:ind w:firstLine="284"/>
        <w:jc w:val="center"/>
        <w:outlineLvl w:val="2"/>
        <w:rPr>
          <w:rFonts w:ascii="Times New Roman" w:eastAsia="Times New Roman" w:hAnsi="Times New Roman" w:cs="Times New Roman"/>
          <w:b/>
          <w:sz w:val="20"/>
          <w:szCs w:val="20"/>
          <w:lang w:eastAsia="ru-RU"/>
        </w:rPr>
      </w:pPr>
      <w:r w:rsidRPr="004831BD">
        <w:rPr>
          <w:rFonts w:ascii="Times New Roman" w:eastAsia="Times New Roman" w:hAnsi="Times New Roman" w:cs="Times New Roman"/>
          <w:b/>
          <w:sz w:val="24"/>
          <w:szCs w:val="24"/>
          <w:lang w:eastAsia="ru-RU"/>
        </w:rPr>
        <w:t>1.</w:t>
      </w:r>
      <w:r w:rsidRPr="004831BD">
        <w:rPr>
          <w:rFonts w:ascii="Times New Roman" w:eastAsia="Times New Roman" w:hAnsi="Times New Roman" w:cs="Times New Roman"/>
          <w:b/>
          <w:sz w:val="20"/>
          <w:szCs w:val="24"/>
          <w:lang w:eastAsia="ru-RU"/>
        </w:rPr>
        <w:t xml:space="preserve"> </w:t>
      </w:r>
      <w:r w:rsidRPr="004831BD">
        <w:rPr>
          <w:rFonts w:ascii="Times New Roman" w:eastAsia="Times New Roman" w:hAnsi="Times New Roman" w:cs="Times New Roman"/>
          <w:b/>
          <w:sz w:val="24"/>
          <w:szCs w:val="24"/>
          <w:lang w:eastAsia="ru-RU"/>
        </w:rPr>
        <w:t>Предмет договору</w:t>
      </w:r>
    </w:p>
    <w:p w:rsidR="004831BD" w:rsidRPr="004831BD" w:rsidP="004831BD" w14:paraId="5D9F5CA6" w14:textId="77777777">
      <w:pPr>
        <w:tabs>
          <w:tab w:val="left" w:pos="5095"/>
        </w:tabs>
        <w:spacing w:after="0" w:line="240" w:lineRule="auto"/>
        <w:ind w:firstLine="284"/>
        <w:jc w:val="both"/>
        <w:rPr>
          <w:rFonts w:ascii="Times New Roman" w:eastAsia="Times New Roman" w:hAnsi="Times New Roman" w:cs="Times New Roman"/>
          <w:sz w:val="16"/>
          <w:szCs w:val="16"/>
          <w:lang w:eastAsia="ru-RU"/>
        </w:rPr>
      </w:pPr>
      <w:r w:rsidRPr="004831BD">
        <w:rPr>
          <w:rFonts w:ascii="Times New Roman" w:eastAsia="Times New Roman" w:hAnsi="Times New Roman" w:cs="Times New Roman"/>
          <w:sz w:val="24"/>
          <w:szCs w:val="24"/>
          <w:lang w:eastAsia="ru-RU"/>
        </w:rPr>
        <w:tab/>
      </w:r>
    </w:p>
    <w:p w:rsidR="004831BD" w:rsidRPr="004831BD" w:rsidP="004831BD" w14:paraId="45B24637" w14:textId="77777777">
      <w:pPr>
        <w:spacing w:after="0" w:line="240" w:lineRule="auto"/>
        <w:ind w:right="49" w:firstLine="284"/>
        <w:jc w:val="both"/>
        <w:rPr>
          <w:rFonts w:ascii="Times New Roman" w:eastAsia="Times New Roman" w:hAnsi="Times New Roman" w:cs="Times New Roman"/>
          <w:color w:val="000000"/>
          <w:sz w:val="20"/>
          <w:szCs w:val="24"/>
          <w:lang w:eastAsia="ru-RU"/>
        </w:rPr>
      </w:pPr>
      <w:r w:rsidRPr="004831BD">
        <w:rPr>
          <w:rFonts w:ascii="Times New Roman" w:eastAsia="Times New Roman" w:hAnsi="Times New Roman" w:cs="Times New Roman"/>
          <w:b/>
          <w:sz w:val="20"/>
          <w:szCs w:val="20"/>
          <w:lang w:eastAsia="ru-RU"/>
        </w:rPr>
        <w:t>1.1.</w:t>
      </w:r>
      <w:r w:rsidRPr="004831BD">
        <w:rPr>
          <w:rFonts w:ascii="Times New Roman" w:eastAsia="Times New Roman" w:hAnsi="Times New Roman" w:cs="Times New Roman"/>
          <w:sz w:val="20"/>
          <w:szCs w:val="20"/>
          <w:lang w:eastAsia="ru-RU"/>
        </w:rPr>
        <w:t xml:space="preserve"> ОРЕНДОДАВЕЦЬ відповідно до рішення Броварської міської ради Броварського району Київської області </w:t>
      </w:r>
      <w:r w:rsidRPr="004831BD">
        <w:rPr>
          <w:rFonts w:ascii="Times New Roman" w:eastAsia="Times New Roman" w:hAnsi="Times New Roman" w:cs="Times New Roman"/>
          <w:b/>
          <w:sz w:val="20"/>
          <w:szCs w:val="20"/>
          <w:lang w:eastAsia="ru-RU"/>
        </w:rPr>
        <w:t xml:space="preserve">від ______ </w:t>
      </w:r>
      <w:r w:rsidRPr="004831BD">
        <w:rPr>
          <w:rFonts w:ascii="Times New Roman" w:eastAsia="Times New Roman" w:hAnsi="Times New Roman" w:cs="Times New Roman"/>
          <w:b/>
          <w:color w:val="000000"/>
          <w:sz w:val="20"/>
          <w:szCs w:val="20"/>
          <w:lang w:eastAsia="ru-RU"/>
        </w:rPr>
        <w:t xml:space="preserve">року №_________ «Про проведення земельних торгів щодо продажу права оренди земельної ділянки по вул. Москаленка Сергія в м. Бровари Броварського району Київської області» </w:t>
      </w:r>
      <w:r w:rsidRPr="004831BD">
        <w:rPr>
          <w:rFonts w:ascii="Times New Roman" w:eastAsia="Times New Roman" w:hAnsi="Times New Roman" w:cs="Times New Roman"/>
          <w:color w:val="000000"/>
          <w:sz w:val="20"/>
          <w:szCs w:val="24"/>
          <w:lang w:eastAsia="ru-RU"/>
        </w:rPr>
        <w:t>та</w:t>
      </w:r>
      <w:r w:rsidRPr="004831BD">
        <w:rPr>
          <w:rFonts w:ascii="Times New Roman" w:eastAsia="Times New Roman" w:hAnsi="Times New Roman" w:cs="Times New Roman"/>
          <w:b/>
          <w:color w:val="000000"/>
          <w:sz w:val="20"/>
          <w:szCs w:val="24"/>
          <w:lang w:eastAsia="ru-RU"/>
        </w:rPr>
        <w:t xml:space="preserve"> </w:t>
      </w:r>
      <w:r w:rsidRPr="004831BD">
        <w:rPr>
          <w:rFonts w:ascii="Times New Roman" w:eastAsia="Times New Roman" w:hAnsi="Times New Roman" w:cs="Times New Roman"/>
          <w:color w:val="000000"/>
          <w:sz w:val="20"/>
          <w:szCs w:val="24"/>
          <w:lang w:eastAsia="ru-RU"/>
        </w:rPr>
        <w:t>відповідно до</w:t>
      </w:r>
      <w:r w:rsidRPr="004831BD">
        <w:rPr>
          <w:rFonts w:ascii="Times New Roman" w:eastAsia="Times New Roman" w:hAnsi="Times New Roman" w:cs="Times New Roman"/>
          <w:b/>
          <w:color w:val="000000"/>
          <w:sz w:val="20"/>
          <w:szCs w:val="24"/>
          <w:lang w:eastAsia="ru-RU"/>
        </w:rPr>
        <w:t xml:space="preserve"> Протоколу №_____________ про результати земельних торгів від _______ року</w:t>
      </w:r>
      <w:r w:rsidRPr="004831BD">
        <w:rPr>
          <w:rFonts w:ascii="Times New Roman" w:eastAsia="Times New Roman" w:hAnsi="Times New Roman" w:cs="Times New Roman"/>
          <w:color w:val="000000"/>
          <w:sz w:val="20"/>
          <w:szCs w:val="24"/>
          <w:lang w:eastAsia="ru-RU"/>
        </w:rPr>
        <w:t xml:space="preserve"> </w:t>
      </w:r>
      <w:r w:rsidRPr="004831BD">
        <w:rPr>
          <w:rFonts w:ascii="Times New Roman" w:eastAsia="Times New Roman" w:hAnsi="Times New Roman" w:cs="Times New Roman"/>
          <w:color w:val="000000"/>
          <w:sz w:val="20"/>
          <w:szCs w:val="20"/>
          <w:lang w:eastAsia="ru-RU"/>
        </w:rPr>
        <w:t xml:space="preserve">надає, а ОРЕНДАР приймає в строкове платне користування земельну ділянку площею </w:t>
      </w:r>
      <w:r w:rsidRPr="004831BD">
        <w:rPr>
          <w:rFonts w:ascii="Times New Roman" w:eastAsia="Times New Roman" w:hAnsi="Times New Roman" w:cs="Times New Roman"/>
          <w:b/>
          <w:color w:val="000000"/>
          <w:sz w:val="20"/>
          <w:szCs w:val="20"/>
          <w:lang w:eastAsia="ru-RU"/>
        </w:rPr>
        <w:t>0,0860га</w:t>
      </w:r>
      <w:r w:rsidRPr="004831BD">
        <w:rPr>
          <w:rFonts w:ascii="Times New Roman" w:eastAsia="Times New Roman" w:hAnsi="Times New Roman" w:cs="Times New Roman"/>
          <w:color w:val="000000"/>
          <w:sz w:val="20"/>
          <w:szCs w:val="20"/>
          <w:lang w:eastAsia="ru-RU"/>
        </w:rPr>
        <w:t xml:space="preserve">,  з них                        0,0015га-охоронна зона навколо (уздовж) об’єкта енергетичної системи,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 </w:t>
      </w:r>
      <w:r w:rsidRPr="004831BD">
        <w:rPr>
          <w:rFonts w:ascii="Times New Roman" w:eastAsia="Times New Roman" w:hAnsi="Times New Roman" w:cs="Times New Roman"/>
          <w:b/>
          <w:sz w:val="20"/>
          <w:szCs w:val="24"/>
          <w:lang w:eastAsia="ru-RU"/>
        </w:rPr>
        <w:t xml:space="preserve">- </w:t>
      </w:r>
      <w:r w:rsidRPr="004831BD">
        <w:rPr>
          <w:rFonts w:ascii="Times New Roman" w:eastAsia="Times New Roman" w:hAnsi="Times New Roman" w:cs="Times New Roman"/>
          <w:sz w:val="20"/>
          <w:szCs w:val="24"/>
          <w:lang w:eastAsia="ru-RU"/>
        </w:rPr>
        <w:t xml:space="preserve">землі промисловості, транспорту, електронних комунікацій, енергетики, оборони та іншого призначення, яка знаходиться по </w:t>
      </w:r>
      <w:r w:rsidRPr="004831BD">
        <w:rPr>
          <w:rFonts w:ascii="Times New Roman" w:eastAsia="Times New Roman" w:hAnsi="Times New Roman" w:cs="Times New Roman"/>
          <w:b/>
          <w:sz w:val="20"/>
          <w:szCs w:val="24"/>
          <w:lang w:eastAsia="ru-RU"/>
        </w:rPr>
        <w:t>вул.</w:t>
      </w:r>
      <w:r w:rsidRPr="004831BD">
        <w:rPr>
          <w:rFonts w:ascii="Times New Roman" w:eastAsia="Times New Roman" w:hAnsi="Times New Roman" w:cs="Times New Roman"/>
          <w:sz w:val="20"/>
          <w:szCs w:val="24"/>
          <w:lang w:eastAsia="ru-RU"/>
        </w:rPr>
        <w:t xml:space="preserve"> </w:t>
      </w:r>
      <w:r w:rsidRPr="004831BD">
        <w:rPr>
          <w:rFonts w:ascii="Times New Roman" w:eastAsia="Times New Roman" w:hAnsi="Times New Roman" w:cs="Times New Roman"/>
          <w:b/>
          <w:color w:val="000000"/>
          <w:sz w:val="20"/>
          <w:szCs w:val="20"/>
          <w:lang w:eastAsia="ru-RU"/>
        </w:rPr>
        <w:t>Москаленка Сергія</w:t>
      </w:r>
      <w:r w:rsidRPr="004831BD">
        <w:rPr>
          <w:rFonts w:ascii="Times New Roman" w:eastAsia="Times New Roman" w:hAnsi="Times New Roman" w:cs="Times New Roman"/>
          <w:b/>
          <w:color w:val="000000"/>
          <w:sz w:val="20"/>
          <w:szCs w:val="24"/>
          <w:lang w:eastAsia="ru-RU"/>
        </w:rPr>
        <w:t xml:space="preserve"> </w:t>
      </w:r>
      <w:r w:rsidRPr="004831BD">
        <w:rPr>
          <w:rFonts w:ascii="Times New Roman" w:eastAsia="Times New Roman" w:hAnsi="Times New Roman" w:cs="Times New Roman"/>
          <w:bCs/>
          <w:sz w:val="20"/>
          <w:szCs w:val="24"/>
          <w:lang w:eastAsia="ru-RU"/>
        </w:rPr>
        <w:t xml:space="preserve">в м. </w:t>
      </w:r>
      <w:r w:rsidRPr="004831BD">
        <w:rPr>
          <w:rFonts w:ascii="Times New Roman" w:eastAsia="Times New Roman" w:hAnsi="Times New Roman" w:cs="Times New Roman"/>
          <w:bCs/>
          <w:color w:val="000000"/>
          <w:sz w:val="20"/>
          <w:szCs w:val="24"/>
          <w:lang w:eastAsia="ru-RU"/>
        </w:rPr>
        <w:t>Бровари</w:t>
      </w:r>
      <w:r w:rsidRPr="004831BD">
        <w:rPr>
          <w:rFonts w:ascii="Times New Roman" w:eastAsia="Times New Roman" w:hAnsi="Times New Roman" w:cs="Times New Roman"/>
          <w:color w:val="000000"/>
          <w:sz w:val="20"/>
          <w:szCs w:val="24"/>
          <w:lang w:eastAsia="ru-RU"/>
        </w:rPr>
        <w:t xml:space="preserve">. </w:t>
      </w:r>
    </w:p>
    <w:p w:rsidR="004831BD" w:rsidRPr="004831BD" w:rsidP="004831BD" w14:paraId="633C73C3" w14:textId="77777777">
      <w:pPr>
        <w:spacing w:after="0" w:line="240" w:lineRule="auto"/>
        <w:ind w:right="-77" w:firstLine="284"/>
        <w:jc w:val="both"/>
        <w:rPr>
          <w:rFonts w:ascii="Times New Roman" w:eastAsia="Times New Roman" w:hAnsi="Times New Roman" w:cs="Times New Roman"/>
          <w:sz w:val="20"/>
          <w:szCs w:val="20"/>
          <w:lang w:eastAsia="ru-RU"/>
        </w:rPr>
      </w:pPr>
      <w:r w:rsidRPr="004831BD">
        <w:rPr>
          <w:rFonts w:ascii="Times New Roman" w:eastAsia="Times New Roman" w:hAnsi="Times New Roman" w:cs="Times New Roman"/>
          <w:b/>
          <w:sz w:val="20"/>
          <w:szCs w:val="20"/>
          <w:lang w:eastAsia="ru-RU"/>
        </w:rPr>
        <w:t>Кадастровий номер земельної ділянки: 3210600000:01:047:0075.</w:t>
      </w:r>
    </w:p>
    <w:p w:rsidR="004831BD" w:rsidRPr="004831BD" w:rsidP="004831BD" w14:paraId="2131DA21" w14:textId="77777777">
      <w:pPr>
        <w:tabs>
          <w:tab w:val="left" w:pos="4756"/>
        </w:tabs>
        <w:spacing w:after="0" w:line="240" w:lineRule="auto"/>
        <w:ind w:firstLine="284"/>
        <w:jc w:val="both"/>
        <w:rPr>
          <w:rFonts w:ascii="Times New Roman" w:eastAsia="Times New Roman" w:hAnsi="Times New Roman" w:cs="Times New Roman"/>
          <w:sz w:val="28"/>
          <w:szCs w:val="28"/>
          <w:lang w:val="ru-RU" w:eastAsia="ru-RU"/>
        </w:rPr>
      </w:pPr>
      <w:r w:rsidRPr="004831BD">
        <w:rPr>
          <w:rFonts w:ascii="Times New Roman" w:eastAsia="Times New Roman" w:hAnsi="Times New Roman" w:cs="Times New Roman"/>
          <w:sz w:val="24"/>
          <w:szCs w:val="24"/>
          <w:lang w:eastAsia="ru-RU"/>
        </w:rPr>
        <w:tab/>
      </w:r>
    </w:p>
    <w:p w:rsidR="004831BD" w:rsidRPr="004831BD" w:rsidP="004831BD" w14:paraId="1089F91C" w14:textId="77777777">
      <w:pPr>
        <w:spacing w:after="0" w:line="240" w:lineRule="auto"/>
        <w:ind w:firstLine="284"/>
        <w:jc w:val="center"/>
        <w:rPr>
          <w:rFonts w:ascii="Times New Roman" w:eastAsia="Times New Roman" w:hAnsi="Times New Roman" w:cs="Times New Roman"/>
          <w:b/>
          <w:bCs/>
          <w:sz w:val="24"/>
          <w:szCs w:val="24"/>
          <w:lang w:eastAsia="ru-RU"/>
        </w:rPr>
      </w:pPr>
      <w:r w:rsidRPr="004831BD">
        <w:rPr>
          <w:rFonts w:ascii="Times New Roman" w:eastAsia="Times New Roman" w:hAnsi="Times New Roman" w:cs="Times New Roman"/>
          <w:b/>
          <w:sz w:val="24"/>
          <w:szCs w:val="24"/>
          <w:lang w:eastAsia="ru-RU"/>
        </w:rPr>
        <w:t>2.</w:t>
      </w:r>
      <w:r w:rsidRPr="004831BD">
        <w:rPr>
          <w:rFonts w:ascii="Times New Roman" w:eastAsia="Times New Roman" w:hAnsi="Times New Roman" w:cs="Times New Roman"/>
          <w:b/>
          <w:sz w:val="28"/>
          <w:szCs w:val="24"/>
          <w:lang w:eastAsia="ru-RU"/>
        </w:rPr>
        <w:t xml:space="preserve"> </w:t>
      </w:r>
      <w:r w:rsidRPr="004831BD">
        <w:rPr>
          <w:rFonts w:ascii="Times New Roman" w:eastAsia="Times New Roman" w:hAnsi="Times New Roman" w:cs="Times New Roman"/>
          <w:b/>
          <w:bCs/>
          <w:sz w:val="24"/>
          <w:szCs w:val="24"/>
          <w:lang w:eastAsia="ru-RU"/>
        </w:rPr>
        <w:t>Об’єкт оренди</w:t>
      </w:r>
    </w:p>
    <w:p w:rsidR="004831BD" w:rsidRPr="004831BD" w:rsidP="004831BD" w14:paraId="182667D6" w14:textId="77777777">
      <w:pPr>
        <w:spacing w:after="0" w:line="240" w:lineRule="auto"/>
        <w:ind w:firstLine="284"/>
        <w:jc w:val="both"/>
        <w:rPr>
          <w:rFonts w:ascii="Times New Roman" w:eastAsia="Times New Roman" w:hAnsi="Times New Roman" w:cs="Times New Roman"/>
          <w:b/>
          <w:bCs/>
          <w:sz w:val="24"/>
          <w:szCs w:val="24"/>
          <w:lang w:eastAsia="ru-RU"/>
        </w:rPr>
      </w:pPr>
      <w:r w:rsidRPr="004831BD">
        <w:rPr>
          <w:rFonts w:ascii="Times New Roman" w:eastAsia="Times New Roman" w:hAnsi="Times New Roman" w:cs="Times New Roman"/>
          <w:b/>
          <w:bCs/>
          <w:sz w:val="16"/>
          <w:szCs w:val="16"/>
          <w:lang w:eastAsia="ru-RU"/>
        </w:rPr>
        <w:t xml:space="preserve">  </w:t>
      </w:r>
    </w:p>
    <w:p w:rsidR="004831BD" w:rsidRPr="004831BD" w:rsidP="004831BD" w14:paraId="146A4D38" w14:textId="77777777">
      <w:pPr>
        <w:spacing w:after="0" w:line="240" w:lineRule="auto"/>
        <w:ind w:firstLine="284"/>
        <w:jc w:val="both"/>
        <w:rPr>
          <w:rFonts w:ascii="Times New Roman" w:eastAsia="Times New Roman" w:hAnsi="Times New Roman" w:cs="Times New Roman"/>
          <w:sz w:val="20"/>
          <w:szCs w:val="20"/>
          <w:lang w:eastAsia="ru-RU"/>
        </w:rPr>
      </w:pPr>
      <w:r w:rsidRPr="004831BD">
        <w:rPr>
          <w:rFonts w:ascii="Times New Roman" w:eastAsia="Times New Roman" w:hAnsi="Times New Roman" w:cs="Times New Roman"/>
          <w:b/>
          <w:sz w:val="20"/>
          <w:szCs w:val="24"/>
          <w:lang w:eastAsia="ru-RU"/>
        </w:rPr>
        <w:t>2.1.</w:t>
      </w:r>
      <w:r w:rsidRPr="004831BD">
        <w:rPr>
          <w:rFonts w:ascii="Times New Roman" w:eastAsia="Times New Roman" w:hAnsi="Times New Roman" w:cs="Times New Roman"/>
          <w:sz w:val="20"/>
          <w:szCs w:val="24"/>
          <w:lang w:eastAsia="ru-RU"/>
        </w:rPr>
        <w:t xml:space="preserve"> </w:t>
      </w:r>
      <w:r w:rsidRPr="004831BD">
        <w:rPr>
          <w:rFonts w:ascii="Times New Roman" w:eastAsia="Times New Roman" w:hAnsi="Times New Roman" w:cs="Times New Roman"/>
          <w:sz w:val="20"/>
          <w:szCs w:val="20"/>
          <w:lang w:eastAsia="ru-RU"/>
        </w:rPr>
        <w:t xml:space="preserve">В оренду передається земельна ділянка площею </w:t>
      </w:r>
      <w:r w:rsidRPr="004831BD">
        <w:rPr>
          <w:rFonts w:ascii="Times New Roman" w:eastAsia="Times New Roman" w:hAnsi="Times New Roman" w:cs="Times New Roman"/>
          <w:b/>
          <w:sz w:val="20"/>
          <w:szCs w:val="20"/>
          <w:lang w:eastAsia="ru-RU"/>
        </w:rPr>
        <w:t>0,0860га</w:t>
      </w:r>
      <w:r w:rsidRPr="004831BD">
        <w:rPr>
          <w:rFonts w:ascii="Times New Roman" w:eastAsia="Times New Roman" w:hAnsi="Times New Roman" w:cs="Times New Roman"/>
          <w:sz w:val="20"/>
          <w:szCs w:val="20"/>
          <w:lang w:eastAsia="ru-RU"/>
        </w:rPr>
        <w:t>.</w:t>
      </w:r>
    </w:p>
    <w:p w:rsidR="004831BD" w:rsidRPr="004831BD" w:rsidP="004831BD" w14:paraId="4D2113F7" w14:textId="77777777">
      <w:pPr>
        <w:spacing w:after="0" w:line="240" w:lineRule="auto"/>
        <w:ind w:right="64"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sz w:val="20"/>
          <w:szCs w:val="24"/>
          <w:lang w:eastAsia="ru-RU"/>
        </w:rPr>
        <w:t>2.2.</w:t>
      </w:r>
      <w:r w:rsidRPr="004831BD">
        <w:rPr>
          <w:rFonts w:ascii="Times New Roman" w:eastAsia="Times New Roman" w:hAnsi="Times New Roman" w:cs="Times New Roman"/>
          <w:sz w:val="20"/>
          <w:szCs w:val="24"/>
          <w:lang w:eastAsia="ru-RU"/>
        </w:rPr>
        <w:t xml:space="preserve"> </w:t>
      </w:r>
      <w:r w:rsidRPr="004831BD">
        <w:rPr>
          <w:rFonts w:ascii="Times New Roman" w:eastAsia="Times New Roman" w:hAnsi="Times New Roman" w:cs="Times New Roman"/>
          <w:sz w:val="20"/>
          <w:szCs w:val="24"/>
          <w:shd w:val="clear" w:color="auto" w:fill="FFFFFF"/>
          <w:lang w:eastAsia="ru-RU"/>
        </w:rPr>
        <w:t>На земельній ділянці відсутні об’єкти нерухомого майна та інші об’єкти інфраструктури.</w:t>
      </w:r>
    </w:p>
    <w:p w:rsidR="004831BD" w:rsidRPr="004831BD" w:rsidP="004831BD" w14:paraId="0907D488" w14:textId="77777777">
      <w:pPr>
        <w:spacing w:after="0" w:line="240" w:lineRule="auto"/>
        <w:ind w:right="64" w:firstLine="284"/>
        <w:jc w:val="both"/>
        <w:rPr>
          <w:rFonts w:ascii="Times New Roman" w:eastAsia="Times New Roman" w:hAnsi="Times New Roman" w:cs="Times New Roman"/>
          <w:color w:val="000000"/>
          <w:sz w:val="20"/>
          <w:szCs w:val="20"/>
          <w:lang w:eastAsia="ru-RU"/>
        </w:rPr>
      </w:pPr>
      <w:r w:rsidRPr="004831BD">
        <w:rPr>
          <w:rFonts w:ascii="Times New Roman" w:eastAsia="Times New Roman" w:hAnsi="Times New Roman" w:cs="Times New Roman"/>
          <w:b/>
          <w:color w:val="000000"/>
          <w:sz w:val="20"/>
          <w:szCs w:val="24"/>
          <w:lang w:eastAsia="ru-RU"/>
        </w:rPr>
        <w:t>2.3.</w:t>
      </w:r>
      <w:r w:rsidRPr="004831BD">
        <w:rPr>
          <w:rFonts w:ascii="Times New Roman" w:eastAsia="Times New Roman" w:hAnsi="Times New Roman" w:cs="Times New Roman"/>
          <w:color w:val="000000"/>
          <w:sz w:val="20"/>
          <w:szCs w:val="24"/>
          <w:lang w:eastAsia="ru-RU"/>
        </w:rPr>
        <w:t xml:space="preserve"> </w:t>
      </w:r>
      <w:r w:rsidRPr="004831BD">
        <w:rPr>
          <w:rFonts w:ascii="Times New Roman" w:eastAsia="Times New Roman" w:hAnsi="Times New Roman" w:cs="Times New Roman"/>
          <w:color w:val="000000"/>
          <w:sz w:val="20"/>
          <w:szCs w:val="20"/>
          <w:lang w:eastAsia="ru-RU"/>
        </w:rPr>
        <w:t xml:space="preserve">Нормативна грошова оцінка земельної ділянки, на дату укладення договору, згідно витягу                    №НВ-9972840722025 із технічної документації з нормативної грошової оцінки земельних ділянок                           </w:t>
      </w:r>
      <w:r w:rsidRPr="004831BD">
        <w:rPr>
          <w:rFonts w:ascii="Times New Roman" w:eastAsia="Times New Roman" w:hAnsi="Times New Roman" w:cs="Times New Roman"/>
          <w:color w:val="000000"/>
          <w:sz w:val="20"/>
          <w:szCs w:val="24"/>
          <w:lang w:eastAsia="ru-RU"/>
        </w:rPr>
        <w:t>від 04.08.2025 року, становить</w:t>
      </w:r>
      <w:r w:rsidRPr="004831BD">
        <w:rPr>
          <w:rFonts w:ascii="Times New Roman" w:eastAsia="Times New Roman" w:hAnsi="Times New Roman" w:cs="Times New Roman"/>
          <w:color w:val="000000"/>
          <w:sz w:val="20"/>
          <w:szCs w:val="20"/>
          <w:lang w:eastAsia="ru-RU"/>
        </w:rPr>
        <w:t>:</w:t>
      </w:r>
    </w:p>
    <w:p w:rsidR="004831BD" w:rsidRPr="004831BD" w:rsidP="004831BD" w14:paraId="0C712B2B" w14:textId="77777777">
      <w:pPr>
        <w:spacing w:after="0" w:line="240" w:lineRule="auto"/>
        <w:ind w:right="64" w:firstLine="284"/>
        <w:jc w:val="both"/>
        <w:rPr>
          <w:rFonts w:ascii="Times New Roman" w:eastAsia="Times New Roman" w:hAnsi="Times New Roman" w:cs="Times New Roman"/>
          <w:color w:val="000000"/>
          <w:sz w:val="20"/>
          <w:szCs w:val="20"/>
          <w:lang w:eastAsia="ru-RU"/>
        </w:rPr>
      </w:pPr>
      <w:r w:rsidRPr="004831BD">
        <w:rPr>
          <w:rFonts w:ascii="Times New Roman" w:eastAsia="Times New Roman" w:hAnsi="Times New Roman" w:cs="Times New Roman"/>
          <w:b/>
          <w:bCs/>
          <w:color w:val="000000"/>
          <w:sz w:val="20"/>
          <w:szCs w:val="20"/>
          <w:lang w:eastAsia="ru-RU"/>
        </w:rPr>
        <w:t>- 460 646,57 (чотириста шістдесят тисяч шістсот сорок шість)</w:t>
      </w:r>
      <w:r w:rsidRPr="004831BD">
        <w:rPr>
          <w:rFonts w:ascii="Times New Roman" w:eastAsia="Times New Roman" w:hAnsi="Times New Roman" w:cs="Times New Roman"/>
          <w:color w:val="000000"/>
          <w:sz w:val="20"/>
          <w:szCs w:val="20"/>
          <w:lang w:eastAsia="ru-RU"/>
        </w:rPr>
        <w:t xml:space="preserve"> </w:t>
      </w:r>
      <w:r w:rsidRPr="004831BD">
        <w:rPr>
          <w:rFonts w:ascii="Times New Roman" w:eastAsia="Times New Roman" w:hAnsi="Times New Roman" w:cs="Times New Roman"/>
          <w:b/>
          <w:color w:val="000000"/>
          <w:sz w:val="20"/>
          <w:szCs w:val="20"/>
          <w:lang w:eastAsia="ru-RU"/>
        </w:rPr>
        <w:t>гривень 57 копійок</w:t>
      </w:r>
      <w:r w:rsidRPr="004831BD">
        <w:rPr>
          <w:rFonts w:ascii="Times New Roman" w:eastAsia="Times New Roman" w:hAnsi="Times New Roman" w:cs="Times New Roman"/>
          <w:color w:val="000000"/>
          <w:sz w:val="20"/>
          <w:szCs w:val="20"/>
          <w:lang w:eastAsia="ru-RU"/>
        </w:rPr>
        <w:t>.</w:t>
      </w:r>
    </w:p>
    <w:p w:rsidR="004831BD" w:rsidRPr="004831BD" w:rsidP="004831BD" w14:paraId="6C91C837" w14:textId="77777777">
      <w:pPr>
        <w:spacing w:after="0" w:line="240" w:lineRule="auto"/>
        <w:ind w:right="64"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sz w:val="20"/>
          <w:szCs w:val="24"/>
          <w:lang w:eastAsia="ru-RU"/>
        </w:rPr>
        <w:t xml:space="preserve">2.4. </w:t>
      </w:r>
      <w:r w:rsidRPr="004831BD">
        <w:rPr>
          <w:rFonts w:ascii="Times New Roman" w:eastAsia="Times New Roman" w:hAnsi="Times New Roman" w:cs="Times New Roman"/>
          <w:sz w:val="20"/>
          <w:szCs w:val="24"/>
          <w:lang w:eastAsia="ru-RU"/>
        </w:rPr>
        <w:t>Земельна ділянка, яка передається в оренду, не має таких недоліків, що можуть перешкодити її ефективному використанню.</w:t>
      </w:r>
    </w:p>
    <w:p w:rsidR="004831BD" w:rsidRPr="004831BD" w:rsidP="004831BD" w14:paraId="2FBADDA4" w14:textId="77777777">
      <w:pPr>
        <w:tabs>
          <w:tab w:val="left" w:pos="10490"/>
        </w:tabs>
        <w:spacing w:after="0" w:line="240" w:lineRule="auto"/>
        <w:ind w:right="-503" w:firstLine="284"/>
        <w:jc w:val="both"/>
        <w:rPr>
          <w:rFonts w:ascii="Times New Roman" w:eastAsia="Times New Roman" w:hAnsi="Times New Roman" w:cs="Times New Roman"/>
          <w:color w:val="000000"/>
          <w:sz w:val="20"/>
          <w:szCs w:val="20"/>
          <w:lang w:eastAsia="ru-RU"/>
        </w:rPr>
      </w:pPr>
      <w:r w:rsidRPr="004831BD">
        <w:rPr>
          <w:rFonts w:ascii="Times New Roman" w:eastAsia="Times New Roman" w:hAnsi="Times New Roman" w:cs="Times New Roman"/>
          <w:b/>
          <w:color w:val="000000"/>
          <w:sz w:val="20"/>
          <w:szCs w:val="20"/>
          <w:lang w:eastAsia="ru-RU"/>
        </w:rPr>
        <w:t>2.5.</w:t>
      </w:r>
      <w:r w:rsidRPr="004831BD">
        <w:rPr>
          <w:rFonts w:ascii="Times New Roman" w:eastAsia="Times New Roman" w:hAnsi="Times New Roman" w:cs="Times New Roman"/>
          <w:color w:val="000000"/>
          <w:sz w:val="20"/>
          <w:szCs w:val="20"/>
          <w:lang w:eastAsia="ru-RU"/>
        </w:rPr>
        <w:t xml:space="preserve">  Інші особливості об’єкта оренди, які можуть вплинути на орендні відносини відсутні.</w:t>
      </w:r>
    </w:p>
    <w:p w:rsidR="004831BD" w:rsidRPr="004831BD" w:rsidP="004831BD" w14:paraId="2ED5B991" w14:textId="77777777">
      <w:pPr>
        <w:tabs>
          <w:tab w:val="left" w:pos="4844"/>
        </w:tabs>
        <w:spacing w:after="0" w:line="240" w:lineRule="auto"/>
        <w:ind w:firstLine="284"/>
        <w:jc w:val="both"/>
        <w:rPr>
          <w:rFonts w:ascii="Times New Roman" w:eastAsia="Times New Roman" w:hAnsi="Times New Roman" w:cs="Times New Roman"/>
          <w:b/>
          <w:bCs/>
          <w:sz w:val="28"/>
          <w:szCs w:val="28"/>
          <w:lang w:eastAsia="ru-RU"/>
        </w:rPr>
      </w:pPr>
      <w:r w:rsidRPr="004831BD">
        <w:rPr>
          <w:rFonts w:ascii="Times New Roman" w:eastAsia="Times New Roman" w:hAnsi="Times New Roman" w:cs="Times New Roman"/>
          <w:b/>
          <w:bCs/>
          <w:sz w:val="20"/>
          <w:szCs w:val="20"/>
          <w:lang w:eastAsia="ru-RU"/>
        </w:rPr>
        <w:tab/>
      </w:r>
    </w:p>
    <w:p w:rsidR="004831BD" w:rsidRPr="004831BD" w:rsidP="004831BD" w14:paraId="583CB31C" w14:textId="77777777">
      <w:pPr>
        <w:spacing w:after="0" w:line="240" w:lineRule="auto"/>
        <w:ind w:firstLine="284"/>
        <w:jc w:val="center"/>
        <w:rPr>
          <w:rFonts w:ascii="Times New Roman" w:eastAsia="Times New Roman" w:hAnsi="Times New Roman" w:cs="Times New Roman"/>
          <w:b/>
          <w:bCs/>
          <w:sz w:val="24"/>
          <w:szCs w:val="24"/>
          <w:lang w:eastAsia="ru-RU"/>
        </w:rPr>
      </w:pPr>
      <w:r w:rsidRPr="004831BD">
        <w:rPr>
          <w:rFonts w:ascii="Times New Roman" w:eastAsia="Times New Roman" w:hAnsi="Times New Roman" w:cs="Times New Roman"/>
          <w:b/>
          <w:bCs/>
          <w:sz w:val="24"/>
          <w:szCs w:val="24"/>
          <w:lang w:eastAsia="ru-RU"/>
        </w:rPr>
        <w:t>3. Строк дії договору</w:t>
      </w:r>
    </w:p>
    <w:p w:rsidR="004831BD" w:rsidRPr="004831BD" w:rsidP="004831BD" w14:paraId="2BB0254C" w14:textId="77777777">
      <w:pPr>
        <w:spacing w:after="0" w:line="240" w:lineRule="auto"/>
        <w:ind w:firstLine="284"/>
        <w:jc w:val="both"/>
        <w:rPr>
          <w:rFonts w:ascii="Times New Roman" w:eastAsia="Times New Roman" w:hAnsi="Times New Roman" w:cs="Times New Roman"/>
          <w:b/>
          <w:bCs/>
          <w:sz w:val="24"/>
          <w:szCs w:val="24"/>
          <w:lang w:eastAsia="ru-RU"/>
        </w:rPr>
      </w:pPr>
    </w:p>
    <w:p w:rsidR="004831BD" w:rsidRPr="004831BD" w:rsidP="004831BD" w14:paraId="1F938C35" w14:textId="77777777">
      <w:pPr>
        <w:tabs>
          <w:tab w:val="left" w:pos="709"/>
        </w:tabs>
        <w:spacing w:after="0" w:line="240" w:lineRule="auto"/>
        <w:ind w:firstLine="284"/>
        <w:jc w:val="both"/>
        <w:rPr>
          <w:rFonts w:ascii="Times New Roman" w:eastAsia="Times New Roman" w:hAnsi="Times New Roman" w:cs="Times New Roman"/>
          <w:sz w:val="20"/>
          <w:szCs w:val="20"/>
          <w:lang w:eastAsia="ru-RU"/>
        </w:rPr>
      </w:pPr>
      <w:r w:rsidRPr="004831BD">
        <w:rPr>
          <w:rFonts w:ascii="Times New Roman" w:eastAsia="Times New Roman" w:hAnsi="Times New Roman" w:cs="Times New Roman"/>
          <w:b/>
          <w:sz w:val="20"/>
          <w:szCs w:val="20"/>
          <w:lang w:eastAsia="ru-RU"/>
        </w:rPr>
        <w:t>3.1.</w:t>
      </w:r>
      <w:r w:rsidRPr="004831BD">
        <w:rPr>
          <w:rFonts w:ascii="Times New Roman" w:eastAsia="Times New Roman" w:hAnsi="Times New Roman" w:cs="Times New Roman"/>
          <w:sz w:val="20"/>
          <w:szCs w:val="20"/>
          <w:lang w:eastAsia="ru-RU"/>
        </w:rPr>
        <w:t xml:space="preserve"> Договір </w:t>
      </w:r>
      <w:r w:rsidRPr="004831BD">
        <w:rPr>
          <w:rFonts w:ascii="Times New Roman" w:eastAsia="Times New Roman" w:hAnsi="Times New Roman" w:cs="Times New Roman"/>
          <w:color w:val="000000"/>
          <w:sz w:val="20"/>
          <w:szCs w:val="20"/>
          <w:lang w:eastAsia="ru-RU"/>
        </w:rPr>
        <w:t xml:space="preserve">укладено строком </w:t>
      </w:r>
      <w:r w:rsidRPr="004831BD">
        <w:rPr>
          <w:rFonts w:ascii="Times New Roman" w:eastAsia="Times New Roman" w:hAnsi="Times New Roman" w:cs="Times New Roman"/>
          <w:b/>
          <w:sz w:val="20"/>
          <w:szCs w:val="20"/>
          <w:lang w:eastAsia="ru-RU"/>
        </w:rPr>
        <w:t>на 10 (десять) років з дати укладення Договору</w:t>
      </w:r>
      <w:r w:rsidRPr="004831BD">
        <w:rPr>
          <w:rFonts w:ascii="Times New Roman" w:eastAsia="Times New Roman" w:hAnsi="Times New Roman" w:cs="Times New Roman"/>
          <w:color w:val="000000"/>
          <w:sz w:val="20"/>
          <w:szCs w:val="20"/>
          <w:lang w:eastAsia="ru-RU"/>
        </w:rPr>
        <w:t>. Після закінчення</w:t>
      </w:r>
      <w:r w:rsidRPr="004831BD">
        <w:rPr>
          <w:rFonts w:ascii="Times New Roman" w:eastAsia="Times New Roman" w:hAnsi="Times New Roman" w:cs="Times New Roman"/>
          <w:sz w:val="20"/>
          <w:szCs w:val="20"/>
          <w:lang w:eastAsia="ru-RU"/>
        </w:rPr>
        <w:t xml:space="preserve"> строку дії договору орендар має переважне право на укладення договору на новий строк. У цьому разі орендар повинен не пізніше ніж за </w:t>
      </w:r>
      <w:r w:rsidRPr="004831BD">
        <w:rPr>
          <w:rFonts w:ascii="Times New Roman" w:eastAsia="Times New Roman" w:hAnsi="Times New Roman" w:cs="Times New Roman"/>
          <w:b/>
          <w:bCs/>
          <w:sz w:val="20"/>
          <w:szCs w:val="20"/>
          <w:lang w:eastAsia="ru-RU"/>
        </w:rPr>
        <w:t>60 (шістдесят) календарних днів</w:t>
      </w:r>
      <w:r w:rsidRPr="004831BD">
        <w:rPr>
          <w:rFonts w:ascii="Times New Roman" w:eastAsia="Times New Roman" w:hAnsi="Times New Roman" w:cs="Times New Roman"/>
          <w:sz w:val="20"/>
          <w:szCs w:val="20"/>
          <w:lang w:eastAsia="ru-RU"/>
        </w:rPr>
        <w:t xml:space="preserve"> до закінчення строку дії цього Договору письмово повідомити орендодавця про намір </w:t>
      </w:r>
      <w:r w:rsidRPr="004831BD">
        <w:rPr>
          <w:rFonts w:ascii="Times New Roman" w:eastAsia="Times New Roman" w:hAnsi="Times New Roman" w:cs="Times New Roman"/>
          <w:color w:val="333333"/>
          <w:sz w:val="20"/>
          <w:szCs w:val="20"/>
          <w:shd w:val="clear" w:color="auto" w:fill="FFFFFF"/>
          <w:lang w:eastAsia="ru-RU"/>
        </w:rPr>
        <w:t>скористатися переважним правом на укладення договору оренди землі на новий строк</w:t>
      </w:r>
      <w:r w:rsidRPr="004831BD">
        <w:rPr>
          <w:rFonts w:ascii="Times New Roman" w:eastAsia="Times New Roman" w:hAnsi="Times New Roman" w:cs="Times New Roman"/>
          <w:sz w:val="20"/>
          <w:szCs w:val="20"/>
          <w:lang w:eastAsia="ru-RU"/>
        </w:rPr>
        <w:t xml:space="preserve">. </w:t>
      </w:r>
    </w:p>
    <w:p w:rsidR="004831BD" w:rsidRPr="004831BD" w:rsidP="004831BD" w14:paraId="7A769E8C" w14:textId="77777777">
      <w:pPr>
        <w:tabs>
          <w:tab w:val="left" w:pos="709"/>
        </w:tabs>
        <w:spacing w:after="0" w:line="240" w:lineRule="auto"/>
        <w:ind w:firstLine="284"/>
        <w:jc w:val="both"/>
        <w:rPr>
          <w:rFonts w:ascii="Times New Roman" w:eastAsia="Times New Roman" w:hAnsi="Times New Roman" w:cs="Times New Roman"/>
          <w:sz w:val="20"/>
          <w:szCs w:val="20"/>
          <w:lang w:eastAsia="ru-RU"/>
        </w:rPr>
      </w:pPr>
      <w:r w:rsidRPr="004831BD">
        <w:rPr>
          <w:rFonts w:ascii="Times New Roman" w:eastAsia="Times New Roman" w:hAnsi="Times New Roman" w:cs="Times New Roman"/>
          <w:b/>
          <w:sz w:val="20"/>
          <w:szCs w:val="20"/>
          <w:lang w:eastAsia="ru-RU"/>
        </w:rPr>
        <w:t>Положення цього Договору про переважне право орендаря не застосовуються у разі:</w:t>
      </w:r>
    </w:p>
    <w:p w:rsidR="004831BD" w:rsidRPr="004831BD" w:rsidP="004831BD" w14:paraId="33AD6423" w14:textId="77777777">
      <w:pPr>
        <w:spacing w:after="0" w:line="240" w:lineRule="auto"/>
        <w:ind w:firstLine="284"/>
        <w:jc w:val="both"/>
        <w:rPr>
          <w:rFonts w:ascii="Times New Roman" w:eastAsia="Times New Roman" w:hAnsi="Times New Roman" w:cs="Times New Roman"/>
          <w:sz w:val="20"/>
          <w:szCs w:val="20"/>
          <w:lang w:eastAsia="ru-RU"/>
        </w:rPr>
      </w:pPr>
      <w:r w:rsidRPr="004831BD">
        <w:rPr>
          <w:rFonts w:ascii="Times New Roman" w:eastAsia="Times New Roman" w:hAnsi="Times New Roman" w:cs="Times New Roman"/>
          <w:sz w:val="20"/>
          <w:szCs w:val="20"/>
          <w:lang w:eastAsia="ru-RU"/>
        </w:rPr>
        <w:t>- використанні земельної ділянки не за цільовим призначенням;</w:t>
      </w:r>
    </w:p>
    <w:p w:rsidR="004831BD" w:rsidRPr="004831BD" w:rsidP="004831BD" w14:paraId="1DE74F2F" w14:textId="77777777">
      <w:pPr>
        <w:spacing w:after="0" w:line="240" w:lineRule="auto"/>
        <w:ind w:firstLine="284"/>
        <w:jc w:val="both"/>
        <w:rPr>
          <w:rFonts w:ascii="Times New Roman" w:eastAsia="Times New Roman" w:hAnsi="Times New Roman" w:cs="Times New Roman"/>
          <w:sz w:val="20"/>
          <w:szCs w:val="20"/>
          <w:lang w:eastAsia="ru-RU"/>
        </w:rPr>
      </w:pPr>
      <w:r w:rsidRPr="004831BD">
        <w:rPr>
          <w:rFonts w:ascii="Times New Roman" w:eastAsia="Times New Roman" w:hAnsi="Times New Roman" w:cs="Times New Roman"/>
          <w:sz w:val="20"/>
          <w:szCs w:val="20"/>
          <w:lang w:eastAsia="ru-RU"/>
        </w:rPr>
        <w:t>- порушення термінів сплати орендної плати;</w:t>
      </w:r>
    </w:p>
    <w:p w:rsidR="004831BD" w:rsidRPr="004831BD" w:rsidP="004831BD" w14:paraId="4DD587F4" w14:textId="77777777">
      <w:pPr>
        <w:spacing w:after="0" w:line="240" w:lineRule="auto"/>
        <w:ind w:firstLine="284"/>
        <w:jc w:val="both"/>
        <w:rPr>
          <w:rFonts w:ascii="Times New Roman" w:eastAsia="Times New Roman" w:hAnsi="Times New Roman" w:cs="Times New Roman"/>
          <w:sz w:val="20"/>
          <w:szCs w:val="20"/>
          <w:lang w:val="ru-RU" w:eastAsia="ru-RU"/>
        </w:rPr>
      </w:pPr>
      <w:r w:rsidRPr="004831BD">
        <w:rPr>
          <w:rFonts w:ascii="Times New Roman" w:eastAsia="Times New Roman" w:hAnsi="Times New Roman" w:cs="Times New Roman"/>
          <w:sz w:val="20"/>
          <w:szCs w:val="20"/>
          <w:lang w:eastAsia="ru-RU"/>
        </w:rPr>
        <w:t>- допущення погіршення стану земельної ділянки.</w:t>
      </w:r>
    </w:p>
    <w:p w:rsidR="004831BD" w:rsidRPr="004831BD" w:rsidP="004831BD" w14:paraId="13CD793B" w14:textId="77777777">
      <w:pPr>
        <w:tabs>
          <w:tab w:val="left" w:pos="709"/>
        </w:tabs>
        <w:spacing w:after="0" w:line="240" w:lineRule="auto"/>
        <w:ind w:firstLine="284"/>
        <w:jc w:val="center"/>
        <w:rPr>
          <w:rFonts w:ascii="Times New Roman" w:eastAsia="Times New Roman" w:hAnsi="Times New Roman" w:cs="Times New Roman"/>
          <w:b/>
          <w:sz w:val="28"/>
          <w:szCs w:val="28"/>
          <w:lang w:eastAsia="ru-RU"/>
        </w:rPr>
      </w:pPr>
    </w:p>
    <w:p w:rsidR="004831BD" w:rsidRPr="004831BD" w:rsidP="004831BD" w14:paraId="4CB07AE4" w14:textId="77777777">
      <w:pPr>
        <w:tabs>
          <w:tab w:val="left" w:pos="709"/>
        </w:tabs>
        <w:spacing w:after="0" w:line="240" w:lineRule="auto"/>
        <w:ind w:firstLine="284"/>
        <w:jc w:val="center"/>
        <w:rPr>
          <w:rFonts w:ascii="Times New Roman" w:eastAsia="Times New Roman" w:hAnsi="Times New Roman" w:cs="Times New Roman"/>
          <w:b/>
          <w:sz w:val="24"/>
          <w:szCs w:val="24"/>
          <w:lang w:eastAsia="ru-RU"/>
        </w:rPr>
      </w:pPr>
      <w:r w:rsidRPr="004831BD">
        <w:rPr>
          <w:rFonts w:ascii="Times New Roman" w:eastAsia="Times New Roman" w:hAnsi="Times New Roman" w:cs="Times New Roman"/>
          <w:b/>
          <w:sz w:val="24"/>
          <w:szCs w:val="24"/>
          <w:lang w:eastAsia="ru-RU"/>
        </w:rPr>
        <w:t>4. Орендна плата</w:t>
      </w:r>
    </w:p>
    <w:p w:rsidR="004831BD" w:rsidRPr="004831BD" w:rsidP="004831BD" w14:paraId="296747FC" w14:textId="77777777">
      <w:pPr>
        <w:tabs>
          <w:tab w:val="left" w:pos="709"/>
        </w:tabs>
        <w:spacing w:after="0" w:line="240" w:lineRule="auto"/>
        <w:ind w:firstLine="284"/>
        <w:jc w:val="both"/>
        <w:rPr>
          <w:rFonts w:ascii="Times New Roman" w:eastAsia="Times New Roman" w:hAnsi="Times New Roman" w:cs="Times New Roman"/>
          <w:b/>
          <w:color w:val="000000"/>
          <w:sz w:val="24"/>
          <w:szCs w:val="24"/>
          <w:vertAlign w:val="subscript"/>
          <w:lang w:eastAsia="ru-RU"/>
        </w:rPr>
      </w:pPr>
    </w:p>
    <w:p w:rsidR="004831BD" w:rsidRPr="004831BD" w:rsidP="004831BD" w14:paraId="7A414923" w14:textId="77777777">
      <w:pPr>
        <w:spacing w:after="0" w:line="240" w:lineRule="auto"/>
        <w:ind w:right="49" w:firstLine="284"/>
        <w:jc w:val="both"/>
        <w:rPr>
          <w:rFonts w:ascii="Times New Roman" w:eastAsia="Times New Roman" w:hAnsi="Times New Roman" w:cs="Times New Roman"/>
          <w:b/>
          <w:color w:val="000000"/>
          <w:sz w:val="20"/>
          <w:szCs w:val="20"/>
          <w:lang w:eastAsia="ru-RU"/>
        </w:rPr>
      </w:pPr>
      <w:r w:rsidRPr="004831BD">
        <w:rPr>
          <w:rFonts w:ascii="Times New Roman" w:eastAsia="Times New Roman" w:hAnsi="Times New Roman" w:cs="Times New Roman"/>
          <w:b/>
          <w:color w:val="000000"/>
          <w:sz w:val="20"/>
          <w:szCs w:val="20"/>
          <w:lang w:eastAsia="ru-RU"/>
        </w:rPr>
        <w:t>4.1</w:t>
      </w:r>
      <w:r w:rsidRPr="004831BD">
        <w:rPr>
          <w:rFonts w:ascii="Times New Roman" w:eastAsia="Times New Roman" w:hAnsi="Times New Roman" w:cs="Times New Roman"/>
          <w:b/>
          <w:sz w:val="20"/>
          <w:szCs w:val="20"/>
          <w:lang w:eastAsia="ru-RU"/>
        </w:rPr>
        <w:t>.</w:t>
      </w:r>
      <w:r w:rsidRPr="004831BD">
        <w:rPr>
          <w:rFonts w:ascii="Times New Roman" w:eastAsia="Times New Roman" w:hAnsi="Times New Roman" w:cs="Times New Roman"/>
          <w:sz w:val="20"/>
          <w:szCs w:val="20"/>
          <w:lang w:eastAsia="ru-RU"/>
        </w:rPr>
        <w:t xml:space="preserve"> </w:t>
      </w:r>
      <w:r w:rsidRPr="004831BD">
        <w:rPr>
          <w:rFonts w:ascii="Times New Roman" w:eastAsia="Times New Roman" w:hAnsi="Times New Roman" w:cs="Times New Roman"/>
          <w:sz w:val="20"/>
          <w:szCs w:val="24"/>
          <w:lang w:eastAsia="ru-RU"/>
        </w:rPr>
        <w:t>О</w:t>
      </w:r>
      <w:r w:rsidRPr="004831BD">
        <w:rPr>
          <w:rFonts w:ascii="Times New Roman" w:eastAsia="Times New Roman" w:hAnsi="Times New Roman" w:cs="Times New Roman"/>
          <w:bCs/>
          <w:sz w:val="20"/>
          <w:szCs w:val="24"/>
          <w:lang w:eastAsia="ru-RU"/>
        </w:rPr>
        <w:t xml:space="preserve">рендна плата за земельну ділянку вноситься ОРЕНДАРЕМ у грошовій формі в національній валюті України, відповідно до Протоколу </w:t>
      </w:r>
      <w:r w:rsidRPr="004831BD">
        <w:rPr>
          <w:rFonts w:ascii="Times New Roman" w:eastAsia="Times New Roman" w:hAnsi="Times New Roman" w:cs="Times New Roman"/>
          <w:sz w:val="20"/>
          <w:szCs w:val="24"/>
          <w:lang w:eastAsia="ru-RU"/>
        </w:rPr>
        <w:t xml:space="preserve">№______ про результати земельних </w:t>
      </w:r>
      <w:r w:rsidRPr="004831BD">
        <w:rPr>
          <w:rFonts w:ascii="Times New Roman" w:eastAsia="Times New Roman" w:hAnsi="Times New Roman" w:cs="Times New Roman"/>
          <w:color w:val="000000"/>
          <w:sz w:val="20"/>
          <w:szCs w:val="24"/>
          <w:lang w:eastAsia="ru-RU"/>
        </w:rPr>
        <w:t>торгів від ________ року</w:t>
      </w:r>
      <w:r w:rsidRPr="004831BD">
        <w:rPr>
          <w:rFonts w:ascii="Times New Roman" w:eastAsia="Times New Roman" w:hAnsi="Times New Roman" w:cs="Times New Roman"/>
          <w:bCs/>
          <w:color w:val="000000"/>
          <w:sz w:val="20"/>
          <w:szCs w:val="24"/>
          <w:lang w:eastAsia="ru-RU"/>
        </w:rPr>
        <w:t xml:space="preserve">, становить </w:t>
      </w:r>
      <w:r w:rsidRPr="004831BD">
        <w:rPr>
          <w:rFonts w:ascii="Times New Roman" w:eastAsia="Times New Roman" w:hAnsi="Times New Roman" w:cs="Times New Roman"/>
          <w:b/>
          <w:bCs/>
          <w:color w:val="000000"/>
          <w:sz w:val="20"/>
          <w:szCs w:val="24"/>
          <w:lang w:eastAsia="ru-RU"/>
        </w:rPr>
        <w:t>______%</w:t>
      </w:r>
      <w:r w:rsidRPr="004831BD">
        <w:rPr>
          <w:rFonts w:ascii="Times New Roman" w:eastAsia="Times New Roman" w:hAnsi="Times New Roman" w:cs="Times New Roman"/>
          <w:bCs/>
          <w:color w:val="000000"/>
          <w:sz w:val="20"/>
          <w:szCs w:val="24"/>
          <w:lang w:eastAsia="ru-RU"/>
        </w:rPr>
        <w:t xml:space="preserve"> (_____) відсотка від нормативної грошової оцінки земельної ділянки -                        </w:t>
      </w:r>
      <w:r w:rsidRPr="004831BD">
        <w:rPr>
          <w:rFonts w:ascii="Times New Roman" w:eastAsia="Times New Roman" w:hAnsi="Times New Roman" w:cs="Times New Roman"/>
          <w:bCs/>
          <w:color w:val="000000"/>
          <w:sz w:val="20"/>
          <w:szCs w:val="20"/>
          <w:lang w:eastAsia="ru-RU"/>
        </w:rPr>
        <w:t>33 640 975,90</w:t>
      </w:r>
      <w:r w:rsidRPr="004831BD">
        <w:rPr>
          <w:rFonts w:ascii="Times New Roman" w:eastAsia="Times New Roman" w:hAnsi="Times New Roman" w:cs="Times New Roman"/>
          <w:b/>
          <w:bCs/>
          <w:color w:val="000000"/>
          <w:sz w:val="20"/>
          <w:szCs w:val="20"/>
          <w:lang w:eastAsia="ru-RU"/>
        </w:rPr>
        <w:t xml:space="preserve"> </w:t>
      </w:r>
      <w:r w:rsidRPr="004831BD">
        <w:rPr>
          <w:rFonts w:ascii="Times New Roman" w:eastAsia="Times New Roman" w:hAnsi="Times New Roman" w:cs="Times New Roman"/>
          <w:bCs/>
          <w:color w:val="000000"/>
          <w:sz w:val="20"/>
          <w:szCs w:val="24"/>
          <w:lang w:eastAsia="ru-RU"/>
        </w:rPr>
        <w:t>гривень, і складає</w:t>
      </w:r>
      <w:r w:rsidRPr="004831BD">
        <w:rPr>
          <w:rFonts w:ascii="Times New Roman" w:eastAsia="Times New Roman" w:hAnsi="Times New Roman" w:cs="Times New Roman"/>
          <w:color w:val="000000"/>
          <w:sz w:val="20"/>
          <w:szCs w:val="20"/>
          <w:lang w:eastAsia="ru-RU"/>
        </w:rPr>
        <w:t>:</w:t>
      </w:r>
    </w:p>
    <w:p w:rsidR="004831BD" w:rsidRPr="004831BD" w:rsidP="004831BD" w14:paraId="359FC591" w14:textId="77777777">
      <w:pPr>
        <w:spacing w:after="0" w:line="240" w:lineRule="auto"/>
        <w:ind w:right="-143" w:firstLine="284"/>
        <w:jc w:val="both"/>
        <w:rPr>
          <w:rFonts w:ascii="Times New Roman" w:eastAsia="Times New Roman" w:hAnsi="Times New Roman" w:cs="Times New Roman"/>
          <w:b/>
          <w:bCs/>
          <w:color w:val="000000"/>
          <w:sz w:val="20"/>
          <w:szCs w:val="20"/>
          <w:u w:val="single"/>
          <w:lang w:eastAsia="ru-RU"/>
        </w:rPr>
      </w:pPr>
      <w:r w:rsidRPr="004831BD">
        <w:rPr>
          <w:rFonts w:ascii="Times New Roman" w:eastAsia="Times New Roman" w:hAnsi="Times New Roman" w:cs="Times New Roman"/>
          <w:b/>
          <w:color w:val="000000"/>
          <w:sz w:val="20"/>
          <w:szCs w:val="20"/>
          <w:lang w:eastAsia="ru-RU"/>
        </w:rPr>
        <w:t xml:space="preserve">- _________ </w:t>
      </w:r>
      <w:r w:rsidRPr="004831BD">
        <w:rPr>
          <w:rFonts w:ascii="Times New Roman" w:eastAsia="Times New Roman" w:hAnsi="Times New Roman" w:cs="Times New Roman"/>
          <w:color w:val="000000"/>
          <w:sz w:val="20"/>
          <w:szCs w:val="20"/>
          <w:lang w:eastAsia="ru-RU"/>
        </w:rPr>
        <w:t>(________)</w:t>
      </w:r>
      <w:r w:rsidRPr="004831BD">
        <w:rPr>
          <w:rFonts w:ascii="Times New Roman" w:eastAsia="Times New Roman" w:hAnsi="Times New Roman" w:cs="Times New Roman"/>
          <w:bCs/>
          <w:color w:val="000000"/>
          <w:sz w:val="20"/>
          <w:szCs w:val="20"/>
          <w:lang w:eastAsia="ru-RU"/>
        </w:rPr>
        <w:t xml:space="preserve"> гривні </w:t>
      </w:r>
      <w:r w:rsidRPr="004831BD">
        <w:rPr>
          <w:rFonts w:ascii="Times New Roman" w:eastAsia="Times New Roman" w:hAnsi="Times New Roman" w:cs="Times New Roman"/>
          <w:b/>
          <w:bCs/>
          <w:color w:val="000000"/>
          <w:sz w:val="20"/>
          <w:szCs w:val="20"/>
          <w:lang w:eastAsia="ru-RU"/>
        </w:rPr>
        <w:t xml:space="preserve">___ </w:t>
      </w:r>
      <w:r w:rsidRPr="004831BD">
        <w:rPr>
          <w:rFonts w:ascii="Times New Roman" w:eastAsia="Times New Roman" w:hAnsi="Times New Roman" w:cs="Times New Roman"/>
          <w:bCs/>
          <w:color w:val="000000"/>
          <w:sz w:val="20"/>
          <w:szCs w:val="20"/>
          <w:lang w:eastAsia="ru-RU"/>
        </w:rPr>
        <w:t>копійок</w:t>
      </w:r>
      <w:r w:rsidRPr="004831BD">
        <w:rPr>
          <w:rFonts w:ascii="Times New Roman" w:eastAsia="Times New Roman" w:hAnsi="Times New Roman" w:cs="Times New Roman"/>
          <w:b/>
          <w:color w:val="000000"/>
          <w:sz w:val="20"/>
          <w:szCs w:val="20"/>
          <w:lang w:eastAsia="ru-RU"/>
        </w:rPr>
        <w:t xml:space="preserve"> </w:t>
      </w:r>
      <w:r w:rsidRPr="004831BD">
        <w:rPr>
          <w:rFonts w:ascii="Times New Roman" w:eastAsia="Times New Roman" w:hAnsi="Times New Roman" w:cs="Times New Roman"/>
          <w:b/>
          <w:color w:val="000000"/>
          <w:sz w:val="20"/>
          <w:szCs w:val="20"/>
          <w:u w:val="single"/>
          <w:lang w:eastAsia="ru-RU"/>
        </w:rPr>
        <w:t>на рік</w:t>
      </w:r>
      <w:r w:rsidRPr="004831BD">
        <w:rPr>
          <w:rFonts w:ascii="Times New Roman" w:eastAsia="Times New Roman" w:hAnsi="Times New Roman" w:cs="Times New Roman"/>
          <w:bCs/>
          <w:color w:val="000000"/>
          <w:sz w:val="20"/>
          <w:szCs w:val="20"/>
          <w:lang w:eastAsia="ru-RU"/>
        </w:rPr>
        <w:t>.</w:t>
      </w:r>
    </w:p>
    <w:p w:rsidR="004831BD" w:rsidRPr="004831BD" w:rsidP="004831BD" w14:paraId="4D6B1D46" w14:textId="77777777">
      <w:pPr>
        <w:spacing w:after="0" w:line="240" w:lineRule="auto"/>
        <w:ind w:firstLine="284"/>
        <w:jc w:val="both"/>
        <w:rPr>
          <w:rFonts w:ascii="Times New Roman" w:eastAsia="Times New Roman" w:hAnsi="Times New Roman" w:cs="Times New Roman"/>
          <w:b/>
          <w:color w:val="000000"/>
          <w:sz w:val="4"/>
          <w:szCs w:val="4"/>
          <w:lang w:eastAsia="ru-RU"/>
        </w:rPr>
      </w:pPr>
    </w:p>
    <w:p w:rsidR="004831BD" w:rsidRPr="004831BD" w:rsidP="004831BD" w14:paraId="214ED8DA" w14:textId="77777777">
      <w:pPr>
        <w:spacing w:after="0" w:line="240" w:lineRule="auto"/>
        <w:ind w:firstLine="284"/>
        <w:jc w:val="both"/>
        <w:rPr>
          <w:rFonts w:ascii="Times New Roman" w:eastAsia="Times New Roman" w:hAnsi="Times New Roman" w:cs="Times New Roman"/>
          <w:sz w:val="20"/>
          <w:szCs w:val="20"/>
          <w:lang w:eastAsia="ru-RU"/>
        </w:rPr>
      </w:pPr>
      <w:r w:rsidRPr="004831BD">
        <w:rPr>
          <w:rFonts w:ascii="Times New Roman" w:eastAsia="Times New Roman" w:hAnsi="Times New Roman" w:cs="Times New Roman"/>
          <w:b/>
          <w:color w:val="000000"/>
          <w:sz w:val="20"/>
          <w:szCs w:val="24"/>
          <w:lang w:eastAsia="ru-RU"/>
        </w:rPr>
        <w:t>4.2.</w:t>
      </w:r>
      <w:r w:rsidRPr="004831BD">
        <w:rPr>
          <w:rFonts w:ascii="Times New Roman" w:eastAsia="Times New Roman" w:hAnsi="Times New Roman" w:cs="Times New Roman"/>
          <w:color w:val="000000"/>
          <w:sz w:val="20"/>
          <w:szCs w:val="24"/>
          <w:lang w:eastAsia="ru-RU"/>
        </w:rPr>
        <w:t xml:space="preserve"> </w:t>
      </w:r>
      <w:r w:rsidRPr="004831BD">
        <w:rPr>
          <w:rFonts w:ascii="Times New Roman" w:eastAsia="Times New Roman" w:hAnsi="Times New Roman" w:cs="Times New Roman"/>
          <w:color w:val="000000"/>
          <w:sz w:val="20"/>
          <w:szCs w:val="20"/>
          <w:lang w:eastAsia="ru-RU"/>
        </w:rPr>
        <w:t xml:space="preserve">Обчислення розміру орендної плати за земельну ділянку </w:t>
      </w:r>
      <w:r w:rsidRPr="004831BD">
        <w:rPr>
          <w:rFonts w:ascii="Times New Roman" w:eastAsia="Times New Roman" w:hAnsi="Times New Roman" w:cs="Times New Roman"/>
          <w:sz w:val="20"/>
          <w:szCs w:val="20"/>
          <w:lang w:eastAsia="ru-RU"/>
        </w:rPr>
        <w:t>комунальної власності здійснюється з урахуванням її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4831BD" w:rsidRPr="004831BD" w:rsidP="004831BD" w14:paraId="68E1F58A" w14:textId="77777777">
      <w:pPr>
        <w:keepNext/>
        <w:spacing w:after="0" w:line="240" w:lineRule="auto"/>
        <w:ind w:right="64" w:firstLine="284"/>
        <w:jc w:val="both"/>
        <w:outlineLvl w:val="0"/>
        <w:rPr>
          <w:rFonts w:ascii="Times New Roman" w:eastAsia="Times New Roman" w:hAnsi="Times New Roman" w:cs="Times New Roman"/>
          <w:bCs/>
          <w:color w:val="000000"/>
          <w:sz w:val="20"/>
          <w:szCs w:val="20"/>
          <w:lang w:val="ru-RU" w:eastAsia="ru-RU"/>
        </w:rPr>
      </w:pPr>
      <w:r w:rsidRPr="004831BD">
        <w:rPr>
          <w:rFonts w:ascii="Times New Roman" w:eastAsia="Times New Roman" w:hAnsi="Times New Roman" w:cs="Times New Roman"/>
          <w:b/>
          <w:bCs/>
          <w:sz w:val="20"/>
          <w:szCs w:val="20"/>
          <w:lang w:eastAsia="ru-RU"/>
        </w:rPr>
        <w:t>4.3</w:t>
      </w:r>
      <w:r w:rsidRPr="004831BD">
        <w:rPr>
          <w:rFonts w:ascii="Times New Roman" w:eastAsia="Times New Roman" w:hAnsi="Times New Roman" w:cs="Times New Roman"/>
          <w:bCs/>
          <w:sz w:val="20"/>
          <w:szCs w:val="20"/>
          <w:lang w:eastAsia="ru-RU"/>
        </w:rPr>
        <w:t>.</w:t>
      </w:r>
      <w:r w:rsidRPr="004831BD">
        <w:rPr>
          <w:rFonts w:ascii="Times New Roman" w:eastAsia="Times New Roman" w:hAnsi="Times New Roman" w:cs="Times New Roman"/>
          <w:color w:val="000000"/>
          <w:sz w:val="20"/>
          <w:szCs w:val="20"/>
          <w:lang w:eastAsia="ru-RU"/>
        </w:rPr>
        <w:t xml:space="preserve"> </w:t>
      </w:r>
      <w:r w:rsidRPr="004831BD">
        <w:rPr>
          <w:rFonts w:ascii="Times New Roman" w:eastAsia="Times New Roman" w:hAnsi="Times New Roman" w:cs="Times New Roman"/>
          <w:bCs/>
          <w:color w:val="000000"/>
          <w:sz w:val="20"/>
          <w:szCs w:val="20"/>
          <w:lang w:eastAsia="ru-RU"/>
        </w:rPr>
        <w:t xml:space="preserve">Орендна плата за земельну ділянку комунальної власності, набутої в оренду за результатами земельних торгів, вноситься у такі строки: </w:t>
      </w:r>
    </w:p>
    <w:p w:rsidR="004831BD" w:rsidRPr="004831BD" w:rsidP="004831BD" w14:paraId="3F95A0E0" w14:textId="77777777">
      <w:pPr>
        <w:spacing w:after="0" w:line="240" w:lineRule="auto"/>
        <w:ind w:firstLine="284"/>
        <w:jc w:val="both"/>
        <w:rPr>
          <w:rFonts w:ascii="Times New Roman" w:eastAsia="Times New Roman" w:hAnsi="Times New Roman" w:cs="Times New Roman"/>
          <w:color w:val="000000"/>
          <w:sz w:val="20"/>
          <w:szCs w:val="20"/>
          <w:lang w:eastAsia="ru-RU"/>
        </w:rPr>
      </w:pPr>
      <w:r w:rsidRPr="004831BD">
        <w:rPr>
          <w:rFonts w:ascii="Times New Roman" w:eastAsia="Times New Roman" w:hAnsi="Times New Roman" w:cs="Times New Roman"/>
          <w:b/>
          <w:color w:val="000000"/>
          <w:sz w:val="20"/>
          <w:szCs w:val="20"/>
          <w:lang w:eastAsia="ru-RU"/>
        </w:rPr>
        <w:t xml:space="preserve">- за перший рік </w:t>
      </w:r>
      <w:r w:rsidRPr="004831BD">
        <w:rPr>
          <w:rFonts w:ascii="Times New Roman" w:eastAsia="Times New Roman" w:hAnsi="Times New Roman" w:cs="Times New Roman"/>
          <w:b/>
          <w:color w:val="000000"/>
          <w:sz w:val="20"/>
          <w:szCs w:val="20"/>
          <w:lang w:val="ru-RU" w:eastAsia="ru-RU"/>
        </w:rPr>
        <w:t xml:space="preserve">- </w:t>
      </w:r>
      <w:r w:rsidRPr="004831BD">
        <w:rPr>
          <w:rFonts w:ascii="Times New Roman" w:eastAsia="Times New Roman" w:hAnsi="Times New Roman" w:cs="Times New Roman"/>
          <w:color w:val="000000"/>
          <w:sz w:val="20"/>
          <w:szCs w:val="20"/>
          <w:lang w:eastAsia="ru-RU"/>
        </w:rPr>
        <w:t>орендна плата сплачується на протязі 5 (п’яти) робочих днів з дня укладення договору оренди;</w:t>
      </w:r>
    </w:p>
    <w:p w:rsidR="004831BD" w:rsidRPr="004831BD" w:rsidP="004831BD" w14:paraId="6A4980DF" w14:textId="77777777">
      <w:pPr>
        <w:keepNext/>
        <w:spacing w:after="0" w:line="240" w:lineRule="auto"/>
        <w:ind w:right="49" w:firstLine="284"/>
        <w:jc w:val="both"/>
        <w:outlineLvl w:val="0"/>
        <w:rPr>
          <w:rFonts w:ascii="Times New Roman" w:eastAsia="Times New Roman" w:hAnsi="Times New Roman" w:cs="Times New Roman"/>
          <w:b/>
          <w:color w:val="000000"/>
          <w:sz w:val="20"/>
          <w:szCs w:val="20"/>
          <w:lang w:eastAsia="ru-RU"/>
        </w:rPr>
      </w:pPr>
      <w:r w:rsidRPr="004831BD">
        <w:rPr>
          <w:rFonts w:ascii="Times New Roman" w:eastAsia="Times New Roman" w:hAnsi="Times New Roman" w:cs="Times New Roman"/>
          <w:b/>
          <w:color w:val="000000"/>
          <w:sz w:val="20"/>
          <w:szCs w:val="20"/>
          <w:lang w:eastAsia="ru-RU"/>
        </w:rPr>
        <w:t xml:space="preserve">- починаючи з наступного року - </w:t>
      </w:r>
      <w:r w:rsidRPr="004831BD">
        <w:rPr>
          <w:rFonts w:ascii="Times New Roman" w:eastAsia="Times New Roman" w:hAnsi="Times New Roman" w:cs="Times New Roman"/>
          <w:color w:val="000000"/>
          <w:sz w:val="20"/>
          <w:szCs w:val="20"/>
          <w:lang w:eastAsia="ru-RU"/>
        </w:rPr>
        <w:t>орендна плата сплачується відповідно до ст.ст.286-289 Податкового Кодексу України,</w:t>
      </w:r>
      <w:r w:rsidRPr="004831BD">
        <w:rPr>
          <w:rFonts w:ascii="Times New Roman" w:eastAsia="Times New Roman" w:hAnsi="Times New Roman" w:cs="Times New Roman"/>
          <w:b/>
          <w:color w:val="000000"/>
          <w:sz w:val="20"/>
          <w:szCs w:val="20"/>
          <w:lang w:eastAsia="ru-RU"/>
        </w:rPr>
        <w:t xml:space="preserve"> </w:t>
      </w:r>
      <w:r w:rsidRPr="004831BD">
        <w:rPr>
          <w:rFonts w:ascii="Times New Roman" w:eastAsia="Times New Roman" w:hAnsi="Times New Roman" w:cs="Times New Roman"/>
          <w:bCs/>
          <w:sz w:val="20"/>
          <w:szCs w:val="20"/>
          <w:lang w:eastAsia="ru-RU"/>
        </w:rPr>
        <w:t xml:space="preserve">щомісячно рівними частками протягом 30 календарних днів, наступних за останнім календарним днем звітного (податкового) місяця без урахування ПДВ шляхом перерахування на рахунок: </w:t>
      </w:r>
      <w:r w:rsidRPr="004831BD">
        <w:rPr>
          <w:rFonts w:ascii="Times New Roman" w:eastAsia="Times New Roman" w:hAnsi="Times New Roman" w:cs="Times New Roman"/>
          <w:b/>
          <w:sz w:val="20"/>
          <w:szCs w:val="20"/>
          <w:lang w:eastAsia="ru-RU"/>
        </w:rPr>
        <w:t>отримувач - ГУК у Київській області//Броварська міська ТГ/________, код за ЄДРПОУ - 37955989,                р/р (</w:t>
      </w:r>
      <w:r w:rsidRPr="004831BD">
        <w:rPr>
          <w:rFonts w:ascii="Times New Roman" w:eastAsia="Times New Roman" w:hAnsi="Times New Roman" w:cs="Times New Roman"/>
          <w:b/>
          <w:sz w:val="20"/>
          <w:szCs w:val="20"/>
          <w:lang w:val="en-US" w:eastAsia="ru-RU"/>
        </w:rPr>
        <w:t>IBAN</w:t>
      </w:r>
      <w:r w:rsidRPr="004831BD">
        <w:rPr>
          <w:rFonts w:ascii="Times New Roman" w:eastAsia="Times New Roman" w:hAnsi="Times New Roman" w:cs="Times New Roman"/>
          <w:b/>
          <w:sz w:val="20"/>
          <w:szCs w:val="20"/>
          <w:lang w:eastAsia="ru-RU"/>
        </w:rPr>
        <w:t xml:space="preserve">) – </w:t>
      </w:r>
      <w:r w:rsidRPr="004831BD">
        <w:rPr>
          <w:rFonts w:ascii="Times New Roman" w:eastAsia="Times New Roman" w:hAnsi="Times New Roman" w:cs="Times New Roman"/>
          <w:b/>
          <w:sz w:val="20"/>
          <w:szCs w:val="20"/>
          <w:lang w:val="en-US" w:eastAsia="ru-RU"/>
        </w:rPr>
        <w:t>UA</w:t>
      </w:r>
      <w:r w:rsidRPr="004831BD">
        <w:rPr>
          <w:rFonts w:ascii="Times New Roman" w:eastAsia="Times New Roman" w:hAnsi="Times New Roman" w:cs="Times New Roman"/>
          <w:b/>
          <w:sz w:val="20"/>
          <w:szCs w:val="20"/>
          <w:lang w:eastAsia="ru-RU"/>
        </w:rPr>
        <w:t xml:space="preserve">____________, код класифікації - _______, </w:t>
      </w:r>
      <w:r w:rsidRPr="004831BD">
        <w:rPr>
          <w:rFonts w:ascii="Times New Roman" w:eastAsia="Times New Roman" w:hAnsi="Times New Roman" w:cs="Times New Roman"/>
          <w:b/>
          <w:i/>
          <w:sz w:val="20"/>
          <w:szCs w:val="20"/>
          <w:lang w:eastAsia="ru-RU"/>
        </w:rPr>
        <w:t xml:space="preserve">Банк отримувача - </w:t>
      </w:r>
      <w:r w:rsidRPr="004831BD">
        <w:rPr>
          <w:rFonts w:ascii="Times New Roman" w:eastAsia="Times New Roman" w:hAnsi="Times New Roman" w:cs="Times New Roman"/>
          <w:b/>
          <w:sz w:val="20"/>
          <w:szCs w:val="20"/>
          <w:lang w:eastAsia="ru-RU"/>
        </w:rPr>
        <w:t>Казначейство України (</w:t>
      </w:r>
      <w:r w:rsidRPr="004831BD">
        <w:rPr>
          <w:rFonts w:ascii="Times New Roman" w:eastAsia="Times New Roman" w:hAnsi="Times New Roman" w:cs="Times New Roman"/>
          <w:b/>
          <w:sz w:val="20"/>
          <w:szCs w:val="20"/>
          <w:lang w:eastAsia="ru-RU"/>
        </w:rPr>
        <w:t>ел</w:t>
      </w:r>
      <w:r w:rsidRPr="004831BD">
        <w:rPr>
          <w:rFonts w:ascii="Times New Roman" w:eastAsia="Times New Roman" w:hAnsi="Times New Roman" w:cs="Times New Roman"/>
          <w:b/>
          <w:sz w:val="20"/>
          <w:szCs w:val="20"/>
          <w:lang w:eastAsia="ru-RU"/>
        </w:rPr>
        <w:t xml:space="preserve">. </w:t>
      </w:r>
      <w:r w:rsidRPr="004831BD">
        <w:rPr>
          <w:rFonts w:ascii="Times New Roman" w:eastAsia="Times New Roman" w:hAnsi="Times New Roman" w:cs="Times New Roman"/>
          <w:b/>
          <w:sz w:val="20"/>
          <w:szCs w:val="20"/>
          <w:lang w:eastAsia="ru-RU"/>
        </w:rPr>
        <w:t>адм</w:t>
      </w:r>
      <w:r w:rsidRPr="004831BD">
        <w:rPr>
          <w:rFonts w:ascii="Times New Roman" w:eastAsia="Times New Roman" w:hAnsi="Times New Roman" w:cs="Times New Roman"/>
          <w:b/>
          <w:sz w:val="20"/>
          <w:szCs w:val="20"/>
          <w:lang w:eastAsia="ru-RU"/>
        </w:rPr>
        <w:t xml:space="preserve">. </w:t>
      </w:r>
      <w:r w:rsidRPr="004831BD">
        <w:rPr>
          <w:rFonts w:ascii="Times New Roman" w:eastAsia="Times New Roman" w:hAnsi="Times New Roman" w:cs="Times New Roman"/>
          <w:b/>
          <w:sz w:val="20"/>
          <w:szCs w:val="20"/>
          <w:lang w:eastAsia="ru-RU"/>
        </w:rPr>
        <w:t>подат</w:t>
      </w:r>
      <w:r w:rsidRPr="004831BD">
        <w:rPr>
          <w:rFonts w:ascii="Times New Roman" w:eastAsia="Times New Roman" w:hAnsi="Times New Roman" w:cs="Times New Roman"/>
          <w:b/>
          <w:sz w:val="20"/>
          <w:szCs w:val="20"/>
          <w:lang w:eastAsia="ru-RU"/>
        </w:rPr>
        <w:t>.).</w:t>
      </w:r>
    </w:p>
    <w:p w:rsidR="004831BD" w:rsidRPr="004831BD" w:rsidP="004831BD" w14:paraId="20E1E080" w14:textId="77777777">
      <w:pPr>
        <w:tabs>
          <w:tab w:val="left" w:pos="709"/>
        </w:tabs>
        <w:spacing w:after="0" w:line="240" w:lineRule="auto"/>
        <w:ind w:firstLine="284"/>
        <w:jc w:val="both"/>
        <w:rPr>
          <w:rFonts w:ascii="Times New Roman" w:eastAsia="Times New Roman" w:hAnsi="Times New Roman" w:cs="Times New Roman"/>
          <w:b/>
          <w:bCs/>
          <w:sz w:val="20"/>
          <w:szCs w:val="20"/>
          <w:lang w:eastAsia="ru-RU"/>
        </w:rPr>
      </w:pPr>
      <w:r w:rsidRPr="004831BD">
        <w:rPr>
          <w:rFonts w:ascii="Times New Roman" w:eastAsia="Times New Roman" w:hAnsi="Times New Roman" w:cs="Times New Roman"/>
          <w:b/>
          <w:bCs/>
          <w:sz w:val="20"/>
          <w:szCs w:val="20"/>
          <w:lang w:eastAsia="ru-RU"/>
        </w:rPr>
        <w:t>4.4. Розмір орендної плати переглядається у разі:</w:t>
      </w:r>
    </w:p>
    <w:p w:rsidR="004831BD" w:rsidRPr="004831BD" w:rsidP="004831BD" w14:paraId="146E6126" w14:textId="77777777">
      <w:pPr>
        <w:tabs>
          <w:tab w:val="left" w:pos="709"/>
        </w:tabs>
        <w:spacing w:after="0" w:line="240" w:lineRule="auto"/>
        <w:ind w:firstLine="284"/>
        <w:jc w:val="both"/>
        <w:rPr>
          <w:rFonts w:ascii="Times New Roman" w:eastAsia="Times New Roman" w:hAnsi="Times New Roman" w:cs="Times New Roman"/>
          <w:sz w:val="20"/>
          <w:szCs w:val="20"/>
          <w:lang w:eastAsia="ru-RU"/>
        </w:rPr>
      </w:pPr>
      <w:r w:rsidRPr="004831BD">
        <w:rPr>
          <w:rFonts w:ascii="Times New Roman" w:eastAsia="Times New Roman" w:hAnsi="Times New Roman" w:cs="Times New Roman"/>
          <w:b/>
          <w:sz w:val="20"/>
          <w:szCs w:val="20"/>
          <w:lang w:eastAsia="ru-RU"/>
        </w:rPr>
        <w:t xml:space="preserve">4.4.1. </w:t>
      </w:r>
      <w:r w:rsidRPr="004831BD">
        <w:rPr>
          <w:rFonts w:ascii="Times New Roman" w:eastAsia="Times New Roman" w:hAnsi="Times New Roman" w:cs="Times New Roman"/>
          <w:sz w:val="20"/>
          <w:szCs w:val="20"/>
          <w:lang w:eastAsia="ru-RU"/>
        </w:rPr>
        <w:t>зміни умов господарювання, передбачених договором;</w:t>
      </w:r>
    </w:p>
    <w:p w:rsidR="004831BD" w:rsidRPr="004831BD" w:rsidP="004831BD" w14:paraId="6991AFB1" w14:textId="77777777">
      <w:pPr>
        <w:spacing w:after="0" w:line="240" w:lineRule="auto"/>
        <w:ind w:right="49" w:firstLine="284"/>
        <w:jc w:val="both"/>
        <w:rPr>
          <w:rFonts w:ascii="Times New Roman" w:eastAsia="Times New Roman" w:hAnsi="Times New Roman" w:cs="Times New Roman"/>
          <w:sz w:val="20"/>
          <w:szCs w:val="20"/>
          <w:lang w:eastAsia="ru-RU"/>
        </w:rPr>
      </w:pPr>
      <w:r w:rsidRPr="004831BD">
        <w:rPr>
          <w:rFonts w:ascii="Times New Roman" w:eastAsia="Times New Roman" w:hAnsi="Times New Roman" w:cs="Times New Roman"/>
          <w:b/>
          <w:sz w:val="20"/>
          <w:szCs w:val="20"/>
          <w:lang w:eastAsia="ru-RU"/>
        </w:rPr>
        <w:t>4.4.2.</w:t>
      </w:r>
      <w:r w:rsidRPr="004831BD">
        <w:rPr>
          <w:rFonts w:ascii="Times New Roman" w:eastAsia="Times New Roman" w:hAnsi="Times New Roman" w:cs="Times New Roman"/>
          <w:sz w:val="24"/>
          <w:szCs w:val="24"/>
          <w:lang w:eastAsia="ru-RU"/>
        </w:rPr>
        <w:t xml:space="preserve"> </w:t>
      </w:r>
      <w:r w:rsidRPr="004831BD">
        <w:rPr>
          <w:rFonts w:ascii="Times New Roman" w:eastAsia="Times New Roman" w:hAnsi="Times New Roman" w:cs="Times New Roman"/>
          <w:sz w:val="20"/>
          <w:szCs w:val="20"/>
          <w:lang w:eastAsia="ru-RU"/>
        </w:rPr>
        <w:t xml:space="preserve">зміни граничних розмірів орендної плати, визначених Податковим кодексом України, зміни нормативної грошової оцінки, підвищення цін, тарифів, зміни коефіцієнтів індексації, визначених законодавством. </w:t>
      </w:r>
    </w:p>
    <w:p w:rsidR="004831BD" w:rsidRPr="004831BD" w:rsidP="004831BD" w14:paraId="150DFEAF" w14:textId="77777777">
      <w:pPr>
        <w:tabs>
          <w:tab w:val="left" w:pos="540"/>
        </w:tabs>
        <w:spacing w:after="0" w:line="240" w:lineRule="auto"/>
        <w:ind w:right="49" w:firstLine="284"/>
        <w:jc w:val="both"/>
        <w:rPr>
          <w:rFonts w:ascii="Times New Roman" w:eastAsia="Times New Roman" w:hAnsi="Times New Roman" w:cs="Times New Roman"/>
          <w:sz w:val="20"/>
          <w:szCs w:val="20"/>
          <w:lang w:eastAsia="ru-RU"/>
        </w:rPr>
      </w:pPr>
      <w:r w:rsidRPr="004831BD">
        <w:rPr>
          <w:rFonts w:ascii="Times New Roman" w:eastAsia="Times New Roman" w:hAnsi="Times New Roman" w:cs="Times New Roman"/>
          <w:b/>
          <w:sz w:val="20"/>
          <w:szCs w:val="20"/>
          <w:lang w:eastAsia="ru-RU"/>
        </w:rPr>
        <w:t>4.4.3.</w:t>
      </w:r>
      <w:r w:rsidRPr="004831BD">
        <w:rPr>
          <w:rFonts w:ascii="Times New Roman" w:eastAsia="Times New Roman" w:hAnsi="Times New Roman" w:cs="Times New Roman"/>
          <w:sz w:val="20"/>
          <w:szCs w:val="20"/>
          <w:lang w:eastAsia="ru-RU"/>
        </w:rPr>
        <w:t xml:space="preserve"> погіршення стану орендованої земельної ділянки не з вини орендаря, що підтверджено документами;</w:t>
      </w:r>
    </w:p>
    <w:p w:rsidR="004831BD" w:rsidRPr="004831BD" w:rsidP="004831BD" w14:paraId="54F029D5" w14:textId="77777777">
      <w:pPr>
        <w:tabs>
          <w:tab w:val="left" w:pos="540"/>
        </w:tabs>
        <w:spacing w:after="0" w:line="240" w:lineRule="auto"/>
        <w:ind w:right="64" w:firstLine="284"/>
        <w:jc w:val="both"/>
        <w:rPr>
          <w:rFonts w:ascii="Times New Roman" w:eastAsia="Times New Roman" w:hAnsi="Times New Roman" w:cs="Times New Roman"/>
          <w:b/>
          <w:sz w:val="20"/>
          <w:szCs w:val="20"/>
          <w:lang w:eastAsia="ru-RU"/>
        </w:rPr>
      </w:pPr>
      <w:r w:rsidRPr="004831BD">
        <w:rPr>
          <w:rFonts w:ascii="Times New Roman" w:eastAsia="Times New Roman" w:hAnsi="Times New Roman" w:cs="Times New Roman"/>
          <w:b/>
          <w:sz w:val="20"/>
          <w:szCs w:val="20"/>
          <w:lang w:eastAsia="ru-RU"/>
        </w:rPr>
        <w:t xml:space="preserve">4.4.4. 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 </w:t>
      </w:r>
    </w:p>
    <w:p w:rsidR="004831BD" w:rsidRPr="004831BD" w:rsidP="004831BD" w14:paraId="1C81BB4E" w14:textId="77777777">
      <w:pPr>
        <w:tabs>
          <w:tab w:val="left" w:pos="709"/>
        </w:tabs>
        <w:spacing w:after="0" w:line="240" w:lineRule="auto"/>
        <w:ind w:firstLine="284"/>
        <w:jc w:val="both"/>
        <w:rPr>
          <w:rFonts w:ascii="Times New Roman" w:eastAsia="Times New Roman" w:hAnsi="Times New Roman" w:cs="Times New Roman"/>
          <w:sz w:val="20"/>
          <w:szCs w:val="20"/>
          <w:lang w:eastAsia="ru-RU"/>
        </w:rPr>
      </w:pPr>
      <w:r w:rsidRPr="004831BD">
        <w:rPr>
          <w:rFonts w:ascii="Times New Roman" w:eastAsia="Times New Roman" w:hAnsi="Times New Roman" w:cs="Times New Roman"/>
          <w:b/>
          <w:sz w:val="20"/>
          <w:szCs w:val="20"/>
          <w:lang w:eastAsia="ru-RU"/>
        </w:rPr>
        <w:t xml:space="preserve">4.4.5.  </w:t>
      </w:r>
      <w:r w:rsidRPr="004831BD">
        <w:rPr>
          <w:rFonts w:ascii="Times New Roman" w:eastAsia="Times New Roman" w:hAnsi="Times New Roman" w:cs="Times New Roman"/>
          <w:sz w:val="20"/>
          <w:szCs w:val="20"/>
          <w:lang w:eastAsia="ru-RU"/>
        </w:rPr>
        <w:t>в інших випадках, передбачених  законом;</w:t>
      </w:r>
    </w:p>
    <w:p w:rsidR="004831BD" w:rsidRPr="004831BD" w:rsidP="004831BD" w14:paraId="37FB5A88" w14:textId="77777777">
      <w:pPr>
        <w:spacing w:after="0" w:line="240" w:lineRule="auto"/>
        <w:ind w:right="49" w:firstLine="284"/>
        <w:jc w:val="both"/>
        <w:rPr>
          <w:rFonts w:ascii="Times New Roman" w:eastAsia="Times New Roman" w:hAnsi="Times New Roman" w:cs="Times New Roman"/>
          <w:sz w:val="20"/>
          <w:szCs w:val="20"/>
          <w:lang w:eastAsia="ru-RU"/>
        </w:rPr>
      </w:pPr>
      <w:r w:rsidRPr="004831BD">
        <w:rPr>
          <w:rFonts w:ascii="Times New Roman" w:eastAsia="Times New Roman" w:hAnsi="Times New Roman" w:cs="Times New Roman"/>
          <w:b/>
          <w:sz w:val="20"/>
          <w:szCs w:val="20"/>
          <w:lang w:eastAsia="ru-RU"/>
        </w:rPr>
        <w:t>4.5. У випадку відмови Орендаря змінити орендну плату на умовах, визначених п.4.4.</w:t>
      </w:r>
      <w:r w:rsidRPr="004831BD">
        <w:rPr>
          <w:rFonts w:ascii="Times New Roman" w:eastAsia="Times New Roman" w:hAnsi="Times New Roman" w:cs="Times New Roman"/>
          <w:sz w:val="20"/>
          <w:szCs w:val="20"/>
          <w:lang w:eastAsia="ru-RU"/>
        </w:rPr>
        <w:t xml:space="preserve"> Договору, сторони розривають договір оренди. Якщо, є відмова від добровільного розірвання договору за згодою сторін, цей договір розривається у судовому порядку.</w:t>
      </w:r>
    </w:p>
    <w:p w:rsidR="004831BD" w:rsidRPr="004831BD" w:rsidP="004831BD" w14:paraId="40CCD9EA" w14:textId="77777777">
      <w:pPr>
        <w:spacing w:after="0" w:line="240" w:lineRule="auto"/>
        <w:ind w:right="-311" w:firstLine="284"/>
        <w:jc w:val="both"/>
        <w:rPr>
          <w:rFonts w:ascii="Times New Roman" w:eastAsia="Times New Roman" w:hAnsi="Times New Roman" w:cs="Times New Roman"/>
          <w:sz w:val="20"/>
          <w:szCs w:val="20"/>
          <w:lang w:eastAsia="ru-RU"/>
        </w:rPr>
      </w:pPr>
      <w:r w:rsidRPr="004831BD">
        <w:rPr>
          <w:rFonts w:ascii="Times New Roman" w:eastAsia="Times New Roman" w:hAnsi="Times New Roman" w:cs="Times New Roman"/>
          <w:b/>
          <w:bCs/>
          <w:sz w:val="20"/>
          <w:szCs w:val="20"/>
          <w:lang w:eastAsia="ru-RU"/>
        </w:rPr>
        <w:t xml:space="preserve">4.6. </w:t>
      </w:r>
      <w:r w:rsidRPr="004831BD">
        <w:rPr>
          <w:rFonts w:ascii="Times New Roman" w:eastAsia="Times New Roman" w:hAnsi="Times New Roman" w:cs="Times New Roman"/>
          <w:sz w:val="20"/>
          <w:szCs w:val="20"/>
          <w:u w:val="single"/>
          <w:lang w:eastAsia="ru-RU"/>
        </w:rPr>
        <w:t>У разі невнесення орендної плати у строки, визначені цим договором:</w:t>
      </w:r>
    </w:p>
    <w:p w:rsidR="004831BD" w:rsidRPr="004831BD" w:rsidP="004831BD" w14:paraId="0DD0BCEE" w14:textId="77777777">
      <w:pPr>
        <w:spacing w:after="0" w:line="240" w:lineRule="auto"/>
        <w:ind w:right="49" w:firstLine="284"/>
        <w:jc w:val="both"/>
        <w:rPr>
          <w:rFonts w:ascii="Times New Roman" w:eastAsia="Times New Roman" w:hAnsi="Times New Roman" w:cs="Times New Roman"/>
          <w:b/>
          <w:color w:val="000000"/>
          <w:sz w:val="20"/>
          <w:szCs w:val="20"/>
          <w:lang w:eastAsia="ru-RU"/>
        </w:rPr>
      </w:pPr>
      <w:r w:rsidRPr="004831BD">
        <w:rPr>
          <w:rFonts w:ascii="Times New Roman" w:eastAsia="Times New Roman" w:hAnsi="Times New Roman" w:cs="Times New Roman"/>
          <w:b/>
          <w:color w:val="000000"/>
          <w:sz w:val="20"/>
          <w:szCs w:val="20"/>
          <w:lang w:eastAsia="ru-RU"/>
        </w:rPr>
        <w:t>- у 10-денний строк сплачується штраф у розмірі 100 відсотків річної орендної плати, встановленої цим договором;</w:t>
      </w:r>
    </w:p>
    <w:p w:rsidR="004831BD" w:rsidRPr="004831BD" w:rsidP="004831BD" w14:paraId="1BEC9E8D" w14:textId="77777777">
      <w:pPr>
        <w:spacing w:after="0" w:line="240" w:lineRule="auto"/>
        <w:ind w:firstLine="284"/>
        <w:jc w:val="both"/>
        <w:rPr>
          <w:rFonts w:ascii="Times New Roman" w:eastAsia="Times New Roman" w:hAnsi="Times New Roman" w:cs="Times New Roman"/>
          <w:sz w:val="20"/>
          <w:szCs w:val="20"/>
          <w:lang w:eastAsia="ru-RU"/>
        </w:rPr>
      </w:pPr>
      <w:r w:rsidRPr="004831BD">
        <w:rPr>
          <w:rFonts w:ascii="Times New Roman" w:eastAsia="Times New Roman" w:hAnsi="Times New Roman" w:cs="Times New Roman"/>
          <w:color w:val="000000"/>
          <w:sz w:val="20"/>
          <w:szCs w:val="24"/>
          <w:lang w:eastAsia="ru-RU"/>
        </w:rPr>
        <w:t xml:space="preserve">- </w:t>
      </w:r>
      <w:r w:rsidRPr="004831BD">
        <w:rPr>
          <w:rFonts w:ascii="Times New Roman" w:eastAsia="Times New Roman" w:hAnsi="Times New Roman" w:cs="Times New Roman"/>
          <w:sz w:val="20"/>
          <w:szCs w:val="20"/>
          <w:lang w:eastAsia="ru-RU"/>
        </w:rPr>
        <w:t>стягується пеня, що нараховується відповідно до ст.129 Податкового кодексу України на суму податкового боргу (з урахуванням штрафних санкцій за їх наявності) із розрахунку 100 відсотків річних облікової ставки Національного банку України, діючої на день виникнення такого податкового боргу або на день його частини погашення, за кожний календарний день прострочення у його сплаті.</w:t>
      </w:r>
      <w:r w:rsidRPr="004831BD">
        <w:rPr>
          <w:rFonts w:ascii="Times New Roman" w:eastAsia="Times New Roman" w:hAnsi="Times New Roman" w:cs="Times New Roman"/>
          <w:color w:val="000000"/>
          <w:sz w:val="19"/>
          <w:szCs w:val="19"/>
        </w:rPr>
        <w:t xml:space="preserve"> </w:t>
      </w:r>
    </w:p>
    <w:p w:rsidR="004831BD" w:rsidRPr="004831BD" w:rsidP="004831BD" w14:paraId="5F8B4184" w14:textId="77777777">
      <w:pPr>
        <w:spacing w:after="0" w:line="240" w:lineRule="auto"/>
        <w:ind w:right="49" w:firstLine="284"/>
        <w:jc w:val="both"/>
        <w:rPr>
          <w:rFonts w:ascii="Times New Roman" w:eastAsia="Times New Roman" w:hAnsi="Times New Roman" w:cs="Times New Roman"/>
          <w:sz w:val="20"/>
          <w:szCs w:val="20"/>
          <w:lang w:eastAsia="ru-RU"/>
        </w:rPr>
      </w:pPr>
      <w:r w:rsidRPr="004831BD">
        <w:rPr>
          <w:rFonts w:ascii="Times New Roman" w:eastAsia="Times New Roman" w:hAnsi="Times New Roman" w:cs="Times New Roman"/>
          <w:b/>
          <w:sz w:val="20"/>
          <w:szCs w:val="20"/>
          <w:lang w:eastAsia="ru-RU"/>
        </w:rPr>
        <w:t>4.7.</w:t>
      </w:r>
      <w:r w:rsidRPr="004831BD">
        <w:rPr>
          <w:rFonts w:ascii="Times New Roman" w:eastAsia="Times New Roman" w:hAnsi="Times New Roman" w:cs="Times New Roman"/>
          <w:sz w:val="20"/>
          <w:szCs w:val="20"/>
          <w:lang w:eastAsia="ru-RU"/>
        </w:rPr>
        <w:t xml:space="preserve"> Орендна плата справляється також і у випадках, якщо ОРЕНДАР з поважних причин тимчасово не використовує земельну ділянку за цим Договором.</w:t>
      </w:r>
    </w:p>
    <w:p w:rsidR="004831BD" w:rsidRPr="004831BD" w:rsidP="004831BD" w14:paraId="7C5D4AED" w14:textId="77777777">
      <w:pPr>
        <w:tabs>
          <w:tab w:val="left" w:pos="709"/>
        </w:tabs>
        <w:spacing w:after="0" w:line="240" w:lineRule="auto"/>
        <w:ind w:firstLine="284"/>
        <w:jc w:val="both"/>
        <w:rPr>
          <w:rFonts w:ascii="Times New Roman" w:eastAsia="Times New Roman" w:hAnsi="Times New Roman" w:cs="Times New Roman"/>
          <w:sz w:val="28"/>
          <w:szCs w:val="28"/>
          <w:lang w:eastAsia="ru-RU"/>
        </w:rPr>
      </w:pPr>
    </w:p>
    <w:p w:rsidR="004831BD" w:rsidRPr="004831BD" w:rsidP="004831BD" w14:paraId="22106E78" w14:textId="77777777">
      <w:pPr>
        <w:tabs>
          <w:tab w:val="left" w:pos="709"/>
        </w:tabs>
        <w:spacing w:after="0" w:line="240" w:lineRule="auto"/>
        <w:ind w:firstLine="284"/>
        <w:jc w:val="center"/>
        <w:rPr>
          <w:rFonts w:ascii="Times New Roman" w:eastAsia="Times New Roman" w:hAnsi="Times New Roman" w:cs="Times New Roman"/>
          <w:b/>
          <w:bCs/>
          <w:sz w:val="24"/>
          <w:szCs w:val="20"/>
          <w:lang w:eastAsia="ru-RU"/>
        </w:rPr>
      </w:pPr>
      <w:r w:rsidRPr="004831BD">
        <w:rPr>
          <w:rFonts w:ascii="Times New Roman" w:eastAsia="Times New Roman" w:hAnsi="Times New Roman" w:cs="Times New Roman"/>
          <w:b/>
          <w:bCs/>
          <w:sz w:val="24"/>
          <w:szCs w:val="20"/>
          <w:lang w:eastAsia="ru-RU"/>
        </w:rPr>
        <w:t>5. Умови використання земельної ділянки</w:t>
      </w:r>
    </w:p>
    <w:p w:rsidR="004831BD" w:rsidRPr="004831BD" w:rsidP="004831BD" w14:paraId="6B6ABB8C" w14:textId="77777777">
      <w:pPr>
        <w:tabs>
          <w:tab w:val="left" w:pos="709"/>
        </w:tabs>
        <w:spacing w:after="0" w:line="240" w:lineRule="auto"/>
        <w:ind w:firstLine="284"/>
        <w:jc w:val="both"/>
        <w:rPr>
          <w:rFonts w:ascii="Times New Roman" w:eastAsia="Times New Roman" w:hAnsi="Times New Roman" w:cs="Times New Roman"/>
          <w:b/>
          <w:bCs/>
          <w:sz w:val="24"/>
          <w:szCs w:val="24"/>
          <w:lang w:eastAsia="ru-RU"/>
        </w:rPr>
      </w:pPr>
    </w:p>
    <w:p w:rsidR="004831BD" w:rsidRPr="004831BD" w:rsidP="004831BD" w14:paraId="78A9CE69" w14:textId="77777777">
      <w:pPr>
        <w:spacing w:after="0" w:line="240" w:lineRule="auto"/>
        <w:ind w:firstLine="284"/>
        <w:jc w:val="both"/>
        <w:rPr>
          <w:rFonts w:ascii="Times New Roman" w:eastAsia="Times New Roman" w:hAnsi="Times New Roman" w:cs="Times New Roman"/>
          <w:color w:val="000000"/>
          <w:sz w:val="20"/>
          <w:szCs w:val="20"/>
          <w:lang w:eastAsia="ru-RU"/>
        </w:rPr>
      </w:pPr>
      <w:r w:rsidRPr="004831BD">
        <w:rPr>
          <w:rFonts w:ascii="Times New Roman" w:eastAsia="Times New Roman" w:hAnsi="Times New Roman" w:cs="Times New Roman"/>
          <w:b/>
          <w:color w:val="000000"/>
          <w:sz w:val="20"/>
          <w:szCs w:val="20"/>
          <w:lang w:eastAsia="ru-RU"/>
        </w:rPr>
        <w:t>5.1.</w:t>
      </w:r>
      <w:r w:rsidRPr="004831BD">
        <w:rPr>
          <w:rFonts w:ascii="Times New Roman" w:eastAsia="Times New Roman" w:hAnsi="Times New Roman" w:cs="Times New Roman"/>
          <w:color w:val="000000"/>
          <w:sz w:val="20"/>
          <w:szCs w:val="20"/>
          <w:lang w:eastAsia="ru-RU"/>
        </w:rPr>
        <w:t xml:space="preserve">  Земельна ділянка передається в оренду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p w:rsidR="004831BD" w:rsidRPr="004831BD" w:rsidP="004831BD" w14:paraId="2560895B" w14:textId="77777777">
      <w:pPr>
        <w:spacing w:after="0" w:line="240" w:lineRule="auto"/>
        <w:ind w:right="49" w:firstLine="284"/>
        <w:jc w:val="both"/>
        <w:rPr>
          <w:rFonts w:ascii="Times New Roman" w:eastAsia="Times New Roman" w:hAnsi="Times New Roman" w:cs="Times New Roman"/>
          <w:sz w:val="20"/>
          <w:szCs w:val="20"/>
          <w:lang w:eastAsia="ru-RU"/>
        </w:rPr>
      </w:pPr>
      <w:r w:rsidRPr="004831BD">
        <w:rPr>
          <w:rFonts w:ascii="Times New Roman" w:eastAsia="Times New Roman" w:hAnsi="Times New Roman" w:cs="Times New Roman"/>
          <w:b/>
          <w:color w:val="000000"/>
          <w:sz w:val="20"/>
          <w:szCs w:val="20"/>
          <w:lang w:eastAsia="ru-RU"/>
        </w:rPr>
        <w:t>5.2.</w:t>
      </w:r>
      <w:r w:rsidRPr="004831BD">
        <w:rPr>
          <w:rFonts w:ascii="Times New Roman" w:eastAsia="Times New Roman" w:hAnsi="Times New Roman" w:cs="Times New Roman"/>
          <w:color w:val="000000"/>
          <w:sz w:val="20"/>
          <w:szCs w:val="20"/>
          <w:lang w:eastAsia="ru-RU"/>
        </w:rPr>
        <w:t xml:space="preserve"> Цільове призначення земельної ділянки - </w:t>
      </w:r>
      <w:r w:rsidRPr="004831BD">
        <w:rPr>
          <w:rFonts w:ascii="Times New Roman" w:eastAsia="Times New Roman" w:hAnsi="Times New Roman" w:cs="Times New Roman"/>
          <w:i/>
          <w:color w:val="000000"/>
          <w:sz w:val="20"/>
          <w:szCs w:val="20"/>
          <w:lang w:eastAsia="ru-RU"/>
        </w:rPr>
        <w:t xml:space="preserve">11.02. 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w:t>
      </w:r>
      <w:r w:rsidRPr="004831BD">
        <w:rPr>
          <w:rFonts w:ascii="Times New Roman" w:eastAsia="Times New Roman" w:hAnsi="Times New Roman" w:cs="Times New Roman"/>
          <w:i/>
          <w:sz w:val="20"/>
          <w:szCs w:val="20"/>
          <w:lang w:eastAsia="ru-RU"/>
        </w:rPr>
        <w:t>блоком</w:t>
      </w:r>
      <w:r w:rsidRPr="004831BD">
        <w:rPr>
          <w:rFonts w:ascii="Times New Roman" w:eastAsia="Times New Roman" w:hAnsi="Times New Roman" w:cs="Times New Roman"/>
          <w:sz w:val="20"/>
          <w:szCs w:val="20"/>
          <w:lang w:eastAsia="ru-RU"/>
        </w:rPr>
        <w:t>, згідно витягу з Державного земельного кадастру про земельну ділянку від 31.07.2025 року за №НВ-1201696302025.</w:t>
      </w:r>
    </w:p>
    <w:p w:rsidR="004831BD" w:rsidRPr="004831BD" w:rsidP="004831BD" w14:paraId="0382419A" w14:textId="77777777">
      <w:pPr>
        <w:spacing w:after="0" w:line="240" w:lineRule="auto"/>
        <w:ind w:right="49" w:firstLine="284"/>
        <w:jc w:val="both"/>
        <w:rPr>
          <w:rFonts w:ascii="Times New Roman" w:eastAsia="Times New Roman" w:hAnsi="Times New Roman" w:cs="Times New Roman"/>
          <w:sz w:val="20"/>
          <w:szCs w:val="20"/>
          <w:lang w:eastAsia="ru-RU"/>
        </w:rPr>
      </w:pPr>
      <w:r w:rsidRPr="004831BD">
        <w:rPr>
          <w:rFonts w:ascii="Times New Roman" w:eastAsia="Times New Roman" w:hAnsi="Times New Roman" w:cs="Times New Roman"/>
          <w:b/>
          <w:color w:val="000000"/>
          <w:sz w:val="20"/>
          <w:szCs w:val="20"/>
          <w:lang w:eastAsia="ru-RU"/>
        </w:rPr>
        <w:t>5.3.</w:t>
      </w:r>
      <w:r w:rsidRPr="004831BD">
        <w:rPr>
          <w:rFonts w:ascii="Times New Roman" w:eastAsia="Times New Roman" w:hAnsi="Times New Roman" w:cs="Times New Roman"/>
          <w:color w:val="000000"/>
          <w:sz w:val="20"/>
          <w:szCs w:val="20"/>
          <w:lang w:eastAsia="ru-RU"/>
        </w:rPr>
        <w:t xml:space="preserve"> ОРЕНДАР не має права без оформлення у встановленому законодавством</w:t>
      </w:r>
      <w:r w:rsidRPr="004831BD">
        <w:rPr>
          <w:rFonts w:ascii="Times New Roman" w:eastAsia="Times New Roman" w:hAnsi="Times New Roman" w:cs="Times New Roman"/>
          <w:sz w:val="20"/>
          <w:szCs w:val="20"/>
          <w:lang w:eastAsia="ru-RU"/>
        </w:rPr>
        <w:t xml:space="preserve"> порядку змінювати  цільове призначення земельної ділянки.</w:t>
      </w:r>
    </w:p>
    <w:p w:rsidR="004831BD" w:rsidRPr="004831BD" w:rsidP="004831BD" w14:paraId="371B66BF" w14:textId="77777777">
      <w:pPr>
        <w:spacing w:after="0" w:line="240" w:lineRule="auto"/>
        <w:ind w:firstLine="284"/>
        <w:jc w:val="both"/>
        <w:rPr>
          <w:rFonts w:ascii="Times New Roman" w:eastAsia="Times New Roman" w:hAnsi="Times New Roman" w:cs="Times New Roman"/>
          <w:sz w:val="20"/>
          <w:szCs w:val="20"/>
          <w:lang w:eastAsia="ru-RU"/>
        </w:rPr>
      </w:pPr>
      <w:r w:rsidRPr="004831BD">
        <w:rPr>
          <w:rFonts w:ascii="Times New Roman" w:eastAsia="Times New Roman" w:hAnsi="Times New Roman" w:cs="Times New Roman"/>
          <w:b/>
          <w:sz w:val="20"/>
          <w:szCs w:val="20"/>
          <w:lang w:eastAsia="ru-RU"/>
        </w:rPr>
        <w:t>5.4.</w:t>
      </w:r>
      <w:r w:rsidRPr="004831BD">
        <w:rPr>
          <w:rFonts w:ascii="Times New Roman" w:eastAsia="Times New Roman" w:hAnsi="Times New Roman" w:cs="Times New Roman"/>
          <w:sz w:val="20"/>
          <w:szCs w:val="20"/>
          <w:lang w:eastAsia="ru-RU"/>
        </w:rPr>
        <w:t xml:space="preserve"> Передача у заставу та внесення до статутного фонду права оренди земельної ділянки  забороняється.</w:t>
      </w:r>
    </w:p>
    <w:p w:rsidR="004831BD" w:rsidRPr="004831BD" w:rsidP="004831BD" w14:paraId="314170E6" w14:textId="77777777">
      <w:pPr>
        <w:spacing w:after="0" w:line="240" w:lineRule="auto"/>
        <w:ind w:firstLine="284"/>
        <w:jc w:val="both"/>
        <w:rPr>
          <w:rFonts w:ascii="Times New Roman" w:eastAsia="Times New Roman" w:hAnsi="Times New Roman" w:cs="Times New Roman"/>
          <w:b/>
          <w:bCs/>
          <w:sz w:val="28"/>
          <w:szCs w:val="28"/>
          <w:lang w:eastAsia="ru-RU"/>
        </w:rPr>
      </w:pPr>
      <w:r w:rsidRPr="004831BD">
        <w:rPr>
          <w:rFonts w:ascii="Times New Roman" w:eastAsia="Times New Roman" w:hAnsi="Times New Roman" w:cs="Times New Roman"/>
          <w:sz w:val="12"/>
          <w:szCs w:val="12"/>
          <w:lang w:eastAsia="ru-RU"/>
        </w:rPr>
        <w:t xml:space="preserve">     </w:t>
      </w:r>
    </w:p>
    <w:p w:rsidR="004831BD" w:rsidRPr="004831BD" w:rsidP="004831BD" w14:paraId="3694F448" w14:textId="77777777">
      <w:pPr>
        <w:spacing w:after="0" w:line="240" w:lineRule="auto"/>
        <w:ind w:firstLine="284"/>
        <w:jc w:val="center"/>
        <w:rPr>
          <w:rFonts w:ascii="Times New Roman" w:eastAsia="Times New Roman" w:hAnsi="Times New Roman" w:cs="Times New Roman"/>
          <w:b/>
          <w:bCs/>
          <w:sz w:val="24"/>
          <w:szCs w:val="24"/>
          <w:lang w:eastAsia="ru-RU"/>
        </w:rPr>
      </w:pPr>
      <w:r w:rsidRPr="004831BD">
        <w:rPr>
          <w:rFonts w:ascii="Times New Roman" w:eastAsia="Times New Roman" w:hAnsi="Times New Roman" w:cs="Times New Roman"/>
          <w:b/>
          <w:bCs/>
          <w:sz w:val="24"/>
          <w:szCs w:val="24"/>
          <w:lang w:eastAsia="ru-RU"/>
        </w:rPr>
        <w:t>6.</w:t>
      </w:r>
      <w:r w:rsidRPr="004831BD">
        <w:rPr>
          <w:rFonts w:ascii="Times New Roman" w:eastAsia="Times New Roman" w:hAnsi="Times New Roman" w:cs="Times New Roman"/>
          <w:sz w:val="24"/>
          <w:szCs w:val="24"/>
          <w:lang w:eastAsia="ru-RU"/>
        </w:rPr>
        <w:t xml:space="preserve"> </w:t>
      </w:r>
      <w:r w:rsidRPr="004831BD">
        <w:rPr>
          <w:rFonts w:ascii="Times New Roman" w:eastAsia="Times New Roman" w:hAnsi="Times New Roman" w:cs="Times New Roman"/>
          <w:b/>
          <w:bCs/>
          <w:sz w:val="24"/>
          <w:szCs w:val="24"/>
          <w:lang w:eastAsia="ru-RU"/>
        </w:rPr>
        <w:t>Умови повернення земельної ділянки</w:t>
      </w:r>
    </w:p>
    <w:p w:rsidR="004831BD" w:rsidRPr="004831BD" w:rsidP="004831BD" w14:paraId="0B6C4800" w14:textId="77777777">
      <w:pPr>
        <w:spacing w:after="0" w:line="240" w:lineRule="auto"/>
        <w:ind w:firstLine="284"/>
        <w:jc w:val="both"/>
        <w:rPr>
          <w:rFonts w:ascii="Times New Roman" w:eastAsia="Times New Roman" w:hAnsi="Times New Roman" w:cs="Times New Roman"/>
          <w:b/>
          <w:bCs/>
          <w:sz w:val="24"/>
          <w:szCs w:val="24"/>
          <w:lang w:eastAsia="ru-RU"/>
        </w:rPr>
      </w:pPr>
    </w:p>
    <w:p w:rsidR="004831BD" w:rsidRPr="004831BD" w:rsidP="004831BD" w14:paraId="5412D34F" w14:textId="77777777">
      <w:pPr>
        <w:spacing w:after="0" w:line="240" w:lineRule="auto"/>
        <w:ind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sz w:val="20"/>
          <w:szCs w:val="24"/>
          <w:lang w:eastAsia="ru-RU"/>
        </w:rPr>
        <w:t>6.1.</w:t>
      </w:r>
      <w:r w:rsidRPr="004831BD">
        <w:rPr>
          <w:rFonts w:ascii="Times New Roman" w:eastAsia="Times New Roman" w:hAnsi="Times New Roman" w:cs="Times New Roman"/>
          <w:sz w:val="20"/>
          <w:szCs w:val="24"/>
          <w:lang w:eastAsia="ru-RU"/>
        </w:rPr>
        <w:t xml:space="preserve">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4831BD" w:rsidRPr="004831BD" w:rsidP="004831BD" w14:paraId="71415716" w14:textId="77777777">
      <w:pPr>
        <w:spacing w:after="0" w:line="240" w:lineRule="auto"/>
        <w:ind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sz w:val="20"/>
          <w:szCs w:val="24"/>
          <w:lang w:eastAsia="ru-RU"/>
        </w:rPr>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 </w:t>
      </w:r>
    </w:p>
    <w:p w:rsidR="004831BD" w:rsidRPr="004831BD" w:rsidP="004831BD" w14:paraId="72B6DB94" w14:textId="77777777">
      <w:pPr>
        <w:spacing w:after="0" w:line="240" w:lineRule="auto"/>
        <w:ind w:right="49" w:firstLine="284"/>
        <w:jc w:val="both"/>
        <w:rPr>
          <w:rFonts w:ascii="Times New Roman" w:eastAsia="Times New Roman" w:hAnsi="Times New Roman" w:cs="Times New Roman"/>
          <w:sz w:val="20"/>
          <w:szCs w:val="20"/>
          <w:lang w:eastAsia="ru-RU"/>
        </w:rPr>
      </w:pPr>
      <w:r w:rsidRPr="004831BD">
        <w:rPr>
          <w:rFonts w:ascii="Times New Roman" w:eastAsia="Times New Roman" w:hAnsi="Times New Roman" w:cs="Times New Roman"/>
          <w:color w:val="000000"/>
          <w:sz w:val="20"/>
          <w:szCs w:val="20"/>
          <w:lang w:eastAsia="ru-RU"/>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w:t>
      </w:r>
    </w:p>
    <w:p w:rsidR="004831BD" w:rsidRPr="004831BD" w:rsidP="004831BD" w14:paraId="6C12AEE1" w14:textId="77777777">
      <w:pPr>
        <w:spacing w:after="0" w:line="240" w:lineRule="auto"/>
        <w:ind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sz w:val="20"/>
          <w:szCs w:val="24"/>
          <w:lang w:eastAsia="ru-RU"/>
        </w:rPr>
        <w:t>6.2.</w:t>
      </w:r>
      <w:r w:rsidRPr="004831BD">
        <w:rPr>
          <w:rFonts w:ascii="Times New Roman" w:eastAsia="Times New Roman" w:hAnsi="Times New Roman" w:cs="Times New Roman"/>
          <w:sz w:val="20"/>
          <w:szCs w:val="24"/>
          <w:lang w:eastAsia="ru-RU"/>
        </w:rPr>
        <w:t xml:space="preserve">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4831BD" w:rsidRPr="004831BD" w:rsidP="004831BD" w14:paraId="23CBE028" w14:textId="77777777">
      <w:pPr>
        <w:spacing w:after="0" w:line="240" w:lineRule="auto"/>
        <w:ind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sz w:val="20"/>
          <w:szCs w:val="24"/>
          <w:lang w:eastAsia="ru-RU"/>
        </w:rPr>
        <w:t>6.3.</w:t>
      </w:r>
      <w:r w:rsidRPr="004831BD">
        <w:rPr>
          <w:rFonts w:ascii="Times New Roman" w:eastAsia="Times New Roman" w:hAnsi="Times New Roman" w:cs="Times New Roman"/>
          <w:sz w:val="20"/>
          <w:szCs w:val="24"/>
          <w:lang w:eastAsia="ru-RU"/>
        </w:rPr>
        <w:t xml:space="preserve"> Поліпшення стану земельної ділянки, проведені ОРЕНДАРЕМ за письмовою згодою з ОРЕНДОДАВЦЕМ землі, підлягають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4831BD" w:rsidRPr="004831BD" w:rsidP="004831BD" w14:paraId="5F632018" w14:textId="77777777">
      <w:pPr>
        <w:spacing w:after="0" w:line="240" w:lineRule="auto"/>
        <w:ind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sz w:val="20"/>
          <w:szCs w:val="24"/>
          <w:lang w:eastAsia="ru-RU"/>
        </w:rPr>
        <w:t>6.4.</w:t>
      </w:r>
      <w:r w:rsidRPr="004831BD">
        <w:rPr>
          <w:rFonts w:ascii="Times New Roman" w:eastAsia="Times New Roman" w:hAnsi="Times New Roman" w:cs="Times New Roman"/>
          <w:sz w:val="20"/>
          <w:szCs w:val="24"/>
          <w:lang w:eastAsia="ru-RU"/>
        </w:rPr>
        <w:t xml:space="preserve"> Орендар має право на відшкодування збитків, заподіяних унаслідок невиконання орендодавцем зобов’язань, передбачених цим договором.</w:t>
      </w:r>
    </w:p>
    <w:p w:rsidR="004831BD" w:rsidRPr="004831BD" w:rsidP="004831BD" w14:paraId="78D31015" w14:textId="77777777">
      <w:pPr>
        <w:spacing w:after="0" w:line="240" w:lineRule="auto"/>
        <w:ind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bCs/>
          <w:sz w:val="20"/>
          <w:szCs w:val="24"/>
          <w:lang w:eastAsia="ru-RU"/>
        </w:rPr>
        <w:t>Збитками вважаються</w:t>
      </w:r>
      <w:r w:rsidRPr="004831BD">
        <w:rPr>
          <w:rFonts w:ascii="Times New Roman" w:eastAsia="Times New Roman" w:hAnsi="Times New Roman" w:cs="Times New Roman"/>
          <w:sz w:val="20"/>
          <w:szCs w:val="24"/>
          <w:lang w:eastAsia="ru-RU"/>
        </w:rPr>
        <w:t>:</w:t>
      </w:r>
    </w:p>
    <w:p w:rsidR="004831BD" w:rsidRPr="004831BD" w:rsidP="004831BD" w14:paraId="541CEDE3" w14:textId="77777777">
      <w:pPr>
        <w:spacing w:after="0" w:line="240" w:lineRule="auto"/>
        <w:ind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sz w:val="20"/>
          <w:szCs w:val="24"/>
          <w:lang w:eastAsia="ru-RU"/>
        </w:rPr>
        <w:t>6.5.</w:t>
      </w:r>
      <w:r w:rsidRPr="004831BD">
        <w:rPr>
          <w:rFonts w:ascii="Times New Roman" w:eastAsia="Times New Roman" w:hAnsi="Times New Roman" w:cs="Times New Roman"/>
          <w:sz w:val="20"/>
          <w:szCs w:val="24"/>
          <w:lang w:eastAsia="ru-RU"/>
        </w:rPr>
        <w:t xml:space="preserve">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4831BD" w:rsidRPr="004831BD" w:rsidP="004831BD" w14:paraId="74DF0BD5" w14:textId="77777777">
      <w:pPr>
        <w:spacing w:after="0" w:line="240" w:lineRule="auto"/>
        <w:ind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sz w:val="20"/>
          <w:szCs w:val="24"/>
          <w:lang w:eastAsia="ru-RU"/>
        </w:rPr>
        <w:t>6.6.</w:t>
      </w:r>
      <w:r w:rsidRPr="004831BD">
        <w:rPr>
          <w:rFonts w:ascii="Times New Roman" w:eastAsia="Times New Roman" w:hAnsi="Times New Roman" w:cs="Times New Roman"/>
          <w:sz w:val="20"/>
          <w:szCs w:val="24"/>
          <w:lang w:eastAsia="ru-RU"/>
        </w:rPr>
        <w:t xml:space="preserve"> Доходи, які ОРЕНДАР міг би реально отримати в разі належного виконання ОРЕНДОДАВЦЕМ умов договору.</w:t>
      </w:r>
    </w:p>
    <w:p w:rsidR="004831BD" w:rsidRPr="004831BD" w:rsidP="004831BD" w14:paraId="2BD5D993" w14:textId="77777777">
      <w:pPr>
        <w:spacing w:after="0" w:line="240" w:lineRule="auto"/>
        <w:ind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sz w:val="20"/>
          <w:szCs w:val="24"/>
          <w:lang w:eastAsia="ru-RU"/>
        </w:rPr>
        <w:t>6.7.</w:t>
      </w:r>
      <w:r w:rsidRPr="004831BD">
        <w:rPr>
          <w:rFonts w:ascii="Times New Roman" w:eastAsia="Times New Roman" w:hAnsi="Times New Roman" w:cs="Times New Roman"/>
          <w:sz w:val="20"/>
          <w:szCs w:val="24"/>
          <w:lang w:eastAsia="ru-RU"/>
        </w:rPr>
        <w:t xml:space="preserve"> Розмір фактичних витрат орендаря визначається на підставі документально підтверджених даних.</w:t>
      </w:r>
    </w:p>
    <w:p w:rsidR="004831BD" w:rsidRPr="004831BD" w:rsidP="004831BD" w14:paraId="4608A528" w14:textId="77777777">
      <w:pPr>
        <w:spacing w:after="0" w:line="240" w:lineRule="auto"/>
        <w:ind w:firstLine="284"/>
        <w:jc w:val="center"/>
        <w:rPr>
          <w:rFonts w:ascii="Times New Roman" w:eastAsia="Times New Roman" w:hAnsi="Times New Roman" w:cs="Times New Roman"/>
          <w:b/>
          <w:bCs/>
          <w:sz w:val="28"/>
          <w:szCs w:val="28"/>
          <w:lang w:eastAsia="ru-RU"/>
        </w:rPr>
      </w:pPr>
    </w:p>
    <w:p w:rsidR="004831BD" w:rsidRPr="004831BD" w:rsidP="004831BD" w14:paraId="54B4D7AE" w14:textId="77777777">
      <w:pPr>
        <w:spacing w:after="0" w:line="240" w:lineRule="auto"/>
        <w:ind w:firstLine="284"/>
        <w:jc w:val="center"/>
        <w:rPr>
          <w:rFonts w:ascii="Times New Roman" w:eastAsia="Times New Roman" w:hAnsi="Times New Roman" w:cs="Times New Roman"/>
          <w:b/>
          <w:bCs/>
          <w:sz w:val="24"/>
          <w:szCs w:val="24"/>
          <w:lang w:eastAsia="ru-RU"/>
        </w:rPr>
      </w:pPr>
      <w:r w:rsidRPr="004831BD">
        <w:rPr>
          <w:rFonts w:ascii="Times New Roman" w:eastAsia="Times New Roman" w:hAnsi="Times New Roman" w:cs="Times New Roman"/>
          <w:b/>
          <w:bCs/>
          <w:sz w:val="24"/>
          <w:szCs w:val="24"/>
          <w:lang w:eastAsia="ru-RU"/>
        </w:rPr>
        <w:t>7.</w:t>
      </w:r>
      <w:r w:rsidRPr="004831BD">
        <w:rPr>
          <w:rFonts w:ascii="Times New Roman" w:eastAsia="Times New Roman" w:hAnsi="Times New Roman" w:cs="Times New Roman"/>
          <w:sz w:val="24"/>
          <w:szCs w:val="24"/>
          <w:lang w:eastAsia="ru-RU"/>
        </w:rPr>
        <w:t xml:space="preserve"> </w:t>
      </w:r>
      <w:r w:rsidRPr="004831BD">
        <w:rPr>
          <w:rFonts w:ascii="Times New Roman" w:eastAsia="Times New Roman" w:hAnsi="Times New Roman" w:cs="Times New Roman"/>
          <w:b/>
          <w:bCs/>
          <w:sz w:val="24"/>
          <w:szCs w:val="24"/>
          <w:lang w:eastAsia="ru-RU"/>
        </w:rPr>
        <w:t>Обмеження (обтяження) щодо використання</w:t>
      </w:r>
    </w:p>
    <w:p w:rsidR="004831BD" w:rsidRPr="004831BD" w:rsidP="004831BD" w14:paraId="38C31A7C" w14:textId="77777777">
      <w:pPr>
        <w:spacing w:after="0" w:line="240" w:lineRule="auto"/>
        <w:ind w:firstLine="284"/>
        <w:jc w:val="center"/>
        <w:rPr>
          <w:rFonts w:ascii="Times New Roman" w:eastAsia="Times New Roman" w:hAnsi="Times New Roman" w:cs="Times New Roman"/>
          <w:b/>
          <w:bCs/>
          <w:sz w:val="24"/>
          <w:szCs w:val="24"/>
          <w:lang w:eastAsia="ru-RU"/>
        </w:rPr>
      </w:pPr>
      <w:r w:rsidRPr="004831BD">
        <w:rPr>
          <w:rFonts w:ascii="Times New Roman" w:eastAsia="Times New Roman" w:hAnsi="Times New Roman" w:cs="Times New Roman"/>
          <w:b/>
          <w:bCs/>
          <w:sz w:val="24"/>
          <w:szCs w:val="24"/>
          <w:lang w:eastAsia="ru-RU"/>
        </w:rPr>
        <w:t>земельної ділянки</w:t>
      </w:r>
    </w:p>
    <w:p w:rsidR="004831BD" w:rsidRPr="004831BD" w:rsidP="004831BD" w14:paraId="2FDBCC95" w14:textId="77777777">
      <w:pPr>
        <w:spacing w:after="0" w:line="240" w:lineRule="auto"/>
        <w:ind w:firstLine="284"/>
        <w:jc w:val="both"/>
        <w:rPr>
          <w:rFonts w:ascii="Times New Roman" w:eastAsia="Times New Roman" w:hAnsi="Times New Roman" w:cs="Times New Roman"/>
          <w:b/>
          <w:bCs/>
          <w:sz w:val="24"/>
          <w:szCs w:val="24"/>
          <w:lang w:eastAsia="ru-RU"/>
        </w:rPr>
      </w:pPr>
    </w:p>
    <w:p w:rsidR="004831BD" w:rsidRPr="004831BD" w:rsidP="004831BD" w14:paraId="1E443930" w14:textId="77777777">
      <w:pPr>
        <w:tabs>
          <w:tab w:val="left" w:pos="180"/>
        </w:tabs>
        <w:spacing w:after="0" w:line="240" w:lineRule="auto"/>
        <w:ind w:right="49" w:firstLine="284"/>
        <w:jc w:val="both"/>
        <w:rPr>
          <w:rFonts w:ascii="Times New Roman" w:eastAsia="Times New Roman" w:hAnsi="Times New Roman" w:cs="Times New Roman"/>
          <w:color w:val="FF0000"/>
          <w:sz w:val="20"/>
          <w:szCs w:val="20"/>
          <w:lang w:eastAsia="ru-RU"/>
        </w:rPr>
      </w:pPr>
      <w:r w:rsidRPr="004831BD">
        <w:rPr>
          <w:rFonts w:ascii="Times New Roman" w:eastAsia="Times New Roman" w:hAnsi="Times New Roman" w:cs="Times New Roman"/>
          <w:b/>
          <w:color w:val="000000"/>
          <w:sz w:val="20"/>
          <w:szCs w:val="20"/>
          <w:lang w:eastAsia="ru-RU"/>
        </w:rPr>
        <w:t>7.1.</w:t>
      </w:r>
      <w:r w:rsidRPr="004831BD">
        <w:rPr>
          <w:rFonts w:ascii="Times New Roman" w:eastAsia="Times New Roman" w:hAnsi="Times New Roman" w:cs="Times New Roman"/>
          <w:b/>
          <w:color w:val="FF0000"/>
          <w:sz w:val="20"/>
          <w:szCs w:val="20"/>
          <w:lang w:eastAsia="ru-RU"/>
        </w:rPr>
        <w:t xml:space="preserve"> </w:t>
      </w:r>
      <w:r w:rsidRPr="004831BD">
        <w:rPr>
          <w:rFonts w:ascii="Times New Roman" w:eastAsia="Times New Roman" w:hAnsi="Times New Roman" w:cs="Times New Roman"/>
          <w:sz w:val="20"/>
          <w:szCs w:val="20"/>
          <w:lang w:eastAsia="ru-RU"/>
        </w:rPr>
        <w:t>На орендовану земельну ділянку встановлено обмеження площею 0,0015га - охоронна зона навколо (уздовж) об’єкта енергетичної системи;</w:t>
      </w:r>
    </w:p>
    <w:p w:rsidR="004831BD" w:rsidRPr="004831BD" w:rsidP="004831BD" w14:paraId="3A529DBC" w14:textId="77777777">
      <w:pPr>
        <w:tabs>
          <w:tab w:val="left" w:pos="180"/>
        </w:tabs>
        <w:spacing w:after="0" w:line="240" w:lineRule="auto"/>
        <w:ind w:right="49" w:firstLine="284"/>
        <w:jc w:val="both"/>
        <w:rPr>
          <w:rFonts w:ascii="Times New Roman" w:eastAsia="Times New Roman" w:hAnsi="Times New Roman" w:cs="Times New Roman"/>
          <w:sz w:val="20"/>
          <w:szCs w:val="20"/>
          <w:lang w:eastAsia="ru-RU"/>
        </w:rPr>
      </w:pPr>
      <w:r w:rsidRPr="004831BD">
        <w:rPr>
          <w:rFonts w:ascii="Times New Roman" w:eastAsia="Times New Roman" w:hAnsi="Times New Roman" w:cs="Times New Roman"/>
          <w:sz w:val="20"/>
          <w:szCs w:val="20"/>
          <w:lang w:eastAsia="ru-RU"/>
        </w:rPr>
        <w:t>Згідно витягу з Державного земельного кадастру про земельну ділянку від 31.07.2025 року за                      №НВ-1201696302025, відомості про обмеження у використанні земельної ділянки:</w:t>
      </w:r>
    </w:p>
    <w:p w:rsidR="004831BD" w:rsidRPr="004831BD" w:rsidP="004831BD" w14:paraId="0E7A1116" w14:textId="77777777">
      <w:pPr>
        <w:tabs>
          <w:tab w:val="left" w:pos="180"/>
        </w:tabs>
        <w:spacing w:after="0" w:line="240" w:lineRule="auto"/>
        <w:ind w:right="49" w:firstLine="284"/>
        <w:jc w:val="both"/>
        <w:rPr>
          <w:rFonts w:ascii="Times New Roman" w:eastAsia="Times New Roman" w:hAnsi="Times New Roman" w:cs="Times New Roman"/>
          <w:sz w:val="20"/>
          <w:szCs w:val="20"/>
          <w:lang w:eastAsia="ru-RU"/>
        </w:rPr>
      </w:pPr>
      <w:r w:rsidRPr="004831BD">
        <w:rPr>
          <w:rFonts w:ascii="Times New Roman" w:eastAsia="Times New Roman" w:hAnsi="Times New Roman" w:cs="Times New Roman"/>
          <w:sz w:val="20"/>
          <w:szCs w:val="20"/>
          <w:lang w:eastAsia="ru-RU"/>
        </w:rPr>
        <w:t>Відомості про обмеження у використанні земельної ділянки:</w:t>
      </w:r>
    </w:p>
    <w:p w:rsidR="004831BD" w:rsidRPr="004831BD" w:rsidP="004831BD" w14:paraId="7BEE4005" w14:textId="77777777">
      <w:pPr>
        <w:tabs>
          <w:tab w:val="left" w:pos="180"/>
        </w:tabs>
        <w:spacing w:after="0" w:line="240" w:lineRule="auto"/>
        <w:ind w:right="49" w:firstLine="284"/>
        <w:jc w:val="both"/>
        <w:rPr>
          <w:rFonts w:ascii="Times New Roman" w:eastAsia="Times New Roman" w:hAnsi="Times New Roman" w:cs="Times New Roman"/>
          <w:sz w:val="20"/>
          <w:szCs w:val="20"/>
          <w:lang w:eastAsia="ru-RU"/>
        </w:rPr>
      </w:pPr>
      <w:r w:rsidRPr="004831BD">
        <w:rPr>
          <w:rFonts w:ascii="Times New Roman" w:eastAsia="Times New Roman" w:hAnsi="Times New Roman" w:cs="Times New Roman"/>
          <w:sz w:val="20"/>
          <w:szCs w:val="20"/>
          <w:lang w:eastAsia="ru-RU"/>
        </w:rPr>
        <w:t>- вид обмеження у використанні земельної ділянки: охоронна зона навколо (уздовж) об’єкта енергетичної системи, площею 0,0015га;</w:t>
      </w:r>
    </w:p>
    <w:p w:rsidR="004831BD" w:rsidRPr="004831BD" w:rsidP="004831BD" w14:paraId="7E1B0782" w14:textId="77777777">
      <w:pPr>
        <w:tabs>
          <w:tab w:val="left" w:pos="180"/>
        </w:tabs>
        <w:spacing w:after="0" w:line="240" w:lineRule="auto"/>
        <w:ind w:right="49" w:firstLine="284"/>
        <w:jc w:val="both"/>
        <w:rPr>
          <w:rFonts w:ascii="Times New Roman" w:eastAsia="Times New Roman" w:hAnsi="Times New Roman" w:cs="Times New Roman"/>
          <w:sz w:val="20"/>
          <w:szCs w:val="20"/>
          <w:lang w:eastAsia="ru-RU"/>
        </w:rPr>
      </w:pPr>
      <w:r w:rsidRPr="004831BD">
        <w:rPr>
          <w:rFonts w:ascii="Times New Roman" w:eastAsia="Times New Roman" w:hAnsi="Times New Roman" w:cs="Times New Roman"/>
          <w:sz w:val="20"/>
          <w:szCs w:val="20"/>
          <w:lang w:eastAsia="ru-RU"/>
        </w:rPr>
        <w:t>- підстава для виникнення обмеження у використанні земельної ділянки: Постанова КМУ від 27.12.2022  №1455 «Про затвердження Правил охорони електричних мереж», від 27.12.2022 року №1;</w:t>
      </w:r>
    </w:p>
    <w:p w:rsidR="004831BD" w:rsidRPr="004831BD" w:rsidP="004831BD" w14:paraId="6DFC04A1" w14:textId="77777777">
      <w:pPr>
        <w:tabs>
          <w:tab w:val="left" w:pos="180"/>
        </w:tabs>
        <w:spacing w:after="0" w:line="240" w:lineRule="auto"/>
        <w:ind w:right="49" w:firstLine="284"/>
        <w:jc w:val="both"/>
        <w:rPr>
          <w:rFonts w:ascii="Times New Roman" w:eastAsia="Times New Roman" w:hAnsi="Times New Roman" w:cs="Times New Roman"/>
          <w:sz w:val="20"/>
          <w:szCs w:val="20"/>
          <w:lang w:eastAsia="ru-RU"/>
        </w:rPr>
      </w:pPr>
      <w:r w:rsidRPr="004831BD">
        <w:rPr>
          <w:rFonts w:ascii="Times New Roman" w:eastAsia="Times New Roman" w:hAnsi="Times New Roman" w:cs="Times New Roman"/>
          <w:sz w:val="20"/>
          <w:szCs w:val="20"/>
          <w:lang w:eastAsia="ru-RU"/>
        </w:rPr>
        <w:t>- дата державної реєстрації обмеження: 14.07.2025;</w:t>
      </w:r>
    </w:p>
    <w:p w:rsidR="004831BD" w:rsidRPr="004831BD" w:rsidP="004831BD" w14:paraId="784A7ECF" w14:textId="77777777">
      <w:pPr>
        <w:spacing w:after="0" w:line="240" w:lineRule="auto"/>
        <w:ind w:right="49" w:firstLine="284"/>
        <w:jc w:val="both"/>
        <w:rPr>
          <w:rFonts w:ascii="Times New Roman" w:eastAsia="Times New Roman" w:hAnsi="Times New Roman" w:cs="Times New Roman"/>
          <w:sz w:val="20"/>
          <w:szCs w:val="20"/>
          <w:lang w:eastAsia="ru-RU"/>
        </w:rPr>
      </w:pPr>
      <w:r w:rsidRPr="004831BD">
        <w:rPr>
          <w:rFonts w:ascii="Times New Roman" w:eastAsia="Times New Roman" w:hAnsi="Times New Roman" w:cs="Times New Roman"/>
          <w:sz w:val="20"/>
          <w:szCs w:val="20"/>
          <w:lang w:eastAsia="ru-RU"/>
        </w:rPr>
        <w:t>- строк дії обмеження: безстроково.</w:t>
      </w:r>
    </w:p>
    <w:p w:rsidR="004831BD" w:rsidRPr="004831BD" w:rsidP="004831BD" w14:paraId="5CEFC1CF" w14:textId="77777777">
      <w:pPr>
        <w:spacing w:after="0" w:line="240" w:lineRule="auto"/>
        <w:ind w:firstLine="284"/>
        <w:jc w:val="both"/>
        <w:rPr>
          <w:rFonts w:ascii="Times New Roman" w:eastAsia="Times New Roman" w:hAnsi="Times New Roman" w:cs="Times New Roman"/>
          <w:sz w:val="20"/>
          <w:szCs w:val="24"/>
          <w:lang w:val="ru-RU" w:eastAsia="ru-RU"/>
        </w:rPr>
      </w:pPr>
      <w:r w:rsidRPr="004831BD">
        <w:rPr>
          <w:rFonts w:ascii="Times New Roman" w:eastAsia="Times New Roman" w:hAnsi="Times New Roman" w:cs="Times New Roman"/>
          <w:b/>
          <w:color w:val="000000"/>
          <w:sz w:val="20"/>
          <w:szCs w:val="24"/>
          <w:lang w:val="ru-RU" w:eastAsia="ru-RU"/>
        </w:rPr>
        <w:t xml:space="preserve">7.2. </w:t>
      </w:r>
      <w:r w:rsidRPr="004831BD">
        <w:rPr>
          <w:rFonts w:ascii="Times New Roman" w:eastAsia="Times New Roman" w:hAnsi="Times New Roman" w:cs="Times New Roman"/>
          <w:color w:val="000000"/>
          <w:sz w:val="20"/>
          <w:szCs w:val="24"/>
          <w:lang w:val="ru-RU" w:eastAsia="ru-RU"/>
        </w:rPr>
        <w:t xml:space="preserve">Передача в </w:t>
      </w:r>
      <w:r w:rsidRPr="004831BD">
        <w:rPr>
          <w:rFonts w:ascii="Times New Roman" w:eastAsia="Times New Roman" w:hAnsi="Times New Roman" w:cs="Times New Roman"/>
          <w:color w:val="000000"/>
          <w:sz w:val="20"/>
          <w:szCs w:val="24"/>
          <w:lang w:val="ru-RU" w:eastAsia="ru-RU"/>
        </w:rPr>
        <w:t>оренду</w:t>
      </w:r>
      <w:r w:rsidRPr="004831BD">
        <w:rPr>
          <w:rFonts w:ascii="Times New Roman" w:eastAsia="Times New Roman" w:hAnsi="Times New Roman" w:cs="Times New Roman"/>
          <w:color w:val="000000"/>
          <w:sz w:val="20"/>
          <w:szCs w:val="24"/>
          <w:lang w:val="ru-RU" w:eastAsia="ru-RU"/>
        </w:rPr>
        <w:t xml:space="preserve"> </w:t>
      </w:r>
      <w:r w:rsidRPr="004831BD">
        <w:rPr>
          <w:rFonts w:ascii="Times New Roman" w:eastAsia="Times New Roman" w:hAnsi="Times New Roman" w:cs="Times New Roman"/>
          <w:color w:val="000000"/>
          <w:sz w:val="20"/>
          <w:szCs w:val="24"/>
          <w:lang w:val="ru-RU" w:eastAsia="ru-RU"/>
        </w:rPr>
        <w:t>земельної</w:t>
      </w:r>
      <w:r w:rsidRPr="004831BD">
        <w:rPr>
          <w:rFonts w:ascii="Times New Roman" w:eastAsia="Times New Roman" w:hAnsi="Times New Roman" w:cs="Times New Roman"/>
          <w:color w:val="000000"/>
          <w:sz w:val="20"/>
          <w:szCs w:val="24"/>
          <w:lang w:val="ru-RU" w:eastAsia="ru-RU"/>
        </w:rPr>
        <w:t xml:space="preserve"> </w:t>
      </w:r>
      <w:r w:rsidRPr="004831BD">
        <w:rPr>
          <w:rFonts w:ascii="Times New Roman" w:eastAsia="Times New Roman" w:hAnsi="Times New Roman" w:cs="Times New Roman"/>
          <w:color w:val="000000"/>
          <w:sz w:val="20"/>
          <w:szCs w:val="24"/>
          <w:lang w:val="ru-RU" w:eastAsia="ru-RU"/>
        </w:rPr>
        <w:t>ділянки</w:t>
      </w:r>
      <w:r w:rsidRPr="004831BD">
        <w:rPr>
          <w:rFonts w:ascii="Times New Roman" w:eastAsia="Times New Roman" w:hAnsi="Times New Roman" w:cs="Times New Roman"/>
          <w:color w:val="000000"/>
          <w:sz w:val="20"/>
          <w:szCs w:val="24"/>
          <w:lang w:val="ru-RU" w:eastAsia="ru-RU"/>
        </w:rPr>
        <w:t xml:space="preserve"> не є </w:t>
      </w:r>
      <w:r w:rsidRPr="004831BD">
        <w:rPr>
          <w:rFonts w:ascii="Times New Roman" w:eastAsia="Times New Roman" w:hAnsi="Times New Roman" w:cs="Times New Roman"/>
          <w:color w:val="000000"/>
          <w:sz w:val="20"/>
          <w:szCs w:val="24"/>
          <w:lang w:val="ru-RU" w:eastAsia="ru-RU"/>
        </w:rPr>
        <w:t>підставою</w:t>
      </w:r>
      <w:r w:rsidRPr="004831BD">
        <w:rPr>
          <w:rFonts w:ascii="Times New Roman" w:eastAsia="Times New Roman" w:hAnsi="Times New Roman" w:cs="Times New Roman"/>
          <w:sz w:val="20"/>
          <w:szCs w:val="24"/>
          <w:lang w:val="ru-RU" w:eastAsia="ru-RU"/>
        </w:rPr>
        <w:t xml:space="preserve"> для </w:t>
      </w:r>
      <w:r w:rsidRPr="004831BD">
        <w:rPr>
          <w:rFonts w:ascii="Times New Roman" w:eastAsia="Times New Roman" w:hAnsi="Times New Roman" w:cs="Times New Roman"/>
          <w:sz w:val="20"/>
          <w:szCs w:val="24"/>
          <w:lang w:val="ru-RU" w:eastAsia="ru-RU"/>
        </w:rPr>
        <w:t>припинення</w:t>
      </w:r>
      <w:r w:rsidRPr="004831BD">
        <w:rPr>
          <w:rFonts w:ascii="Times New Roman" w:eastAsia="Times New Roman" w:hAnsi="Times New Roman" w:cs="Times New Roman"/>
          <w:sz w:val="20"/>
          <w:szCs w:val="24"/>
          <w:lang w:val="ru-RU" w:eastAsia="ru-RU"/>
        </w:rPr>
        <w:t xml:space="preserve"> </w:t>
      </w:r>
      <w:r w:rsidRPr="004831BD">
        <w:rPr>
          <w:rFonts w:ascii="Times New Roman" w:eastAsia="Times New Roman" w:hAnsi="Times New Roman" w:cs="Times New Roman"/>
          <w:sz w:val="20"/>
          <w:szCs w:val="24"/>
          <w:lang w:val="ru-RU" w:eastAsia="ru-RU"/>
        </w:rPr>
        <w:t>або</w:t>
      </w:r>
      <w:r w:rsidRPr="004831BD">
        <w:rPr>
          <w:rFonts w:ascii="Times New Roman" w:eastAsia="Times New Roman" w:hAnsi="Times New Roman" w:cs="Times New Roman"/>
          <w:sz w:val="20"/>
          <w:szCs w:val="24"/>
          <w:lang w:val="ru-RU" w:eastAsia="ru-RU"/>
        </w:rPr>
        <w:t xml:space="preserve"> </w:t>
      </w:r>
      <w:r w:rsidRPr="004831BD">
        <w:rPr>
          <w:rFonts w:ascii="Times New Roman" w:eastAsia="Times New Roman" w:hAnsi="Times New Roman" w:cs="Times New Roman"/>
          <w:sz w:val="20"/>
          <w:szCs w:val="24"/>
          <w:lang w:val="ru-RU" w:eastAsia="ru-RU"/>
        </w:rPr>
        <w:t>зміни</w:t>
      </w:r>
      <w:r w:rsidRPr="004831BD">
        <w:rPr>
          <w:rFonts w:ascii="Times New Roman" w:eastAsia="Times New Roman" w:hAnsi="Times New Roman" w:cs="Times New Roman"/>
          <w:sz w:val="20"/>
          <w:szCs w:val="24"/>
          <w:lang w:val="ru-RU" w:eastAsia="ru-RU"/>
        </w:rPr>
        <w:t xml:space="preserve"> </w:t>
      </w:r>
      <w:r w:rsidRPr="004831BD">
        <w:rPr>
          <w:rFonts w:ascii="Times New Roman" w:eastAsia="Times New Roman" w:hAnsi="Times New Roman" w:cs="Times New Roman"/>
          <w:sz w:val="20"/>
          <w:szCs w:val="24"/>
          <w:lang w:val="ru-RU" w:eastAsia="ru-RU"/>
        </w:rPr>
        <w:t>обмежень</w:t>
      </w:r>
      <w:r w:rsidRPr="004831BD">
        <w:rPr>
          <w:rFonts w:ascii="Times New Roman" w:eastAsia="Times New Roman" w:hAnsi="Times New Roman" w:cs="Times New Roman"/>
          <w:sz w:val="20"/>
          <w:szCs w:val="24"/>
          <w:lang w:val="ru-RU" w:eastAsia="ru-RU"/>
        </w:rPr>
        <w:t xml:space="preserve"> (</w:t>
      </w:r>
      <w:r w:rsidRPr="004831BD">
        <w:rPr>
          <w:rFonts w:ascii="Times New Roman" w:eastAsia="Times New Roman" w:hAnsi="Times New Roman" w:cs="Times New Roman"/>
          <w:sz w:val="20"/>
          <w:szCs w:val="24"/>
          <w:lang w:val="ru-RU" w:eastAsia="ru-RU"/>
        </w:rPr>
        <w:t>обтяжень</w:t>
      </w:r>
      <w:r w:rsidRPr="004831BD">
        <w:rPr>
          <w:rFonts w:ascii="Times New Roman" w:eastAsia="Times New Roman" w:hAnsi="Times New Roman" w:cs="Times New Roman"/>
          <w:sz w:val="20"/>
          <w:szCs w:val="24"/>
          <w:lang w:val="ru-RU" w:eastAsia="ru-RU"/>
        </w:rPr>
        <w:t xml:space="preserve">) та </w:t>
      </w:r>
      <w:r w:rsidRPr="004831BD">
        <w:rPr>
          <w:rFonts w:ascii="Times New Roman" w:eastAsia="Times New Roman" w:hAnsi="Times New Roman" w:cs="Times New Roman"/>
          <w:sz w:val="20"/>
          <w:szCs w:val="24"/>
          <w:lang w:val="ru-RU" w:eastAsia="ru-RU"/>
        </w:rPr>
        <w:t>інших</w:t>
      </w:r>
      <w:r w:rsidRPr="004831BD">
        <w:rPr>
          <w:rFonts w:ascii="Times New Roman" w:eastAsia="Times New Roman" w:hAnsi="Times New Roman" w:cs="Times New Roman"/>
          <w:sz w:val="20"/>
          <w:szCs w:val="24"/>
          <w:lang w:val="ru-RU" w:eastAsia="ru-RU"/>
        </w:rPr>
        <w:t xml:space="preserve"> прав </w:t>
      </w:r>
      <w:r w:rsidRPr="004831BD">
        <w:rPr>
          <w:rFonts w:ascii="Times New Roman" w:eastAsia="Times New Roman" w:hAnsi="Times New Roman" w:cs="Times New Roman"/>
          <w:sz w:val="20"/>
          <w:szCs w:val="24"/>
          <w:lang w:val="ru-RU" w:eastAsia="ru-RU"/>
        </w:rPr>
        <w:t>третіх</w:t>
      </w:r>
      <w:r w:rsidRPr="004831BD">
        <w:rPr>
          <w:rFonts w:ascii="Times New Roman" w:eastAsia="Times New Roman" w:hAnsi="Times New Roman" w:cs="Times New Roman"/>
          <w:sz w:val="20"/>
          <w:szCs w:val="24"/>
          <w:lang w:val="ru-RU" w:eastAsia="ru-RU"/>
        </w:rPr>
        <w:t xml:space="preserve"> </w:t>
      </w:r>
      <w:r w:rsidRPr="004831BD">
        <w:rPr>
          <w:rFonts w:ascii="Times New Roman" w:eastAsia="Times New Roman" w:hAnsi="Times New Roman" w:cs="Times New Roman"/>
          <w:sz w:val="20"/>
          <w:szCs w:val="24"/>
          <w:lang w:val="ru-RU" w:eastAsia="ru-RU"/>
        </w:rPr>
        <w:t>осіб</w:t>
      </w:r>
      <w:r w:rsidRPr="004831BD">
        <w:rPr>
          <w:rFonts w:ascii="Times New Roman" w:eastAsia="Times New Roman" w:hAnsi="Times New Roman" w:cs="Times New Roman"/>
          <w:sz w:val="20"/>
          <w:szCs w:val="24"/>
          <w:lang w:val="ru-RU" w:eastAsia="ru-RU"/>
        </w:rPr>
        <w:t xml:space="preserve"> на </w:t>
      </w:r>
      <w:r w:rsidRPr="004831BD">
        <w:rPr>
          <w:rFonts w:ascii="Times New Roman" w:eastAsia="Times New Roman" w:hAnsi="Times New Roman" w:cs="Times New Roman"/>
          <w:sz w:val="20"/>
          <w:szCs w:val="24"/>
          <w:lang w:val="ru-RU" w:eastAsia="ru-RU"/>
        </w:rPr>
        <w:t>цю</w:t>
      </w:r>
      <w:r w:rsidRPr="004831BD">
        <w:rPr>
          <w:rFonts w:ascii="Times New Roman" w:eastAsia="Times New Roman" w:hAnsi="Times New Roman" w:cs="Times New Roman"/>
          <w:sz w:val="20"/>
          <w:szCs w:val="24"/>
          <w:lang w:val="ru-RU" w:eastAsia="ru-RU"/>
        </w:rPr>
        <w:t xml:space="preserve"> </w:t>
      </w:r>
      <w:r w:rsidRPr="004831BD">
        <w:rPr>
          <w:rFonts w:ascii="Times New Roman" w:eastAsia="Times New Roman" w:hAnsi="Times New Roman" w:cs="Times New Roman"/>
          <w:sz w:val="20"/>
          <w:szCs w:val="24"/>
          <w:lang w:val="ru-RU" w:eastAsia="ru-RU"/>
        </w:rPr>
        <w:t>площу</w:t>
      </w:r>
      <w:r w:rsidRPr="004831BD">
        <w:rPr>
          <w:rFonts w:ascii="Times New Roman" w:eastAsia="Times New Roman" w:hAnsi="Times New Roman" w:cs="Times New Roman"/>
          <w:sz w:val="20"/>
          <w:szCs w:val="24"/>
          <w:lang w:val="ru-RU" w:eastAsia="ru-RU"/>
        </w:rPr>
        <w:t>.</w:t>
      </w:r>
    </w:p>
    <w:p w:rsidR="004831BD" w:rsidRPr="004831BD" w:rsidP="004831BD" w14:paraId="74EB10B7" w14:textId="77777777">
      <w:pPr>
        <w:spacing w:after="0" w:line="240" w:lineRule="auto"/>
        <w:ind w:firstLine="284"/>
        <w:jc w:val="both"/>
        <w:rPr>
          <w:rFonts w:ascii="Times New Roman" w:eastAsia="Times New Roman" w:hAnsi="Times New Roman" w:cs="Times New Roman"/>
          <w:b/>
          <w:bCs/>
          <w:sz w:val="28"/>
          <w:szCs w:val="28"/>
          <w:lang w:eastAsia="ru-RU"/>
        </w:rPr>
      </w:pPr>
    </w:p>
    <w:p w:rsidR="004831BD" w:rsidRPr="004831BD" w:rsidP="004831BD" w14:paraId="78ED399C" w14:textId="77777777">
      <w:pPr>
        <w:spacing w:after="0" w:line="240" w:lineRule="auto"/>
        <w:ind w:firstLine="284"/>
        <w:jc w:val="center"/>
        <w:rPr>
          <w:rFonts w:ascii="Times New Roman" w:eastAsia="Times New Roman" w:hAnsi="Times New Roman" w:cs="Times New Roman"/>
          <w:b/>
          <w:bCs/>
          <w:sz w:val="24"/>
          <w:szCs w:val="24"/>
          <w:lang w:eastAsia="ru-RU"/>
        </w:rPr>
      </w:pPr>
      <w:r w:rsidRPr="004831BD">
        <w:rPr>
          <w:rFonts w:ascii="Times New Roman" w:eastAsia="Times New Roman" w:hAnsi="Times New Roman" w:cs="Times New Roman"/>
          <w:b/>
          <w:bCs/>
          <w:sz w:val="24"/>
          <w:szCs w:val="24"/>
          <w:lang w:eastAsia="ru-RU"/>
        </w:rPr>
        <w:t>8.</w:t>
      </w:r>
      <w:r w:rsidRPr="004831BD">
        <w:rPr>
          <w:rFonts w:ascii="Times New Roman" w:eastAsia="Times New Roman" w:hAnsi="Times New Roman" w:cs="Times New Roman"/>
          <w:b/>
          <w:bCs/>
          <w:sz w:val="20"/>
          <w:szCs w:val="24"/>
          <w:lang w:eastAsia="ru-RU"/>
        </w:rPr>
        <w:t xml:space="preserve"> </w:t>
      </w:r>
      <w:r w:rsidRPr="004831BD">
        <w:rPr>
          <w:rFonts w:ascii="Times New Roman" w:eastAsia="Times New Roman" w:hAnsi="Times New Roman" w:cs="Times New Roman"/>
          <w:b/>
          <w:bCs/>
          <w:sz w:val="24"/>
          <w:szCs w:val="24"/>
          <w:lang w:eastAsia="ru-RU"/>
        </w:rPr>
        <w:t>Інші права та обов’язки сторін</w:t>
      </w:r>
    </w:p>
    <w:p w:rsidR="004831BD" w:rsidRPr="004831BD" w:rsidP="004831BD" w14:paraId="3FC7FCB3" w14:textId="77777777">
      <w:pPr>
        <w:spacing w:after="0" w:line="240" w:lineRule="auto"/>
        <w:ind w:firstLine="284"/>
        <w:jc w:val="both"/>
        <w:rPr>
          <w:rFonts w:ascii="Times New Roman" w:eastAsia="Times New Roman" w:hAnsi="Times New Roman" w:cs="Times New Roman"/>
          <w:b/>
          <w:bCs/>
          <w:sz w:val="24"/>
          <w:szCs w:val="24"/>
          <w:lang w:eastAsia="ru-RU"/>
        </w:rPr>
      </w:pPr>
    </w:p>
    <w:p w:rsidR="004831BD" w:rsidRPr="004831BD" w:rsidP="004831BD" w14:paraId="76362F93" w14:textId="77777777">
      <w:pPr>
        <w:spacing w:after="0" w:line="240" w:lineRule="auto"/>
        <w:ind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sz w:val="20"/>
          <w:szCs w:val="24"/>
          <w:lang w:eastAsia="ru-RU"/>
        </w:rPr>
        <w:t>ОРЕНДОДАВЕЦЬ гарантує, що земельна ділянка є у його власності, нікому іншому не відчужена, під забороною (арештом), заставою не перебуває і він має законні повноваження передавати цю ділянку в оренду, надавати інші права, визначені цим договором.</w:t>
      </w:r>
    </w:p>
    <w:p w:rsidR="004831BD" w:rsidRPr="004831BD" w:rsidP="004831BD" w14:paraId="17CBFE5C" w14:textId="77777777">
      <w:pPr>
        <w:spacing w:after="0" w:line="240" w:lineRule="auto"/>
        <w:ind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bCs/>
          <w:sz w:val="20"/>
          <w:szCs w:val="24"/>
          <w:lang w:eastAsia="ru-RU"/>
        </w:rPr>
        <w:t>8.1.Права орендодавця</w:t>
      </w:r>
      <w:r w:rsidRPr="004831BD">
        <w:rPr>
          <w:rFonts w:ascii="Times New Roman" w:eastAsia="Times New Roman" w:hAnsi="Times New Roman" w:cs="Times New Roman"/>
          <w:sz w:val="20"/>
          <w:szCs w:val="24"/>
          <w:lang w:eastAsia="ru-RU"/>
        </w:rPr>
        <w:t>:</w:t>
      </w:r>
    </w:p>
    <w:p w:rsidR="004831BD" w:rsidRPr="004831BD" w:rsidP="004831BD" w14:paraId="07E9CEE4" w14:textId="77777777">
      <w:pPr>
        <w:spacing w:after="0" w:line="240" w:lineRule="auto"/>
        <w:ind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sz w:val="20"/>
          <w:szCs w:val="24"/>
          <w:lang w:eastAsia="ru-RU"/>
        </w:rPr>
        <w:t xml:space="preserve">8.1.1.  </w:t>
      </w:r>
      <w:r w:rsidRPr="004831BD">
        <w:rPr>
          <w:rFonts w:ascii="Times New Roman" w:eastAsia="Times New Roman" w:hAnsi="Times New Roman" w:cs="Times New Roman"/>
          <w:sz w:val="20"/>
          <w:szCs w:val="24"/>
          <w:lang w:eastAsia="ru-RU"/>
        </w:rPr>
        <w:t>перевіряти цільове використання земельної ділянки;</w:t>
      </w:r>
    </w:p>
    <w:p w:rsidR="004831BD" w:rsidRPr="004831BD" w:rsidP="004831BD" w14:paraId="2FB2AE89" w14:textId="77777777">
      <w:pPr>
        <w:spacing w:after="0" w:line="240" w:lineRule="auto"/>
        <w:ind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sz w:val="20"/>
          <w:szCs w:val="24"/>
          <w:lang w:eastAsia="ru-RU"/>
        </w:rPr>
        <w:t>8.1.2.</w:t>
      </w:r>
      <w:r w:rsidRPr="004831BD">
        <w:rPr>
          <w:rFonts w:ascii="Times New Roman" w:eastAsia="Times New Roman" w:hAnsi="Times New Roman" w:cs="Times New Roman"/>
          <w:sz w:val="20"/>
          <w:szCs w:val="24"/>
          <w:lang w:eastAsia="ru-RU"/>
        </w:rPr>
        <w:t xml:space="preserve"> достроково розірвати цей Договір у випадках, передбачених чинним законодавством та цим Договором;</w:t>
      </w:r>
    </w:p>
    <w:p w:rsidR="004831BD" w:rsidRPr="004831BD" w:rsidP="004831BD" w14:paraId="74DE8FF7" w14:textId="77777777">
      <w:pPr>
        <w:spacing w:after="0" w:line="240" w:lineRule="auto"/>
        <w:ind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sz w:val="20"/>
          <w:szCs w:val="24"/>
          <w:lang w:eastAsia="ru-RU"/>
        </w:rPr>
        <w:t>8.1.3.</w:t>
      </w:r>
      <w:r w:rsidRPr="004831BD">
        <w:rPr>
          <w:rFonts w:ascii="Times New Roman" w:eastAsia="Times New Roman" w:hAnsi="Times New Roman" w:cs="Times New Roman"/>
          <w:sz w:val="20"/>
          <w:szCs w:val="24"/>
          <w:lang w:eastAsia="ru-RU"/>
        </w:rPr>
        <w:t xml:space="preserve"> змінити розмір орендної плати у випадках, передбачених чинним законодавством, в тому числі в односторонньому порядку без згоди ОРЕНДАРЯ;</w:t>
      </w:r>
    </w:p>
    <w:p w:rsidR="004831BD" w:rsidRPr="004831BD" w:rsidP="004831BD" w14:paraId="1945DA8A" w14:textId="77777777">
      <w:pPr>
        <w:spacing w:after="0" w:line="240" w:lineRule="auto"/>
        <w:ind w:firstLine="284"/>
        <w:jc w:val="both"/>
        <w:rPr>
          <w:rFonts w:ascii="Times New Roman" w:eastAsia="Times New Roman" w:hAnsi="Times New Roman" w:cs="Times New Roman"/>
          <w:b/>
          <w:sz w:val="20"/>
          <w:szCs w:val="24"/>
          <w:lang w:eastAsia="ru-RU"/>
        </w:rPr>
      </w:pPr>
      <w:r w:rsidRPr="004831BD">
        <w:rPr>
          <w:rFonts w:ascii="Times New Roman" w:eastAsia="Times New Roman" w:hAnsi="Times New Roman" w:cs="Times New Roman"/>
          <w:b/>
          <w:sz w:val="20"/>
          <w:szCs w:val="24"/>
          <w:lang w:eastAsia="ru-RU"/>
        </w:rPr>
        <w:t>8.1.4.</w:t>
      </w:r>
      <w:r w:rsidRPr="004831BD">
        <w:rPr>
          <w:rFonts w:ascii="Times New Roman" w:eastAsia="Times New Roman" w:hAnsi="Times New Roman" w:cs="Times New Roman"/>
          <w:sz w:val="20"/>
          <w:szCs w:val="24"/>
          <w:lang w:eastAsia="ru-RU"/>
        </w:rPr>
        <w:t xml:space="preserve"> </w:t>
      </w:r>
      <w:r w:rsidRPr="004831BD">
        <w:rPr>
          <w:rFonts w:ascii="Times New Roman" w:eastAsia="Times New Roman" w:hAnsi="Times New Roman" w:cs="Times New Roman"/>
          <w:b/>
          <w:sz w:val="20"/>
          <w:szCs w:val="24"/>
          <w:lang w:eastAsia="ru-RU"/>
        </w:rPr>
        <w:t>орендна плата за земельну ділянку комунальної власності, переданої в оренду на земельних торгах, не може бути зменшена за згодою сторін протягом строку дії договору оренди, а також у разі його поновлення (укладення на новий строк);</w:t>
      </w:r>
    </w:p>
    <w:p w:rsidR="004831BD" w:rsidRPr="004831BD" w:rsidP="004831BD" w14:paraId="27DD9183" w14:textId="77777777">
      <w:pPr>
        <w:spacing w:after="0" w:line="240" w:lineRule="auto"/>
        <w:ind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sz w:val="20"/>
          <w:szCs w:val="24"/>
          <w:lang w:eastAsia="ru-RU"/>
        </w:rPr>
        <w:t>8.1.5.</w:t>
      </w:r>
      <w:r w:rsidRPr="004831BD">
        <w:rPr>
          <w:rFonts w:ascii="Times New Roman" w:eastAsia="Times New Roman" w:hAnsi="Times New Roman" w:cs="Times New Roman"/>
          <w:sz w:val="20"/>
          <w:szCs w:val="24"/>
          <w:lang w:eastAsia="ru-RU"/>
        </w:rPr>
        <w:t xml:space="preserve"> вимагати від ОРЕНДАРЯ своєчасного внесення орендної плати;</w:t>
      </w:r>
    </w:p>
    <w:p w:rsidR="004831BD" w:rsidRPr="004831BD" w:rsidP="004831BD" w14:paraId="7A241CF6" w14:textId="77777777">
      <w:pPr>
        <w:spacing w:after="0" w:line="240" w:lineRule="auto"/>
        <w:ind w:firstLine="284"/>
        <w:jc w:val="both"/>
        <w:rPr>
          <w:rFonts w:ascii="Times New Roman" w:eastAsia="Times New Roman" w:hAnsi="Times New Roman" w:cs="Times New Roman"/>
          <w:b/>
          <w:bCs/>
          <w:sz w:val="20"/>
          <w:szCs w:val="20"/>
          <w:lang w:eastAsia="ru-RU"/>
        </w:rPr>
      </w:pPr>
      <w:r w:rsidRPr="004831BD">
        <w:rPr>
          <w:rFonts w:ascii="Times New Roman" w:eastAsia="Times New Roman" w:hAnsi="Times New Roman" w:cs="Times New Roman"/>
          <w:b/>
          <w:bCs/>
          <w:sz w:val="20"/>
          <w:szCs w:val="20"/>
          <w:lang w:eastAsia="ru-RU"/>
        </w:rPr>
        <w:t>8.2. Обов’язки  орендодавця:</w:t>
      </w:r>
    </w:p>
    <w:p w:rsidR="004831BD" w:rsidRPr="004831BD" w:rsidP="004831BD" w14:paraId="5678096B" w14:textId="77777777">
      <w:pPr>
        <w:shd w:val="clear" w:color="auto" w:fill="FFFFFF"/>
        <w:spacing w:after="0" w:line="240" w:lineRule="auto"/>
        <w:ind w:firstLine="284"/>
        <w:jc w:val="both"/>
        <w:rPr>
          <w:rFonts w:ascii="Times New Roman" w:eastAsia="Times New Roman" w:hAnsi="Times New Roman" w:cs="Times New Roman"/>
          <w:color w:val="333333"/>
          <w:sz w:val="20"/>
          <w:szCs w:val="20"/>
        </w:rPr>
      </w:pPr>
      <w:r w:rsidRPr="004831BD">
        <w:rPr>
          <w:rFonts w:ascii="Times New Roman" w:eastAsia="Times New Roman" w:hAnsi="Times New Roman" w:cs="Times New Roman"/>
          <w:b/>
          <w:color w:val="333333"/>
          <w:sz w:val="20"/>
          <w:szCs w:val="20"/>
        </w:rPr>
        <w:t xml:space="preserve">8.2.1. </w:t>
      </w:r>
      <w:r w:rsidRPr="004831BD">
        <w:rPr>
          <w:rFonts w:ascii="Times New Roman" w:eastAsia="Times New Roman" w:hAnsi="Times New Roman" w:cs="Times New Roman"/>
          <w:color w:val="333333"/>
          <w:sz w:val="20"/>
          <w:szCs w:val="20"/>
        </w:rPr>
        <w:t>передати в користування земельну ділянку у стані, що відповідає умовам договору оренди;</w:t>
      </w:r>
    </w:p>
    <w:p w:rsidR="004831BD" w:rsidRPr="004831BD" w:rsidP="004831BD" w14:paraId="560E380B" w14:textId="77777777">
      <w:pPr>
        <w:shd w:val="clear" w:color="auto" w:fill="FFFFFF"/>
        <w:spacing w:after="0" w:line="240" w:lineRule="auto"/>
        <w:ind w:firstLine="284"/>
        <w:jc w:val="both"/>
        <w:rPr>
          <w:rFonts w:ascii="Times New Roman" w:eastAsia="Times New Roman" w:hAnsi="Times New Roman" w:cs="Times New Roman"/>
          <w:color w:val="333333"/>
          <w:sz w:val="20"/>
          <w:szCs w:val="20"/>
        </w:rPr>
      </w:pPr>
      <w:bookmarkStart w:id="2" w:name="n155"/>
      <w:bookmarkEnd w:id="2"/>
      <w:r w:rsidRPr="004831BD">
        <w:rPr>
          <w:rFonts w:ascii="Times New Roman" w:eastAsia="Times New Roman" w:hAnsi="Times New Roman" w:cs="Times New Roman"/>
          <w:b/>
          <w:color w:val="333333"/>
          <w:sz w:val="20"/>
          <w:szCs w:val="20"/>
        </w:rPr>
        <w:t xml:space="preserve">8.2.2. </w:t>
      </w:r>
      <w:r w:rsidRPr="004831BD">
        <w:rPr>
          <w:rFonts w:ascii="Times New Roman" w:eastAsia="Times New Roman" w:hAnsi="Times New Roman" w:cs="Times New Roman"/>
          <w:color w:val="333333"/>
          <w:sz w:val="20"/>
          <w:szCs w:val="20"/>
        </w:rPr>
        <w:t>при передачі земельної ділянки в оренду забезпечувати відповідно до закону реалізацію прав третіх осіб щодо орендованої земельної ділянки;</w:t>
      </w:r>
    </w:p>
    <w:p w:rsidR="004831BD" w:rsidRPr="004831BD" w:rsidP="004831BD" w14:paraId="7A88E698" w14:textId="77777777">
      <w:pPr>
        <w:shd w:val="clear" w:color="auto" w:fill="FFFFFF"/>
        <w:spacing w:after="0" w:line="240" w:lineRule="auto"/>
        <w:ind w:firstLine="284"/>
        <w:jc w:val="both"/>
        <w:rPr>
          <w:rFonts w:ascii="Times New Roman" w:eastAsia="Times New Roman" w:hAnsi="Times New Roman" w:cs="Times New Roman"/>
          <w:color w:val="333333"/>
          <w:sz w:val="20"/>
          <w:szCs w:val="20"/>
        </w:rPr>
      </w:pPr>
      <w:bookmarkStart w:id="3" w:name="n156"/>
      <w:bookmarkEnd w:id="3"/>
      <w:r w:rsidRPr="004831BD">
        <w:rPr>
          <w:rFonts w:ascii="Times New Roman" w:eastAsia="Times New Roman" w:hAnsi="Times New Roman" w:cs="Times New Roman"/>
          <w:b/>
          <w:color w:val="000000"/>
          <w:sz w:val="20"/>
          <w:szCs w:val="20"/>
        </w:rPr>
        <w:t xml:space="preserve">8.2.3. </w:t>
      </w:r>
      <w:r w:rsidRPr="004831BD">
        <w:rPr>
          <w:rFonts w:ascii="Times New Roman" w:eastAsia="Times New Roman" w:hAnsi="Times New Roman" w:cs="Times New Roman"/>
          <w:color w:val="000000"/>
          <w:sz w:val="20"/>
          <w:szCs w:val="20"/>
        </w:rPr>
        <w:t>не вчиняти дій, які б перешкоджали Орендарю користуватися орендованою земельною ділянкою</w:t>
      </w:r>
      <w:r w:rsidRPr="004831BD">
        <w:rPr>
          <w:rFonts w:ascii="Times New Roman" w:eastAsia="Times New Roman" w:hAnsi="Times New Roman" w:cs="Times New Roman"/>
          <w:color w:val="333333"/>
          <w:sz w:val="20"/>
          <w:szCs w:val="20"/>
        </w:rPr>
        <w:t>;</w:t>
      </w:r>
    </w:p>
    <w:p w:rsidR="004831BD" w:rsidRPr="004831BD" w:rsidP="004831BD" w14:paraId="710344EF" w14:textId="77777777">
      <w:pPr>
        <w:shd w:val="clear" w:color="auto" w:fill="FFFFFF"/>
        <w:spacing w:after="0" w:line="240" w:lineRule="auto"/>
        <w:ind w:firstLine="284"/>
        <w:jc w:val="both"/>
        <w:rPr>
          <w:rFonts w:ascii="Times New Roman" w:eastAsia="Times New Roman" w:hAnsi="Times New Roman" w:cs="Times New Roman"/>
          <w:color w:val="333333"/>
          <w:sz w:val="20"/>
          <w:szCs w:val="20"/>
        </w:rPr>
      </w:pPr>
      <w:bookmarkStart w:id="4" w:name="n157"/>
      <w:bookmarkEnd w:id="4"/>
      <w:r w:rsidRPr="004831BD">
        <w:rPr>
          <w:rFonts w:ascii="Times New Roman" w:eastAsia="Times New Roman" w:hAnsi="Times New Roman" w:cs="Times New Roman"/>
          <w:b/>
          <w:color w:val="333333"/>
          <w:sz w:val="20"/>
          <w:szCs w:val="20"/>
        </w:rPr>
        <w:t xml:space="preserve">8.2.4. </w:t>
      </w:r>
      <w:r w:rsidRPr="004831BD">
        <w:rPr>
          <w:rFonts w:ascii="Times New Roman" w:eastAsia="Times New Roman" w:hAnsi="Times New Roman" w:cs="Times New Roman"/>
          <w:color w:val="333333"/>
          <w:sz w:val="20"/>
          <w:szCs w:val="20"/>
        </w:rPr>
        <w:t>відшкодувати ОРЕНДАРЮ капітальні витрати, пов’язані з поліпшенням стану об’єкта оренди, яке проводилося орендарем за згодою орендодавця;</w:t>
      </w:r>
    </w:p>
    <w:p w:rsidR="004831BD" w:rsidRPr="004831BD" w:rsidP="004831BD" w14:paraId="25787E6F" w14:textId="77777777">
      <w:pPr>
        <w:shd w:val="clear" w:color="auto" w:fill="FFFFFF"/>
        <w:spacing w:after="0" w:line="240" w:lineRule="auto"/>
        <w:ind w:firstLine="284"/>
        <w:jc w:val="both"/>
        <w:rPr>
          <w:rFonts w:ascii="Times New Roman" w:eastAsia="Times New Roman" w:hAnsi="Times New Roman" w:cs="Times New Roman"/>
          <w:color w:val="333333"/>
          <w:sz w:val="20"/>
          <w:szCs w:val="20"/>
        </w:rPr>
      </w:pPr>
      <w:bookmarkStart w:id="5" w:name="n158"/>
      <w:bookmarkEnd w:id="5"/>
      <w:r w:rsidRPr="004831BD">
        <w:rPr>
          <w:rFonts w:ascii="Times New Roman" w:eastAsia="Times New Roman" w:hAnsi="Times New Roman" w:cs="Times New Roman"/>
          <w:b/>
          <w:color w:val="333333"/>
          <w:sz w:val="20"/>
          <w:szCs w:val="20"/>
        </w:rPr>
        <w:t xml:space="preserve">8.2.5. </w:t>
      </w:r>
      <w:r w:rsidRPr="004831BD">
        <w:rPr>
          <w:rFonts w:ascii="Times New Roman" w:eastAsia="Times New Roman" w:hAnsi="Times New Roman" w:cs="Times New Roman"/>
          <w:color w:val="333333"/>
          <w:sz w:val="20"/>
          <w:szCs w:val="20"/>
        </w:rPr>
        <w:t>попередити ОРЕНДАРЯ про особливі властивості та недоліки земельної ділянки, які в процесі її використання можуть спричинити екологічно небезпечні наслідки для довкілля або призвести до погіршення стану самого об’єкта оренди.</w:t>
      </w:r>
    </w:p>
    <w:p w:rsidR="004831BD" w:rsidRPr="004831BD" w:rsidP="004831BD" w14:paraId="1A973AAC" w14:textId="77777777">
      <w:pPr>
        <w:spacing w:after="0" w:line="240" w:lineRule="auto"/>
        <w:ind w:firstLine="284"/>
        <w:jc w:val="both"/>
        <w:rPr>
          <w:rFonts w:ascii="Times New Roman" w:eastAsia="Times New Roman" w:hAnsi="Times New Roman" w:cs="Times New Roman"/>
          <w:sz w:val="20"/>
          <w:szCs w:val="20"/>
          <w:lang w:eastAsia="ru-RU"/>
        </w:rPr>
      </w:pPr>
      <w:r w:rsidRPr="004831BD">
        <w:rPr>
          <w:rFonts w:ascii="Times New Roman" w:eastAsia="Times New Roman" w:hAnsi="Times New Roman" w:cs="Times New Roman"/>
          <w:b/>
          <w:sz w:val="20"/>
          <w:szCs w:val="20"/>
          <w:lang w:eastAsia="ru-RU"/>
        </w:rPr>
        <w:t xml:space="preserve">8.2.6. </w:t>
      </w:r>
      <w:r w:rsidRPr="004831BD">
        <w:rPr>
          <w:rFonts w:ascii="Times New Roman" w:eastAsia="Times New Roman" w:hAnsi="Times New Roman" w:cs="Times New Roman"/>
          <w:sz w:val="20"/>
          <w:szCs w:val="20"/>
          <w:lang w:eastAsia="ru-RU"/>
        </w:rPr>
        <w:t>при зміні нормативної грошової оцінки землі повідомити ОРЕНДАРЯ в письмовій формі.</w:t>
      </w:r>
    </w:p>
    <w:p w:rsidR="004831BD" w:rsidRPr="004831BD" w:rsidP="004831BD" w14:paraId="36B2A3DD" w14:textId="77777777">
      <w:pPr>
        <w:spacing w:after="0" w:line="240" w:lineRule="auto"/>
        <w:ind w:firstLine="284"/>
        <w:jc w:val="both"/>
        <w:rPr>
          <w:rFonts w:ascii="Times New Roman" w:eastAsia="Times New Roman" w:hAnsi="Times New Roman" w:cs="Times New Roman"/>
          <w:b/>
          <w:bCs/>
          <w:sz w:val="20"/>
          <w:szCs w:val="20"/>
          <w:lang w:eastAsia="ru-RU"/>
        </w:rPr>
      </w:pPr>
      <w:r w:rsidRPr="004831BD">
        <w:rPr>
          <w:rFonts w:ascii="Times New Roman" w:eastAsia="Times New Roman" w:hAnsi="Times New Roman" w:cs="Times New Roman"/>
          <w:b/>
          <w:bCs/>
          <w:sz w:val="20"/>
          <w:szCs w:val="20"/>
          <w:lang w:eastAsia="ru-RU"/>
        </w:rPr>
        <w:t>8.3. Права орендаря:</w:t>
      </w:r>
    </w:p>
    <w:p w:rsidR="004831BD" w:rsidRPr="004831BD" w:rsidP="004831BD" w14:paraId="7E4524C8" w14:textId="77777777">
      <w:pPr>
        <w:spacing w:after="0" w:line="240" w:lineRule="auto"/>
        <w:ind w:firstLine="284"/>
        <w:jc w:val="both"/>
        <w:rPr>
          <w:rFonts w:ascii="Times New Roman" w:eastAsia="Times New Roman" w:hAnsi="Times New Roman" w:cs="Times New Roman"/>
          <w:b/>
          <w:sz w:val="20"/>
          <w:szCs w:val="24"/>
          <w:lang w:eastAsia="ru-RU"/>
        </w:rPr>
      </w:pPr>
      <w:r w:rsidRPr="004831BD">
        <w:rPr>
          <w:rFonts w:ascii="Times New Roman" w:eastAsia="Times New Roman" w:hAnsi="Times New Roman" w:cs="Times New Roman"/>
          <w:b/>
          <w:sz w:val="20"/>
          <w:szCs w:val="24"/>
          <w:lang w:eastAsia="ru-RU"/>
        </w:rPr>
        <w:t xml:space="preserve">8.3.1. </w:t>
      </w:r>
      <w:r w:rsidRPr="004831BD">
        <w:rPr>
          <w:rFonts w:ascii="Times New Roman" w:eastAsia="Times New Roman" w:hAnsi="Times New Roman" w:cs="Times New Roman"/>
          <w:sz w:val="20"/>
          <w:szCs w:val="24"/>
          <w:lang w:eastAsia="ru-RU"/>
        </w:rPr>
        <w:t>приступати до використання земельної ділянки в строки, встановлені договором оренди землі, але не раніше державної реєстрації відповідно права оренди;</w:t>
      </w:r>
    </w:p>
    <w:p w:rsidR="004831BD" w:rsidRPr="004831BD" w:rsidP="004831BD" w14:paraId="3DA10225" w14:textId="77777777">
      <w:pPr>
        <w:spacing w:after="0" w:line="240" w:lineRule="auto"/>
        <w:ind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sz w:val="20"/>
          <w:szCs w:val="24"/>
          <w:lang w:eastAsia="ru-RU"/>
        </w:rPr>
        <w:t>8.3.2.</w:t>
      </w:r>
      <w:r w:rsidRPr="004831BD">
        <w:rPr>
          <w:rFonts w:ascii="Times New Roman" w:eastAsia="Times New Roman" w:hAnsi="Times New Roman" w:cs="Times New Roman"/>
          <w:sz w:val="20"/>
          <w:szCs w:val="24"/>
          <w:lang w:eastAsia="ru-RU"/>
        </w:rPr>
        <w:t xml:space="preserve"> поновлення (укладення на новий строк) договору після закінчення строку його дії в разі відсутності претензій, щодо зобов’язань на протязі терміну оренди.   </w:t>
      </w:r>
    </w:p>
    <w:p w:rsidR="004831BD" w:rsidRPr="004831BD" w:rsidP="004831BD" w14:paraId="64DC1816" w14:textId="77777777">
      <w:pPr>
        <w:spacing w:after="0" w:line="240" w:lineRule="auto"/>
        <w:ind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color w:val="333333"/>
          <w:sz w:val="20"/>
          <w:szCs w:val="24"/>
          <w:shd w:val="clear" w:color="auto" w:fill="FFFFFF"/>
          <w:lang w:eastAsia="ru-RU"/>
        </w:rPr>
        <w:t xml:space="preserve">8.3.3. </w:t>
      </w:r>
      <w:r w:rsidRPr="004831BD">
        <w:rPr>
          <w:rFonts w:ascii="Times New Roman" w:eastAsia="Times New Roman" w:hAnsi="Times New Roman" w:cs="Times New Roman"/>
          <w:color w:val="333333"/>
          <w:sz w:val="20"/>
          <w:szCs w:val="24"/>
          <w:shd w:val="clear" w:color="auto" w:fill="FFFFFF"/>
          <w:lang w:eastAsia="ru-RU"/>
        </w:rPr>
        <w:t>самостійно господарювати на землі з дотриманням закону та умов договору оренди землі;</w:t>
      </w:r>
      <w:r w:rsidRPr="004831BD">
        <w:rPr>
          <w:rFonts w:ascii="Times New Roman" w:eastAsia="Times New Roman" w:hAnsi="Times New Roman" w:cs="Times New Roman"/>
          <w:sz w:val="20"/>
          <w:szCs w:val="24"/>
          <w:lang w:eastAsia="ru-RU"/>
        </w:rPr>
        <w:t xml:space="preserve">                                     </w:t>
      </w:r>
    </w:p>
    <w:p w:rsidR="004831BD" w:rsidRPr="004831BD" w:rsidP="004831BD" w14:paraId="6A94EB3E" w14:textId="77777777">
      <w:pPr>
        <w:spacing w:after="0" w:line="240" w:lineRule="auto"/>
        <w:ind w:firstLine="284"/>
        <w:jc w:val="both"/>
        <w:rPr>
          <w:rFonts w:ascii="Times New Roman" w:eastAsia="Times New Roman" w:hAnsi="Times New Roman" w:cs="Times New Roman"/>
          <w:b/>
          <w:bCs/>
          <w:sz w:val="20"/>
          <w:szCs w:val="24"/>
          <w:lang w:eastAsia="ru-RU"/>
        </w:rPr>
      </w:pPr>
      <w:r w:rsidRPr="004831BD">
        <w:rPr>
          <w:rFonts w:ascii="Times New Roman" w:eastAsia="Times New Roman" w:hAnsi="Times New Roman" w:cs="Times New Roman"/>
          <w:b/>
          <w:bCs/>
          <w:sz w:val="20"/>
          <w:szCs w:val="24"/>
          <w:lang w:eastAsia="ru-RU"/>
        </w:rPr>
        <w:t>8.4. Обов’язки орендаря:</w:t>
      </w:r>
    </w:p>
    <w:p w:rsidR="004831BD" w:rsidRPr="004831BD" w:rsidP="004831BD" w14:paraId="6E118EE6" w14:textId="77777777">
      <w:pPr>
        <w:spacing w:after="0" w:line="240" w:lineRule="auto"/>
        <w:ind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sz w:val="20"/>
          <w:szCs w:val="24"/>
          <w:lang w:eastAsia="ru-RU"/>
        </w:rPr>
        <w:t>8.4.1.</w:t>
      </w:r>
      <w:r w:rsidRPr="004831BD">
        <w:rPr>
          <w:rFonts w:ascii="Times New Roman" w:eastAsia="Times New Roman" w:hAnsi="Times New Roman" w:cs="Times New Roman"/>
          <w:sz w:val="20"/>
          <w:szCs w:val="24"/>
          <w:lang w:eastAsia="ru-RU"/>
        </w:rPr>
        <w:t xml:space="preserve"> надавати ОРЕНДОДАВЦЮ можливість здійснювати контроль за використанням цієї земельної ділянки;</w:t>
      </w:r>
    </w:p>
    <w:p w:rsidR="004831BD" w:rsidRPr="004831BD" w:rsidP="004831BD" w14:paraId="32A4048B" w14:textId="77777777">
      <w:pPr>
        <w:spacing w:after="0" w:line="240" w:lineRule="auto"/>
        <w:ind w:firstLine="284"/>
        <w:jc w:val="both"/>
        <w:rPr>
          <w:rFonts w:ascii="Times New Roman" w:eastAsia="Times New Roman" w:hAnsi="Times New Roman" w:cs="Times New Roman"/>
          <w:b/>
          <w:bCs/>
          <w:sz w:val="20"/>
          <w:szCs w:val="24"/>
          <w:lang w:eastAsia="ru-RU"/>
        </w:rPr>
      </w:pPr>
      <w:r w:rsidRPr="004831BD">
        <w:rPr>
          <w:rFonts w:ascii="Times New Roman" w:eastAsia="Times New Roman" w:hAnsi="Times New Roman" w:cs="Times New Roman"/>
          <w:b/>
          <w:bCs/>
          <w:sz w:val="20"/>
          <w:szCs w:val="24"/>
          <w:lang w:eastAsia="ru-RU"/>
        </w:rPr>
        <w:t>8.4.2. використовувати земельну ділянку за цільовим призначенням;</w:t>
      </w:r>
    </w:p>
    <w:p w:rsidR="004831BD" w:rsidRPr="004831BD" w:rsidP="004831BD" w14:paraId="594F0D0E" w14:textId="77777777">
      <w:pPr>
        <w:spacing w:after="0" w:line="240" w:lineRule="auto"/>
        <w:ind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sz w:val="20"/>
          <w:szCs w:val="24"/>
          <w:lang w:eastAsia="ru-RU"/>
        </w:rPr>
        <w:t>8.4.3.</w:t>
      </w:r>
      <w:r w:rsidRPr="004831BD">
        <w:rPr>
          <w:rFonts w:ascii="Times New Roman" w:eastAsia="Times New Roman" w:hAnsi="Times New Roman" w:cs="Times New Roman"/>
          <w:sz w:val="20"/>
          <w:szCs w:val="24"/>
          <w:lang w:eastAsia="ru-RU"/>
        </w:rPr>
        <w:t xml:space="preserve"> своєчасно сплачувати орендну плату;</w:t>
      </w:r>
    </w:p>
    <w:p w:rsidR="004831BD" w:rsidRPr="004831BD" w:rsidP="004831BD" w14:paraId="48B4B3A4" w14:textId="77777777">
      <w:pPr>
        <w:spacing w:after="0" w:line="240" w:lineRule="auto"/>
        <w:ind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sz w:val="20"/>
          <w:szCs w:val="24"/>
          <w:lang w:eastAsia="ru-RU"/>
        </w:rPr>
        <w:t xml:space="preserve">8.4.4. </w:t>
      </w:r>
      <w:r w:rsidRPr="004831BD">
        <w:rPr>
          <w:rFonts w:ascii="Times New Roman" w:eastAsia="Times New Roman" w:hAnsi="Times New Roman" w:cs="Times New Roman"/>
          <w:sz w:val="20"/>
          <w:szCs w:val="24"/>
          <w:lang w:eastAsia="ru-RU"/>
        </w:rPr>
        <w:t>не допускати хімічного чи будь-якого іншого забруднення землі;</w:t>
      </w:r>
    </w:p>
    <w:p w:rsidR="004831BD" w:rsidRPr="004831BD" w:rsidP="004831BD" w14:paraId="575C8773" w14:textId="77777777">
      <w:pPr>
        <w:spacing w:after="0" w:line="240" w:lineRule="auto"/>
        <w:ind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sz w:val="20"/>
          <w:szCs w:val="24"/>
          <w:lang w:eastAsia="ru-RU"/>
        </w:rPr>
        <w:t>8.4.5.</w:t>
      </w:r>
      <w:r w:rsidRPr="004831BD">
        <w:rPr>
          <w:rFonts w:ascii="Times New Roman" w:eastAsia="Times New Roman" w:hAnsi="Times New Roman" w:cs="Times New Roman"/>
          <w:sz w:val="20"/>
          <w:szCs w:val="24"/>
          <w:lang w:eastAsia="ru-RU"/>
        </w:rPr>
        <w:t xml:space="preserve"> підтримувати земельну ділянку в належному санітарному стані;</w:t>
      </w:r>
    </w:p>
    <w:p w:rsidR="004831BD" w:rsidRPr="004831BD" w:rsidP="004831BD" w14:paraId="13C51DB2" w14:textId="77777777">
      <w:pPr>
        <w:spacing w:after="0" w:line="240" w:lineRule="auto"/>
        <w:ind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sz w:val="20"/>
          <w:szCs w:val="24"/>
          <w:lang w:eastAsia="ru-RU"/>
        </w:rPr>
        <w:t>8.4.6.</w:t>
      </w:r>
      <w:r w:rsidRPr="004831BD">
        <w:rPr>
          <w:rFonts w:ascii="Times New Roman" w:eastAsia="Times New Roman" w:hAnsi="Times New Roman" w:cs="Times New Roman"/>
          <w:sz w:val="20"/>
          <w:szCs w:val="24"/>
          <w:lang w:eastAsia="ru-RU"/>
        </w:rPr>
        <w:t xml:space="preserve"> після закінчення терміну дії Договору оренди повернути земельну ділянку ОРЕНДОДАВЦЕВІ у належному стані;</w:t>
      </w:r>
    </w:p>
    <w:p w:rsidR="004831BD" w:rsidRPr="004831BD" w:rsidP="004831BD" w14:paraId="0C11041E" w14:textId="77777777">
      <w:pPr>
        <w:spacing w:after="0" w:line="240" w:lineRule="auto"/>
        <w:ind w:firstLine="284"/>
        <w:jc w:val="both"/>
        <w:rPr>
          <w:rFonts w:ascii="Times New Roman" w:eastAsia="Times New Roman" w:hAnsi="Times New Roman" w:cs="Times New Roman"/>
          <w:b/>
          <w:sz w:val="20"/>
          <w:szCs w:val="24"/>
          <w:lang w:eastAsia="ru-RU"/>
        </w:rPr>
      </w:pPr>
      <w:r w:rsidRPr="004831BD">
        <w:rPr>
          <w:rFonts w:ascii="Times New Roman" w:eastAsia="Times New Roman" w:hAnsi="Times New Roman" w:cs="Times New Roman"/>
          <w:b/>
          <w:sz w:val="20"/>
          <w:szCs w:val="24"/>
          <w:lang w:eastAsia="ru-RU"/>
        </w:rPr>
        <w:t>8.4.7.</w:t>
      </w:r>
      <w:r w:rsidRPr="004831BD">
        <w:rPr>
          <w:rFonts w:ascii="Times New Roman" w:eastAsia="Times New Roman" w:hAnsi="Times New Roman" w:cs="Times New Roman"/>
          <w:sz w:val="20"/>
          <w:szCs w:val="24"/>
          <w:lang w:eastAsia="ru-RU"/>
        </w:rPr>
        <w:t xml:space="preserve"> </w:t>
      </w:r>
      <w:r w:rsidRPr="004831BD">
        <w:rPr>
          <w:rFonts w:ascii="Times New Roman" w:eastAsia="Times New Roman" w:hAnsi="Times New Roman" w:cs="Times New Roman"/>
          <w:b/>
          <w:sz w:val="20"/>
          <w:szCs w:val="24"/>
          <w:lang w:eastAsia="ru-RU"/>
        </w:rPr>
        <w:t xml:space="preserve">орендар зобов’язаний в п’ятиденний строк після державної реєстрації права оренди </w:t>
      </w:r>
      <w:r w:rsidRPr="004831BD">
        <w:rPr>
          <w:rFonts w:ascii="Times New Roman" w:eastAsia="Times New Roman" w:hAnsi="Times New Roman" w:cs="Times New Roman"/>
          <w:b/>
          <w:sz w:val="20"/>
          <w:szCs w:val="20"/>
          <w:shd w:val="clear" w:color="auto" w:fill="FFFFFF"/>
          <w:lang w:eastAsia="ru-RU"/>
        </w:rPr>
        <w:t xml:space="preserve">земельної ділянки комунальної власності, надати копію Договору оренди відповідному податковому органу </w:t>
      </w:r>
      <w:r w:rsidRPr="004831BD">
        <w:rPr>
          <w:rFonts w:ascii="Times New Roman" w:eastAsia="Times New Roman" w:hAnsi="Times New Roman" w:cs="Times New Roman"/>
          <w:b/>
          <w:sz w:val="20"/>
          <w:szCs w:val="24"/>
          <w:lang w:eastAsia="ru-RU"/>
        </w:rPr>
        <w:t xml:space="preserve">за місцем знаходження земельних ділянок.    </w:t>
      </w:r>
    </w:p>
    <w:p w:rsidR="004831BD" w:rsidRPr="004831BD" w:rsidP="004831BD" w14:paraId="03D7AD32" w14:textId="77777777">
      <w:pPr>
        <w:spacing w:after="0" w:line="240" w:lineRule="auto"/>
        <w:ind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sz w:val="20"/>
          <w:szCs w:val="24"/>
          <w:lang w:eastAsia="ru-RU"/>
        </w:rPr>
        <w:t xml:space="preserve">8.4.8. </w:t>
      </w:r>
      <w:r w:rsidRPr="004831BD">
        <w:rPr>
          <w:rFonts w:ascii="Times New Roman" w:eastAsia="Times New Roman" w:hAnsi="Times New Roman" w:cs="Times New Roman"/>
          <w:sz w:val="20"/>
          <w:szCs w:val="24"/>
          <w:lang w:eastAsia="ru-RU"/>
        </w:rPr>
        <w:t xml:space="preserve">про зміну реєстрації адреси, письмово повідомити ОРЕНДОДАВЦЯ. </w:t>
      </w:r>
    </w:p>
    <w:p w:rsidR="004831BD" w:rsidRPr="004831BD" w:rsidP="004831BD" w14:paraId="041C16C8" w14:textId="77777777">
      <w:pPr>
        <w:spacing w:after="0" w:line="240" w:lineRule="auto"/>
        <w:ind w:firstLine="284"/>
        <w:jc w:val="both"/>
        <w:rPr>
          <w:rFonts w:ascii="Times New Roman" w:eastAsia="Times New Roman" w:hAnsi="Times New Roman" w:cs="Times New Roman"/>
          <w:sz w:val="20"/>
          <w:szCs w:val="20"/>
          <w:lang w:eastAsia="ru-RU"/>
        </w:rPr>
      </w:pPr>
      <w:r w:rsidRPr="004831BD">
        <w:rPr>
          <w:rFonts w:ascii="Times New Roman" w:eastAsia="Times New Roman" w:hAnsi="Times New Roman" w:cs="Times New Roman"/>
          <w:b/>
          <w:sz w:val="20"/>
          <w:szCs w:val="24"/>
          <w:lang w:eastAsia="ru-RU"/>
        </w:rPr>
        <w:t xml:space="preserve">8.4.9. </w:t>
      </w:r>
      <w:r w:rsidRPr="004831BD">
        <w:rPr>
          <w:rFonts w:ascii="Times New Roman" w:eastAsia="Times New Roman" w:hAnsi="Times New Roman" w:cs="Times New Roman"/>
          <w:b/>
          <w:sz w:val="20"/>
          <w:szCs w:val="20"/>
          <w:lang w:eastAsia="ru-RU"/>
        </w:rPr>
        <w:t>під час використання земельної ділянки, необхідно дотримуватись обмежень, зареєстрованих у Державному земельному кадастрі, а також забезпечити умови вільного доступу для прокладання нових, ремонту та експлуатації існуючих інженерних мереж і споруд, що знаходяться в межах земельної ділянки.</w:t>
      </w:r>
    </w:p>
    <w:p w:rsidR="004831BD" w:rsidRPr="004831BD" w:rsidP="004831BD" w14:paraId="44A2B24D" w14:textId="77777777">
      <w:pPr>
        <w:tabs>
          <w:tab w:val="left" w:pos="900"/>
        </w:tabs>
        <w:spacing w:after="0" w:line="240" w:lineRule="auto"/>
        <w:ind w:firstLine="284"/>
        <w:jc w:val="center"/>
        <w:rPr>
          <w:rFonts w:ascii="Times New Roman" w:eastAsia="Times New Roman" w:hAnsi="Times New Roman" w:cs="Times New Roman"/>
          <w:b/>
          <w:bCs/>
          <w:sz w:val="28"/>
          <w:szCs w:val="28"/>
          <w:lang w:eastAsia="ru-RU"/>
        </w:rPr>
      </w:pPr>
    </w:p>
    <w:p w:rsidR="004831BD" w:rsidRPr="004831BD" w:rsidP="004831BD" w14:paraId="309EFDEE" w14:textId="77777777">
      <w:pPr>
        <w:tabs>
          <w:tab w:val="left" w:pos="900"/>
        </w:tabs>
        <w:spacing w:after="0" w:line="240" w:lineRule="auto"/>
        <w:ind w:firstLine="284"/>
        <w:jc w:val="center"/>
        <w:rPr>
          <w:rFonts w:ascii="Times New Roman" w:eastAsia="Times New Roman" w:hAnsi="Times New Roman" w:cs="Times New Roman"/>
          <w:b/>
          <w:bCs/>
          <w:sz w:val="24"/>
          <w:szCs w:val="24"/>
          <w:lang w:eastAsia="ru-RU"/>
        </w:rPr>
      </w:pPr>
      <w:r w:rsidRPr="004831BD">
        <w:rPr>
          <w:rFonts w:ascii="Times New Roman" w:eastAsia="Times New Roman" w:hAnsi="Times New Roman" w:cs="Times New Roman"/>
          <w:b/>
          <w:bCs/>
          <w:sz w:val="24"/>
          <w:szCs w:val="24"/>
          <w:lang w:eastAsia="ru-RU"/>
        </w:rPr>
        <w:t>9.</w:t>
      </w:r>
      <w:r w:rsidRPr="004831BD">
        <w:rPr>
          <w:rFonts w:ascii="Times New Roman" w:eastAsia="Times New Roman" w:hAnsi="Times New Roman" w:cs="Times New Roman"/>
          <w:sz w:val="24"/>
          <w:szCs w:val="24"/>
          <w:lang w:eastAsia="ru-RU"/>
        </w:rPr>
        <w:t xml:space="preserve"> </w:t>
      </w:r>
      <w:r w:rsidRPr="004831BD">
        <w:rPr>
          <w:rFonts w:ascii="Times New Roman" w:eastAsia="Times New Roman" w:hAnsi="Times New Roman" w:cs="Times New Roman"/>
          <w:b/>
          <w:bCs/>
          <w:sz w:val="24"/>
          <w:szCs w:val="24"/>
          <w:lang w:eastAsia="ru-RU"/>
        </w:rPr>
        <w:t>Ризик випадкового знищення або пошкодження</w:t>
      </w:r>
    </w:p>
    <w:p w:rsidR="004831BD" w:rsidRPr="004831BD" w:rsidP="004831BD" w14:paraId="5E8051A6" w14:textId="77777777">
      <w:pPr>
        <w:spacing w:after="0" w:line="240" w:lineRule="auto"/>
        <w:ind w:firstLine="284"/>
        <w:jc w:val="center"/>
        <w:rPr>
          <w:rFonts w:ascii="Times New Roman" w:eastAsia="Times New Roman" w:hAnsi="Times New Roman" w:cs="Times New Roman"/>
          <w:b/>
          <w:bCs/>
          <w:sz w:val="24"/>
          <w:szCs w:val="24"/>
          <w:lang w:eastAsia="ru-RU"/>
        </w:rPr>
      </w:pPr>
      <w:r w:rsidRPr="004831BD">
        <w:rPr>
          <w:rFonts w:ascii="Times New Roman" w:eastAsia="Times New Roman" w:hAnsi="Times New Roman" w:cs="Times New Roman"/>
          <w:b/>
          <w:bCs/>
          <w:sz w:val="24"/>
          <w:szCs w:val="24"/>
          <w:lang w:eastAsia="ru-RU"/>
        </w:rPr>
        <w:t>об’єкта оренди чи його частини</w:t>
      </w:r>
    </w:p>
    <w:p w:rsidR="004831BD" w:rsidRPr="004831BD" w:rsidP="004831BD" w14:paraId="7BC9445D" w14:textId="77777777">
      <w:pPr>
        <w:spacing w:after="0" w:line="240" w:lineRule="auto"/>
        <w:ind w:firstLine="284"/>
        <w:jc w:val="both"/>
        <w:rPr>
          <w:rFonts w:ascii="Times New Roman" w:eastAsia="Times New Roman" w:hAnsi="Times New Roman" w:cs="Times New Roman"/>
          <w:b/>
          <w:bCs/>
          <w:sz w:val="24"/>
          <w:szCs w:val="24"/>
          <w:lang w:eastAsia="ru-RU"/>
        </w:rPr>
      </w:pPr>
    </w:p>
    <w:p w:rsidR="004831BD" w:rsidRPr="004831BD" w:rsidP="004831BD" w14:paraId="735095AC" w14:textId="77777777">
      <w:pPr>
        <w:spacing w:after="0" w:line="240" w:lineRule="auto"/>
        <w:ind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sz w:val="20"/>
          <w:szCs w:val="24"/>
          <w:lang w:eastAsia="ru-RU"/>
        </w:rPr>
        <w:t>9.1.</w:t>
      </w:r>
      <w:r w:rsidRPr="004831BD">
        <w:rPr>
          <w:rFonts w:ascii="Times New Roman" w:eastAsia="Times New Roman" w:hAnsi="Times New Roman" w:cs="Times New Roman"/>
          <w:sz w:val="20"/>
          <w:szCs w:val="24"/>
          <w:lang w:eastAsia="ru-RU"/>
        </w:rPr>
        <w:t xml:space="preserve"> Ризик випадкового знищення або пошкодження об’єкта оренди чи його частини несе ОРЕНДАР.</w:t>
      </w:r>
    </w:p>
    <w:p w:rsidR="004831BD" w:rsidRPr="004831BD" w:rsidP="004831BD" w14:paraId="758AEB48" w14:textId="77777777">
      <w:pPr>
        <w:spacing w:after="0" w:line="240" w:lineRule="auto"/>
        <w:ind w:firstLine="284"/>
        <w:jc w:val="both"/>
        <w:rPr>
          <w:rFonts w:ascii="Times New Roman" w:eastAsia="Times New Roman" w:hAnsi="Times New Roman" w:cs="Times New Roman"/>
          <w:sz w:val="28"/>
          <w:szCs w:val="28"/>
          <w:lang w:eastAsia="ru-RU"/>
        </w:rPr>
      </w:pPr>
      <w:r w:rsidRPr="004831BD">
        <w:rPr>
          <w:rFonts w:ascii="Times New Roman" w:eastAsia="Times New Roman" w:hAnsi="Times New Roman" w:cs="Times New Roman"/>
          <w:sz w:val="16"/>
          <w:szCs w:val="16"/>
          <w:lang w:eastAsia="ru-RU"/>
        </w:rPr>
        <w:t xml:space="preserve">                                         </w:t>
      </w:r>
    </w:p>
    <w:p w:rsidR="004831BD" w:rsidRPr="004831BD" w:rsidP="004831BD" w14:paraId="6D711679" w14:textId="77777777">
      <w:pPr>
        <w:spacing w:after="0" w:line="240" w:lineRule="auto"/>
        <w:ind w:firstLine="284"/>
        <w:jc w:val="center"/>
        <w:rPr>
          <w:rFonts w:ascii="Times New Roman" w:eastAsia="Times New Roman" w:hAnsi="Times New Roman" w:cs="Times New Roman"/>
          <w:b/>
          <w:bCs/>
          <w:sz w:val="24"/>
          <w:szCs w:val="24"/>
          <w:lang w:eastAsia="ru-RU"/>
        </w:rPr>
      </w:pPr>
      <w:r w:rsidRPr="004831BD">
        <w:rPr>
          <w:rFonts w:ascii="Times New Roman" w:eastAsia="Times New Roman" w:hAnsi="Times New Roman" w:cs="Times New Roman"/>
          <w:b/>
          <w:bCs/>
          <w:sz w:val="24"/>
          <w:szCs w:val="24"/>
          <w:lang w:eastAsia="ru-RU"/>
        </w:rPr>
        <w:t>10</w:t>
      </w:r>
      <w:r w:rsidRPr="004831BD">
        <w:rPr>
          <w:rFonts w:ascii="Times New Roman" w:eastAsia="Times New Roman" w:hAnsi="Times New Roman" w:cs="Times New Roman"/>
          <w:b/>
          <w:bCs/>
          <w:sz w:val="20"/>
          <w:szCs w:val="24"/>
          <w:lang w:eastAsia="ru-RU"/>
        </w:rPr>
        <w:t>.</w:t>
      </w:r>
      <w:r w:rsidRPr="004831BD">
        <w:rPr>
          <w:rFonts w:ascii="Times New Roman" w:eastAsia="Times New Roman" w:hAnsi="Times New Roman" w:cs="Times New Roman"/>
          <w:sz w:val="20"/>
          <w:szCs w:val="24"/>
          <w:lang w:eastAsia="ru-RU"/>
        </w:rPr>
        <w:t xml:space="preserve"> </w:t>
      </w:r>
      <w:r w:rsidRPr="004831BD">
        <w:rPr>
          <w:rFonts w:ascii="Times New Roman" w:eastAsia="Times New Roman" w:hAnsi="Times New Roman" w:cs="Times New Roman"/>
          <w:b/>
          <w:bCs/>
          <w:sz w:val="24"/>
          <w:szCs w:val="24"/>
          <w:lang w:eastAsia="ru-RU"/>
        </w:rPr>
        <w:t>Зміни умов договору і припинення його дії</w:t>
      </w:r>
    </w:p>
    <w:p w:rsidR="004831BD" w:rsidRPr="004831BD" w:rsidP="004831BD" w14:paraId="267820C3" w14:textId="77777777">
      <w:pPr>
        <w:spacing w:after="0" w:line="240" w:lineRule="auto"/>
        <w:ind w:firstLine="284"/>
        <w:jc w:val="both"/>
        <w:rPr>
          <w:rFonts w:ascii="Times New Roman" w:eastAsia="Times New Roman" w:hAnsi="Times New Roman" w:cs="Times New Roman"/>
          <w:b/>
          <w:bCs/>
          <w:sz w:val="24"/>
          <w:szCs w:val="24"/>
          <w:lang w:eastAsia="ru-RU"/>
        </w:rPr>
      </w:pPr>
    </w:p>
    <w:p w:rsidR="004831BD" w:rsidRPr="004831BD" w:rsidP="004831BD" w14:paraId="698D959B" w14:textId="77777777">
      <w:pPr>
        <w:spacing w:after="0" w:line="240" w:lineRule="auto"/>
        <w:ind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sz w:val="20"/>
          <w:szCs w:val="24"/>
          <w:lang w:eastAsia="ru-RU"/>
        </w:rPr>
        <w:t>10.1.</w:t>
      </w:r>
      <w:r w:rsidRPr="004831BD">
        <w:rPr>
          <w:rFonts w:ascii="Times New Roman" w:eastAsia="Times New Roman" w:hAnsi="Times New Roman" w:cs="Times New Roman"/>
          <w:sz w:val="20"/>
          <w:szCs w:val="24"/>
          <w:lang w:eastAsia="ru-RU"/>
        </w:rPr>
        <w:t xml:space="preserve"> Зміна умов Договору здійснюються у письмовій формі за взаємною згодою сторін. </w:t>
      </w:r>
    </w:p>
    <w:p w:rsidR="004831BD" w:rsidRPr="004831BD" w:rsidP="004831BD" w14:paraId="77B1410F" w14:textId="77777777">
      <w:pPr>
        <w:spacing w:after="0" w:line="240" w:lineRule="auto"/>
        <w:ind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sz w:val="20"/>
          <w:szCs w:val="24"/>
          <w:lang w:eastAsia="ru-RU"/>
        </w:rPr>
        <w:t xml:space="preserve">  У разі недосягнення згоди щодо зміни умов договору спір розв’язуються у судовому порядку.</w:t>
      </w:r>
    </w:p>
    <w:p w:rsidR="004831BD" w:rsidRPr="004831BD" w:rsidP="004831BD" w14:paraId="6619CFE9" w14:textId="77777777">
      <w:pPr>
        <w:spacing w:after="0" w:line="240" w:lineRule="auto"/>
        <w:ind w:firstLine="284"/>
        <w:jc w:val="both"/>
        <w:rPr>
          <w:rFonts w:ascii="Times New Roman" w:eastAsia="Times New Roman" w:hAnsi="Times New Roman" w:cs="Times New Roman"/>
          <w:b/>
          <w:bCs/>
          <w:sz w:val="20"/>
          <w:szCs w:val="24"/>
          <w:lang w:eastAsia="ru-RU"/>
        </w:rPr>
      </w:pPr>
      <w:r w:rsidRPr="004831BD">
        <w:rPr>
          <w:rFonts w:ascii="Times New Roman" w:eastAsia="Times New Roman" w:hAnsi="Times New Roman" w:cs="Times New Roman"/>
          <w:b/>
          <w:bCs/>
          <w:sz w:val="20"/>
          <w:szCs w:val="24"/>
          <w:lang w:eastAsia="ru-RU"/>
        </w:rPr>
        <w:t>10.2. Дія договору припиняються у разі:</w:t>
      </w:r>
    </w:p>
    <w:p w:rsidR="004831BD" w:rsidRPr="004831BD" w:rsidP="004831BD" w14:paraId="074A1A67" w14:textId="77777777">
      <w:pPr>
        <w:spacing w:after="0" w:line="240" w:lineRule="auto"/>
        <w:ind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sz w:val="20"/>
          <w:szCs w:val="24"/>
          <w:lang w:eastAsia="ru-RU"/>
        </w:rPr>
        <w:t>10.2.1.</w:t>
      </w:r>
      <w:r w:rsidRPr="004831BD">
        <w:rPr>
          <w:rFonts w:ascii="Times New Roman" w:eastAsia="Times New Roman" w:hAnsi="Times New Roman" w:cs="Times New Roman"/>
          <w:sz w:val="20"/>
          <w:szCs w:val="24"/>
          <w:lang w:eastAsia="ru-RU"/>
        </w:rPr>
        <w:t xml:space="preserve"> закінчення строку, на який його було укладено;</w:t>
      </w:r>
    </w:p>
    <w:p w:rsidR="004831BD" w:rsidRPr="004831BD" w:rsidP="004831BD" w14:paraId="40E3A574" w14:textId="77777777">
      <w:pPr>
        <w:spacing w:after="0" w:line="240" w:lineRule="auto"/>
        <w:ind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sz w:val="20"/>
          <w:szCs w:val="24"/>
          <w:lang w:eastAsia="ru-RU"/>
        </w:rPr>
        <w:t xml:space="preserve">10.2.2. </w:t>
      </w:r>
      <w:r w:rsidRPr="004831BD">
        <w:rPr>
          <w:rFonts w:ascii="Times New Roman" w:eastAsia="Times New Roman" w:hAnsi="Times New Roman" w:cs="Times New Roman"/>
          <w:sz w:val="20"/>
          <w:szCs w:val="24"/>
          <w:lang w:eastAsia="ru-RU"/>
        </w:rPr>
        <w:t>придбання ОРЕНДАРЕМ  земельної ділянки (земельних ділянок) у власність;</w:t>
      </w:r>
    </w:p>
    <w:p w:rsidR="004831BD" w:rsidRPr="004831BD" w:rsidP="004831BD" w14:paraId="784F2A47" w14:textId="77777777">
      <w:pPr>
        <w:spacing w:after="0" w:line="240" w:lineRule="auto"/>
        <w:ind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sz w:val="20"/>
          <w:szCs w:val="24"/>
          <w:lang w:eastAsia="ru-RU"/>
        </w:rPr>
        <w:t>10.2.3.</w:t>
      </w:r>
      <w:r w:rsidRPr="004831BD">
        <w:rPr>
          <w:rFonts w:ascii="Times New Roman" w:eastAsia="Times New Roman" w:hAnsi="Times New Roman" w:cs="Times New Roman"/>
          <w:sz w:val="20"/>
          <w:szCs w:val="24"/>
          <w:lang w:eastAsia="ru-RU"/>
        </w:rPr>
        <w:t xml:space="preserve"> </w:t>
      </w:r>
      <w:r w:rsidRPr="004831BD">
        <w:rPr>
          <w:rFonts w:ascii="Times New Roman" w:eastAsia="Times New Roman" w:hAnsi="Times New Roman" w:cs="Times New Roman"/>
          <w:color w:val="333333"/>
          <w:sz w:val="20"/>
          <w:szCs w:val="20"/>
          <w:lang w:eastAsia="ru-RU"/>
        </w:rPr>
        <w:t>викупу земельної ділянки (земельних ділянок) для суспільних потреб або примусового відчуження земельної ділянки (земельних ділянок) з мотивів суспільної необхідності в порядку, встановленому законом</w:t>
      </w:r>
      <w:r w:rsidRPr="004831BD">
        <w:rPr>
          <w:rFonts w:ascii="Times New Roman" w:eastAsia="Times New Roman" w:hAnsi="Times New Roman" w:cs="Times New Roman"/>
          <w:sz w:val="20"/>
          <w:szCs w:val="24"/>
          <w:lang w:eastAsia="ru-RU"/>
        </w:rPr>
        <w:t>;</w:t>
      </w:r>
    </w:p>
    <w:p w:rsidR="004831BD" w:rsidRPr="004831BD" w:rsidP="004831BD" w14:paraId="1015EF84" w14:textId="77777777">
      <w:pPr>
        <w:spacing w:after="0" w:line="240" w:lineRule="auto"/>
        <w:ind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sz w:val="20"/>
          <w:szCs w:val="24"/>
          <w:lang w:eastAsia="ru-RU"/>
        </w:rPr>
        <w:t xml:space="preserve">10.2.4. </w:t>
      </w:r>
      <w:r w:rsidRPr="004831BD">
        <w:rPr>
          <w:rFonts w:ascii="Times New Roman" w:eastAsia="Times New Roman" w:hAnsi="Times New Roman" w:cs="Times New Roman"/>
          <w:color w:val="333333"/>
          <w:sz w:val="20"/>
          <w:szCs w:val="20"/>
          <w:lang w:val="ru-RU" w:eastAsia="ru-RU"/>
        </w:rPr>
        <w:t>ліквідації</w:t>
      </w:r>
      <w:r w:rsidRPr="004831BD">
        <w:rPr>
          <w:rFonts w:ascii="Times New Roman" w:eastAsia="Times New Roman" w:hAnsi="Times New Roman" w:cs="Times New Roman"/>
          <w:color w:val="333333"/>
          <w:sz w:val="20"/>
          <w:szCs w:val="20"/>
          <w:lang w:val="ru-RU" w:eastAsia="ru-RU"/>
        </w:rPr>
        <w:t xml:space="preserve"> </w:t>
      </w:r>
      <w:r w:rsidRPr="004831BD">
        <w:rPr>
          <w:rFonts w:ascii="Times New Roman" w:eastAsia="Times New Roman" w:hAnsi="Times New Roman" w:cs="Times New Roman"/>
          <w:color w:val="333333"/>
          <w:sz w:val="20"/>
          <w:szCs w:val="20"/>
          <w:lang w:val="ru-RU" w:eastAsia="ru-RU"/>
        </w:rPr>
        <w:t>юридичної</w:t>
      </w:r>
      <w:r w:rsidRPr="004831BD">
        <w:rPr>
          <w:rFonts w:ascii="Times New Roman" w:eastAsia="Times New Roman" w:hAnsi="Times New Roman" w:cs="Times New Roman"/>
          <w:color w:val="333333"/>
          <w:sz w:val="20"/>
          <w:szCs w:val="20"/>
          <w:lang w:val="ru-RU" w:eastAsia="ru-RU"/>
        </w:rPr>
        <w:t xml:space="preserve"> особи-</w:t>
      </w:r>
      <w:r w:rsidRPr="004831BD">
        <w:rPr>
          <w:rFonts w:ascii="Times New Roman" w:eastAsia="Times New Roman" w:hAnsi="Times New Roman" w:cs="Times New Roman"/>
          <w:color w:val="333333"/>
          <w:sz w:val="20"/>
          <w:szCs w:val="20"/>
          <w:lang w:val="ru-RU" w:eastAsia="ru-RU"/>
        </w:rPr>
        <w:t>орендаря</w:t>
      </w:r>
      <w:r w:rsidRPr="004831BD">
        <w:rPr>
          <w:rFonts w:ascii="Times New Roman" w:eastAsia="Times New Roman" w:hAnsi="Times New Roman" w:cs="Times New Roman"/>
          <w:color w:val="333333"/>
          <w:sz w:val="20"/>
          <w:szCs w:val="20"/>
          <w:lang w:eastAsia="ru-RU"/>
        </w:rPr>
        <w:t>;</w:t>
      </w:r>
    </w:p>
    <w:p w:rsidR="004831BD" w:rsidRPr="004831BD" w:rsidP="004831BD" w14:paraId="34924909" w14:textId="77777777">
      <w:pPr>
        <w:spacing w:after="0" w:line="240" w:lineRule="auto"/>
        <w:ind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sz w:val="20"/>
          <w:szCs w:val="24"/>
          <w:lang w:eastAsia="ru-RU"/>
        </w:rPr>
        <w:t>10.2.5.</w:t>
      </w:r>
      <w:r w:rsidRPr="004831BD">
        <w:rPr>
          <w:rFonts w:ascii="Times New Roman" w:eastAsia="Times New Roman" w:hAnsi="Times New Roman" w:cs="Times New Roman"/>
          <w:sz w:val="20"/>
          <w:szCs w:val="24"/>
          <w:lang w:eastAsia="ru-RU"/>
        </w:rPr>
        <w:t xml:space="preserve">  Договір припиняється також в інших випадках, передбачених законом.</w:t>
      </w:r>
    </w:p>
    <w:p w:rsidR="004831BD" w:rsidRPr="004831BD" w:rsidP="004831BD" w14:paraId="6B08ACF1" w14:textId="77777777">
      <w:pPr>
        <w:spacing w:after="0" w:line="240" w:lineRule="auto"/>
        <w:ind w:firstLine="284"/>
        <w:jc w:val="both"/>
        <w:rPr>
          <w:rFonts w:ascii="Times New Roman" w:eastAsia="Times New Roman" w:hAnsi="Times New Roman" w:cs="Times New Roman"/>
          <w:b/>
          <w:sz w:val="20"/>
          <w:szCs w:val="24"/>
          <w:lang w:eastAsia="ru-RU"/>
        </w:rPr>
      </w:pPr>
      <w:r w:rsidRPr="004831BD">
        <w:rPr>
          <w:rFonts w:ascii="Times New Roman" w:eastAsia="Times New Roman" w:hAnsi="Times New Roman" w:cs="Times New Roman"/>
          <w:b/>
          <w:sz w:val="20"/>
          <w:szCs w:val="24"/>
          <w:lang w:eastAsia="ru-RU"/>
        </w:rPr>
        <w:t>10.3.  Дія договору припиняються шляхом</w:t>
      </w:r>
      <w:r w:rsidRPr="004831BD">
        <w:rPr>
          <w:rFonts w:ascii="Times New Roman" w:eastAsia="Times New Roman" w:hAnsi="Times New Roman" w:cs="Times New Roman"/>
          <w:sz w:val="20"/>
          <w:szCs w:val="24"/>
          <w:lang w:eastAsia="ru-RU"/>
        </w:rPr>
        <w:t xml:space="preserve"> </w:t>
      </w:r>
      <w:r w:rsidRPr="004831BD">
        <w:rPr>
          <w:rFonts w:ascii="Times New Roman" w:eastAsia="Times New Roman" w:hAnsi="Times New Roman" w:cs="Times New Roman"/>
          <w:b/>
          <w:sz w:val="20"/>
          <w:szCs w:val="24"/>
          <w:lang w:eastAsia="ru-RU"/>
        </w:rPr>
        <w:t>його розірвання за:</w:t>
      </w:r>
    </w:p>
    <w:p w:rsidR="004831BD" w:rsidRPr="004831BD" w:rsidP="004831BD" w14:paraId="46DF8F1D" w14:textId="77777777">
      <w:pPr>
        <w:spacing w:after="0" w:line="240" w:lineRule="auto"/>
        <w:ind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sz w:val="20"/>
          <w:szCs w:val="24"/>
          <w:lang w:eastAsia="ru-RU"/>
        </w:rPr>
        <w:t>10.3.1.</w:t>
      </w:r>
      <w:r w:rsidRPr="004831BD">
        <w:rPr>
          <w:rFonts w:ascii="Times New Roman" w:eastAsia="Times New Roman" w:hAnsi="Times New Roman" w:cs="Times New Roman"/>
          <w:sz w:val="20"/>
          <w:szCs w:val="24"/>
          <w:lang w:eastAsia="ru-RU"/>
        </w:rPr>
        <w:t xml:space="preserve"> взаємною згодою сторін;</w:t>
      </w:r>
    </w:p>
    <w:p w:rsidR="004831BD" w:rsidRPr="004831BD" w:rsidP="004831BD" w14:paraId="0982253A" w14:textId="77777777">
      <w:pPr>
        <w:spacing w:after="0" w:line="240" w:lineRule="auto"/>
        <w:ind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sz w:val="20"/>
          <w:szCs w:val="24"/>
          <w:lang w:eastAsia="ru-RU"/>
        </w:rPr>
        <w:t>10.3.2.</w:t>
      </w:r>
      <w:r w:rsidRPr="004831BD">
        <w:rPr>
          <w:rFonts w:ascii="Times New Roman" w:eastAsia="Times New Roman" w:hAnsi="Times New Roman" w:cs="Times New Roman"/>
          <w:sz w:val="20"/>
          <w:szCs w:val="24"/>
          <w:lang w:eastAsia="ru-RU"/>
        </w:rPr>
        <w:t xml:space="preserve"> рішенням суду відповідно до чинного законодавства України.</w:t>
      </w:r>
    </w:p>
    <w:p w:rsidR="004831BD" w:rsidRPr="004831BD" w:rsidP="004831BD" w14:paraId="60DAE5CE" w14:textId="77777777">
      <w:pPr>
        <w:spacing w:after="0" w:line="240" w:lineRule="auto"/>
        <w:ind w:firstLine="284"/>
        <w:jc w:val="both"/>
        <w:rPr>
          <w:rFonts w:ascii="Times New Roman" w:eastAsia="Times New Roman" w:hAnsi="Times New Roman" w:cs="Times New Roman"/>
          <w:bCs/>
          <w:sz w:val="20"/>
          <w:szCs w:val="24"/>
          <w:lang w:eastAsia="ru-RU"/>
        </w:rPr>
      </w:pPr>
      <w:r w:rsidRPr="004831BD">
        <w:rPr>
          <w:rFonts w:ascii="Times New Roman" w:eastAsia="Times New Roman" w:hAnsi="Times New Roman" w:cs="Times New Roman"/>
          <w:b/>
          <w:bCs/>
          <w:sz w:val="20"/>
          <w:szCs w:val="24"/>
          <w:lang w:eastAsia="ru-RU"/>
        </w:rPr>
        <w:t>10.3.3</w:t>
      </w:r>
      <w:r w:rsidRPr="004831BD">
        <w:rPr>
          <w:rFonts w:ascii="Times New Roman" w:eastAsia="Times New Roman" w:hAnsi="Times New Roman" w:cs="Times New Roman"/>
          <w:bCs/>
          <w:sz w:val="20"/>
          <w:szCs w:val="24"/>
          <w:lang w:eastAsia="ru-RU"/>
        </w:rPr>
        <w:t>. невиконання орендарем п.8.4.2. даного договору за рішенням суду, відповідно до чинного законодавства;</w:t>
      </w:r>
    </w:p>
    <w:p w:rsidR="004831BD" w:rsidRPr="004831BD" w:rsidP="004831BD" w14:paraId="48AEF178" w14:textId="77777777">
      <w:pPr>
        <w:spacing w:after="0" w:line="240" w:lineRule="auto"/>
        <w:ind w:firstLine="284"/>
        <w:jc w:val="both"/>
        <w:rPr>
          <w:rFonts w:ascii="Times New Roman" w:eastAsia="Times New Roman" w:hAnsi="Times New Roman" w:cs="Times New Roman"/>
          <w:bCs/>
          <w:sz w:val="20"/>
          <w:szCs w:val="24"/>
          <w:lang w:eastAsia="ru-RU"/>
        </w:rPr>
      </w:pPr>
      <w:r w:rsidRPr="004831BD">
        <w:rPr>
          <w:rFonts w:ascii="Times New Roman" w:eastAsia="Times New Roman" w:hAnsi="Times New Roman" w:cs="Times New Roman"/>
          <w:b/>
          <w:bCs/>
          <w:sz w:val="20"/>
          <w:szCs w:val="24"/>
          <w:lang w:eastAsia="ru-RU"/>
        </w:rPr>
        <w:t>10.3.4.</w:t>
      </w:r>
      <w:r w:rsidRPr="004831BD">
        <w:rPr>
          <w:rFonts w:ascii="Times New Roman" w:eastAsia="Times New Roman" w:hAnsi="Times New Roman" w:cs="Times New Roman"/>
          <w:bCs/>
          <w:sz w:val="20"/>
          <w:szCs w:val="24"/>
          <w:lang w:eastAsia="ru-RU"/>
        </w:rPr>
        <w:t xml:space="preserve"> ініціативою однієї із Сторін в односторонньому порядку у випадках, передбачених законом та цим Договором.</w:t>
      </w:r>
    </w:p>
    <w:p w:rsidR="004831BD" w:rsidRPr="004831BD" w:rsidP="004831BD" w14:paraId="7A725611" w14:textId="77777777">
      <w:pPr>
        <w:spacing w:after="0" w:line="240" w:lineRule="auto"/>
        <w:ind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sz w:val="20"/>
          <w:szCs w:val="24"/>
          <w:lang w:eastAsia="ru-RU"/>
        </w:rPr>
        <w:t xml:space="preserve">10.4. Розірвання Договору оренди землі за ініціативою Орендодавця в односторонньому порядку допускається у разі </w:t>
      </w:r>
      <w:r w:rsidRPr="004831BD">
        <w:rPr>
          <w:rFonts w:ascii="Times New Roman" w:eastAsia="Times New Roman" w:hAnsi="Times New Roman" w:cs="Times New Roman"/>
          <w:sz w:val="20"/>
          <w:szCs w:val="24"/>
          <w:lang w:eastAsia="ru-RU"/>
        </w:rPr>
        <w:t>невиконання Орендарем вимог розділу 4, пункту 8.4. даного договору. Договір вважається розірваним за ініціативою Орендодавця з моменту набуття чинності відповідного рішення суду.</w:t>
      </w:r>
    </w:p>
    <w:p w:rsidR="004831BD" w:rsidRPr="004831BD" w:rsidP="004831BD" w14:paraId="0F5CC357" w14:textId="77777777">
      <w:pPr>
        <w:spacing w:after="0" w:line="240" w:lineRule="auto"/>
        <w:ind w:firstLine="284"/>
        <w:jc w:val="center"/>
        <w:rPr>
          <w:rFonts w:ascii="Times New Roman" w:eastAsia="Times New Roman" w:hAnsi="Times New Roman" w:cs="Times New Roman"/>
          <w:b/>
          <w:bCs/>
          <w:sz w:val="28"/>
          <w:szCs w:val="28"/>
          <w:lang w:eastAsia="ru-RU"/>
        </w:rPr>
      </w:pPr>
    </w:p>
    <w:p w:rsidR="004831BD" w:rsidRPr="004831BD" w:rsidP="004831BD" w14:paraId="74BE8924" w14:textId="77777777">
      <w:pPr>
        <w:spacing w:after="0" w:line="240" w:lineRule="auto"/>
        <w:ind w:firstLine="284"/>
        <w:jc w:val="center"/>
        <w:rPr>
          <w:rFonts w:ascii="Times New Roman" w:eastAsia="Times New Roman" w:hAnsi="Times New Roman" w:cs="Times New Roman"/>
          <w:b/>
          <w:bCs/>
          <w:sz w:val="24"/>
          <w:szCs w:val="24"/>
          <w:lang w:eastAsia="ru-RU"/>
        </w:rPr>
      </w:pPr>
      <w:r w:rsidRPr="004831BD">
        <w:rPr>
          <w:rFonts w:ascii="Times New Roman" w:eastAsia="Times New Roman" w:hAnsi="Times New Roman" w:cs="Times New Roman"/>
          <w:b/>
          <w:bCs/>
          <w:sz w:val="24"/>
          <w:szCs w:val="24"/>
          <w:lang w:eastAsia="ru-RU"/>
        </w:rPr>
        <w:t>11.</w:t>
      </w:r>
      <w:r w:rsidRPr="004831BD">
        <w:rPr>
          <w:rFonts w:ascii="Times New Roman" w:eastAsia="Times New Roman" w:hAnsi="Times New Roman" w:cs="Times New Roman"/>
          <w:b/>
          <w:bCs/>
          <w:sz w:val="20"/>
          <w:szCs w:val="24"/>
          <w:lang w:eastAsia="ru-RU"/>
        </w:rPr>
        <w:t xml:space="preserve"> </w:t>
      </w:r>
      <w:r w:rsidRPr="004831BD">
        <w:rPr>
          <w:rFonts w:ascii="Times New Roman" w:eastAsia="Times New Roman" w:hAnsi="Times New Roman" w:cs="Times New Roman"/>
          <w:b/>
          <w:bCs/>
          <w:sz w:val="24"/>
          <w:szCs w:val="24"/>
          <w:lang w:eastAsia="ru-RU"/>
        </w:rPr>
        <w:t>Відповідальність сторін за невиконання або</w:t>
      </w:r>
    </w:p>
    <w:p w:rsidR="004831BD" w:rsidRPr="004831BD" w:rsidP="004831BD" w14:paraId="4CA00E2F" w14:textId="77777777">
      <w:pPr>
        <w:spacing w:after="0" w:line="240" w:lineRule="auto"/>
        <w:ind w:firstLine="284"/>
        <w:jc w:val="center"/>
        <w:rPr>
          <w:rFonts w:ascii="Times New Roman" w:eastAsia="Times New Roman" w:hAnsi="Times New Roman" w:cs="Times New Roman"/>
          <w:b/>
          <w:bCs/>
          <w:sz w:val="24"/>
          <w:szCs w:val="24"/>
          <w:lang w:eastAsia="ru-RU"/>
        </w:rPr>
      </w:pPr>
      <w:r w:rsidRPr="004831BD">
        <w:rPr>
          <w:rFonts w:ascii="Times New Roman" w:eastAsia="Times New Roman" w:hAnsi="Times New Roman" w:cs="Times New Roman"/>
          <w:b/>
          <w:bCs/>
          <w:sz w:val="24"/>
          <w:szCs w:val="24"/>
          <w:lang w:eastAsia="ru-RU"/>
        </w:rPr>
        <w:t>неналежне виконання договору</w:t>
      </w:r>
    </w:p>
    <w:p w:rsidR="004831BD" w:rsidRPr="004831BD" w:rsidP="004831BD" w14:paraId="334CEE54" w14:textId="77777777">
      <w:pPr>
        <w:spacing w:after="0" w:line="240" w:lineRule="auto"/>
        <w:ind w:firstLine="284"/>
        <w:jc w:val="both"/>
        <w:rPr>
          <w:rFonts w:ascii="Times New Roman" w:eastAsia="Times New Roman" w:hAnsi="Times New Roman" w:cs="Times New Roman"/>
          <w:b/>
          <w:bCs/>
          <w:sz w:val="24"/>
          <w:szCs w:val="24"/>
          <w:lang w:eastAsia="ru-RU"/>
        </w:rPr>
      </w:pPr>
    </w:p>
    <w:p w:rsidR="004831BD" w:rsidRPr="004831BD" w:rsidP="004831BD" w14:paraId="295FCA68" w14:textId="77777777">
      <w:pPr>
        <w:spacing w:after="0" w:line="240" w:lineRule="auto"/>
        <w:ind w:right="-77"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sz w:val="20"/>
          <w:szCs w:val="24"/>
          <w:lang w:eastAsia="ru-RU"/>
        </w:rPr>
        <w:t>11.1.</w:t>
      </w:r>
      <w:r w:rsidRPr="004831BD">
        <w:rPr>
          <w:rFonts w:ascii="Times New Roman" w:eastAsia="Times New Roman" w:hAnsi="Times New Roman" w:cs="Times New Roman"/>
          <w:sz w:val="20"/>
          <w:szCs w:val="24"/>
          <w:lang w:eastAsia="ru-RU"/>
        </w:rPr>
        <w:t xml:space="preserve"> За невиконання або неналежне виконання договору сторони несуть відповідальність відповідно до закону та цього договору.</w:t>
      </w:r>
    </w:p>
    <w:p w:rsidR="004831BD" w:rsidRPr="004831BD" w:rsidP="004831BD" w14:paraId="5AE4D2F8" w14:textId="77777777">
      <w:pPr>
        <w:spacing w:after="0" w:line="240" w:lineRule="auto"/>
        <w:ind w:right="-77"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sz w:val="20"/>
          <w:szCs w:val="24"/>
          <w:lang w:eastAsia="ru-RU"/>
        </w:rPr>
        <w:t>11.2.</w:t>
      </w:r>
      <w:r w:rsidRPr="004831BD">
        <w:rPr>
          <w:rFonts w:ascii="Times New Roman" w:eastAsia="Times New Roman" w:hAnsi="Times New Roman" w:cs="Times New Roman"/>
          <w:sz w:val="20"/>
          <w:szCs w:val="24"/>
          <w:lang w:eastAsia="ru-RU"/>
        </w:rPr>
        <w:t xml:space="preserve">  Сторона, яка порушила зобов’язання, звільняється від відповідальності, якщо вона доведе, що це порушення сталося не з її вини.</w:t>
      </w:r>
    </w:p>
    <w:p w:rsidR="004831BD" w:rsidRPr="004831BD" w:rsidP="004831BD" w14:paraId="177E501C" w14:textId="77777777">
      <w:pPr>
        <w:spacing w:after="0" w:line="240" w:lineRule="auto"/>
        <w:ind w:firstLine="284"/>
        <w:jc w:val="center"/>
        <w:rPr>
          <w:rFonts w:ascii="Times New Roman" w:eastAsia="Times New Roman" w:hAnsi="Times New Roman" w:cs="Times New Roman"/>
          <w:b/>
          <w:sz w:val="28"/>
          <w:szCs w:val="28"/>
          <w:lang w:eastAsia="ru-RU"/>
        </w:rPr>
      </w:pPr>
    </w:p>
    <w:p w:rsidR="004831BD" w:rsidRPr="004831BD" w:rsidP="004831BD" w14:paraId="63D3F7BE" w14:textId="77777777">
      <w:pPr>
        <w:spacing w:after="0" w:line="240" w:lineRule="auto"/>
        <w:ind w:firstLine="284"/>
        <w:jc w:val="center"/>
        <w:rPr>
          <w:rFonts w:ascii="Times New Roman" w:eastAsia="Times New Roman" w:hAnsi="Times New Roman" w:cs="Times New Roman"/>
          <w:sz w:val="24"/>
          <w:szCs w:val="24"/>
          <w:lang w:eastAsia="ru-RU"/>
        </w:rPr>
      </w:pPr>
      <w:r w:rsidRPr="004831BD">
        <w:rPr>
          <w:rFonts w:ascii="Times New Roman" w:eastAsia="Times New Roman" w:hAnsi="Times New Roman" w:cs="Times New Roman"/>
          <w:b/>
          <w:sz w:val="24"/>
          <w:szCs w:val="24"/>
          <w:lang w:eastAsia="ru-RU"/>
        </w:rPr>
        <w:t>12.</w:t>
      </w:r>
      <w:r w:rsidRPr="004831BD">
        <w:rPr>
          <w:rFonts w:ascii="Times New Roman" w:eastAsia="Times New Roman" w:hAnsi="Times New Roman" w:cs="Times New Roman"/>
          <w:sz w:val="24"/>
          <w:szCs w:val="24"/>
          <w:lang w:eastAsia="ru-RU"/>
        </w:rPr>
        <w:t xml:space="preserve"> </w:t>
      </w:r>
      <w:r w:rsidRPr="004831BD">
        <w:rPr>
          <w:rFonts w:ascii="Times New Roman" w:eastAsia="Times New Roman" w:hAnsi="Times New Roman" w:cs="Times New Roman"/>
          <w:b/>
          <w:bCs/>
          <w:sz w:val="24"/>
          <w:szCs w:val="24"/>
          <w:lang w:eastAsia="ru-RU"/>
        </w:rPr>
        <w:t>Прикінцеві положення</w:t>
      </w:r>
    </w:p>
    <w:p w:rsidR="004831BD" w:rsidRPr="004831BD" w:rsidP="004831BD" w14:paraId="55D42F5B" w14:textId="77777777">
      <w:pPr>
        <w:spacing w:after="0" w:line="240" w:lineRule="auto"/>
        <w:ind w:firstLine="284"/>
        <w:jc w:val="both"/>
        <w:rPr>
          <w:rFonts w:ascii="Times New Roman" w:eastAsia="Times New Roman" w:hAnsi="Times New Roman" w:cs="Times New Roman"/>
          <w:b/>
          <w:sz w:val="24"/>
          <w:szCs w:val="24"/>
          <w:lang w:eastAsia="ru-RU"/>
        </w:rPr>
      </w:pPr>
    </w:p>
    <w:p w:rsidR="004831BD" w:rsidRPr="004831BD" w:rsidP="004831BD" w14:paraId="48298F2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rPr>
          <w:rFonts w:ascii="Times New Roman" w:eastAsia="Times New Roman" w:hAnsi="Times New Roman" w:cs="Times New Roman"/>
          <w:color w:val="000000"/>
          <w:sz w:val="20"/>
          <w:szCs w:val="20"/>
          <w:lang w:eastAsia="ru-RU"/>
        </w:rPr>
      </w:pPr>
      <w:r w:rsidRPr="004831BD">
        <w:rPr>
          <w:rFonts w:ascii="Times New Roman" w:eastAsia="Times New Roman" w:hAnsi="Times New Roman" w:cs="Times New Roman"/>
          <w:b/>
          <w:sz w:val="20"/>
          <w:szCs w:val="20"/>
          <w:lang w:eastAsia="ru-RU"/>
        </w:rPr>
        <w:t>12.1.</w:t>
      </w:r>
      <w:r w:rsidRPr="004831BD">
        <w:rPr>
          <w:rFonts w:ascii="Times New Roman" w:eastAsia="Times New Roman" w:hAnsi="Times New Roman" w:cs="Times New Roman"/>
          <w:sz w:val="20"/>
          <w:szCs w:val="20"/>
          <w:lang w:eastAsia="ru-RU"/>
        </w:rPr>
        <w:t xml:space="preserve"> </w:t>
      </w:r>
      <w:r w:rsidRPr="004831BD">
        <w:rPr>
          <w:rFonts w:ascii="Times New Roman" w:eastAsia="Times New Roman" w:hAnsi="Times New Roman" w:cs="Times New Roman"/>
          <w:sz w:val="20"/>
          <w:szCs w:val="24"/>
          <w:lang w:eastAsia="ru-RU"/>
        </w:rPr>
        <w:t xml:space="preserve">Цей Договір набирає чинності з моменту його підписання сторонами. </w:t>
      </w:r>
    </w:p>
    <w:p w:rsidR="004831BD" w:rsidRPr="004831BD" w:rsidP="004831BD" w14:paraId="7D657D84" w14:textId="77777777">
      <w:pPr>
        <w:spacing w:after="0" w:line="240" w:lineRule="auto"/>
        <w:ind w:right="-77"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sz w:val="20"/>
          <w:szCs w:val="24"/>
          <w:lang w:eastAsia="ru-RU"/>
        </w:rPr>
        <w:t>12.2.</w:t>
      </w:r>
      <w:r w:rsidRPr="004831BD">
        <w:rPr>
          <w:rFonts w:ascii="Times New Roman" w:eastAsia="Times New Roman" w:hAnsi="Times New Roman" w:cs="Times New Roman"/>
          <w:sz w:val="20"/>
          <w:szCs w:val="24"/>
          <w:lang w:eastAsia="ru-RU"/>
        </w:rPr>
        <w:t xml:space="preserve"> Відповідно до ст.182 Цивільного кодексу України п</w:t>
      </w:r>
      <w:r w:rsidRPr="004831BD">
        <w:rPr>
          <w:rFonts w:ascii="Times New Roman" w:eastAsia="Times New Roman" w:hAnsi="Times New Roman" w:cs="Times New Roman"/>
          <w:color w:val="000000"/>
          <w:sz w:val="20"/>
          <w:szCs w:val="20"/>
          <w:lang w:eastAsia="ru-RU"/>
        </w:rPr>
        <w:t xml:space="preserve">раво оренди земельної ділянки підлягає державній </w:t>
      </w:r>
      <w:bookmarkStart w:id="6" w:name="_GoBack"/>
      <w:bookmarkEnd w:id="6"/>
      <w:r w:rsidRPr="004831BD">
        <w:rPr>
          <w:rFonts w:ascii="Times New Roman" w:eastAsia="Times New Roman" w:hAnsi="Times New Roman" w:cs="Times New Roman"/>
          <w:color w:val="000000"/>
          <w:sz w:val="20"/>
          <w:szCs w:val="20"/>
          <w:lang w:eastAsia="ru-RU"/>
        </w:rPr>
        <w:t xml:space="preserve">реєстрації </w:t>
      </w:r>
      <w:r w:rsidRPr="004831BD">
        <w:rPr>
          <w:rFonts w:ascii="Times New Roman" w:eastAsia="Times New Roman" w:hAnsi="Times New Roman" w:cs="Times New Roman"/>
          <w:sz w:val="20"/>
          <w:szCs w:val="24"/>
          <w:lang w:eastAsia="ru-RU"/>
        </w:rPr>
        <w:t>у Державному реєстрі речових прав на нерухоме майно.</w:t>
      </w:r>
    </w:p>
    <w:p w:rsidR="004831BD" w:rsidRPr="004831BD" w:rsidP="004831BD" w14:paraId="398D338E" w14:textId="77777777">
      <w:pPr>
        <w:spacing w:after="0" w:line="240" w:lineRule="auto"/>
        <w:ind w:right="-77"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sz w:val="20"/>
          <w:szCs w:val="24"/>
          <w:lang w:eastAsia="ru-RU"/>
        </w:rPr>
        <w:t xml:space="preserve">Відповідно до ст.17 Закону України «Про оренду землі» об’єкт за договором оренди землі вважається переданим ОРЕНДОДАВЦЕМ ОРЕНДАРЕВІ з моменту державної реєстрації права оренди. </w:t>
      </w:r>
    </w:p>
    <w:p w:rsidR="004831BD" w:rsidRPr="004831BD" w:rsidP="004831BD" w14:paraId="78FF9923" w14:textId="77777777">
      <w:pPr>
        <w:spacing w:after="0" w:line="240" w:lineRule="auto"/>
        <w:ind w:right="-77"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sz w:val="20"/>
          <w:szCs w:val="20"/>
          <w:lang w:eastAsia="ru-RU"/>
        </w:rPr>
        <w:t xml:space="preserve">12.3. </w:t>
      </w:r>
      <w:r w:rsidRPr="004831BD">
        <w:rPr>
          <w:rFonts w:ascii="Times New Roman" w:eastAsia="Times New Roman" w:hAnsi="Times New Roman" w:cs="Times New Roman"/>
          <w:sz w:val="20"/>
          <w:szCs w:val="20"/>
          <w:lang w:eastAsia="ru-RU"/>
        </w:rPr>
        <w:t>Обов’язок щодо подання цього Договору на проведення державної реєстрації та витрати, пов’язані з державною реєстрацією іншого речового права, покладаються на ОРЕНДАРЯ.</w:t>
      </w:r>
    </w:p>
    <w:p w:rsidR="004831BD" w:rsidRPr="004831BD" w:rsidP="004831BD" w14:paraId="00A2C9A8" w14:textId="77777777">
      <w:pPr>
        <w:spacing w:after="0" w:line="240" w:lineRule="auto"/>
        <w:ind w:right="-311" w:firstLine="284"/>
        <w:jc w:val="both"/>
        <w:rPr>
          <w:rFonts w:ascii="Times New Roman" w:eastAsia="Times New Roman" w:hAnsi="Times New Roman" w:cs="Times New Roman"/>
          <w:sz w:val="20"/>
          <w:szCs w:val="24"/>
          <w:lang w:eastAsia="ru-RU"/>
        </w:rPr>
      </w:pPr>
      <w:r w:rsidRPr="004831BD">
        <w:rPr>
          <w:rFonts w:ascii="Times New Roman" w:eastAsia="Times New Roman" w:hAnsi="Times New Roman" w:cs="Times New Roman"/>
          <w:b/>
          <w:sz w:val="20"/>
          <w:szCs w:val="24"/>
          <w:lang w:eastAsia="ru-RU"/>
        </w:rPr>
        <w:t xml:space="preserve">12.4. </w:t>
      </w:r>
      <w:r w:rsidRPr="004831BD">
        <w:rPr>
          <w:rFonts w:ascii="Times New Roman" w:eastAsia="Times New Roman" w:hAnsi="Times New Roman" w:cs="Times New Roman"/>
          <w:sz w:val="20"/>
          <w:szCs w:val="24"/>
          <w:lang w:eastAsia="ru-RU"/>
        </w:rPr>
        <w:t>Цей договір укладено у двох примірниках, що мають однакову юридичну силу, один з яких знаходиться в ОРЕНДОДАВЦЯ, другий  -  в ОРЕНДАРЯ.</w:t>
      </w:r>
    </w:p>
    <w:p w:rsidR="004831BD" w:rsidRPr="004831BD" w:rsidP="004831BD" w14:paraId="001EE1EA" w14:textId="77777777">
      <w:pPr>
        <w:spacing w:after="0" w:line="240" w:lineRule="auto"/>
        <w:ind w:right="-311" w:firstLine="284"/>
        <w:jc w:val="both"/>
        <w:rPr>
          <w:rFonts w:ascii="Times New Roman" w:eastAsia="Times New Roman" w:hAnsi="Times New Roman" w:cs="Times New Roman"/>
          <w:b/>
          <w:bCs/>
          <w:sz w:val="10"/>
          <w:szCs w:val="10"/>
          <w:lang w:eastAsia="ru-RU"/>
        </w:rPr>
      </w:pPr>
    </w:p>
    <w:p w:rsidR="004831BD" w:rsidRPr="004831BD" w:rsidP="004831BD" w14:paraId="3BCD841C" w14:textId="77777777">
      <w:pPr>
        <w:spacing w:after="0" w:line="240" w:lineRule="auto"/>
        <w:ind w:right="-311" w:firstLine="284"/>
        <w:jc w:val="both"/>
        <w:rPr>
          <w:rFonts w:ascii="Times New Roman" w:eastAsia="Times New Roman" w:hAnsi="Times New Roman" w:cs="Times New Roman"/>
          <w:bCs/>
          <w:sz w:val="20"/>
          <w:szCs w:val="20"/>
          <w:lang w:eastAsia="ru-RU"/>
        </w:rPr>
      </w:pPr>
    </w:p>
    <w:p w:rsidR="004831BD" w:rsidRPr="004831BD" w:rsidP="004831BD" w14:paraId="5651EAB1" w14:textId="77777777">
      <w:pPr>
        <w:spacing w:after="0" w:line="240" w:lineRule="auto"/>
        <w:ind w:right="-311" w:firstLine="284"/>
        <w:jc w:val="both"/>
        <w:rPr>
          <w:rFonts w:ascii="Times New Roman" w:eastAsia="Times New Roman" w:hAnsi="Times New Roman" w:cs="Times New Roman"/>
          <w:bCs/>
          <w:sz w:val="20"/>
          <w:szCs w:val="20"/>
          <w:lang w:eastAsia="ru-RU"/>
        </w:rPr>
      </w:pPr>
      <w:r w:rsidRPr="004831BD">
        <w:rPr>
          <w:rFonts w:ascii="Times New Roman" w:eastAsia="Times New Roman" w:hAnsi="Times New Roman" w:cs="Times New Roman"/>
          <w:bCs/>
          <w:sz w:val="20"/>
          <w:szCs w:val="20"/>
          <w:lang w:eastAsia="ru-RU"/>
        </w:rPr>
        <w:t>Невід’ємною частиною договору є:</w:t>
      </w:r>
    </w:p>
    <w:p w:rsidR="004831BD" w:rsidRPr="004831BD" w:rsidP="004831BD" w14:paraId="1FA56570" w14:textId="77777777">
      <w:pPr>
        <w:shd w:val="clear" w:color="auto" w:fill="FFFFFF"/>
        <w:spacing w:after="0" w:line="240" w:lineRule="auto"/>
        <w:ind w:firstLine="284"/>
        <w:jc w:val="both"/>
        <w:rPr>
          <w:rFonts w:ascii="Times New Roman" w:eastAsia="Times New Roman" w:hAnsi="Times New Roman" w:cs="Times New Roman"/>
          <w:color w:val="000000"/>
          <w:sz w:val="20"/>
          <w:szCs w:val="20"/>
          <w:lang w:eastAsia="ru-RU"/>
        </w:rPr>
      </w:pPr>
      <w:r w:rsidRPr="004831BD">
        <w:rPr>
          <w:rFonts w:ascii="Times New Roman" w:eastAsia="Times New Roman" w:hAnsi="Times New Roman" w:cs="Times New Roman"/>
          <w:color w:val="000000"/>
          <w:sz w:val="20"/>
          <w:szCs w:val="20"/>
          <w:lang w:eastAsia="ru-RU"/>
        </w:rPr>
        <w:t xml:space="preserve">- </w:t>
      </w:r>
      <w:r w:rsidRPr="004831BD">
        <w:rPr>
          <w:rFonts w:ascii="Times New Roman" w:eastAsia="Times New Roman" w:hAnsi="Times New Roman" w:cs="Times New Roman"/>
          <w:color w:val="000000"/>
          <w:sz w:val="20"/>
          <w:szCs w:val="24"/>
          <w:lang w:eastAsia="ru-RU"/>
        </w:rPr>
        <w:t>Протокол №________</w:t>
      </w:r>
      <w:r w:rsidRPr="004831BD">
        <w:rPr>
          <w:rFonts w:ascii="Times New Roman" w:eastAsia="Times New Roman" w:hAnsi="Times New Roman" w:cs="Times New Roman"/>
          <w:color w:val="000000"/>
          <w:sz w:val="20"/>
          <w:szCs w:val="24"/>
          <w:lang w:val="ru-RU" w:eastAsia="ru-RU"/>
        </w:rPr>
        <w:t xml:space="preserve"> </w:t>
      </w:r>
      <w:r w:rsidRPr="004831BD">
        <w:rPr>
          <w:rFonts w:ascii="Times New Roman" w:eastAsia="Times New Roman" w:hAnsi="Times New Roman" w:cs="Times New Roman"/>
          <w:color w:val="000000"/>
          <w:sz w:val="20"/>
          <w:szCs w:val="24"/>
          <w:lang w:eastAsia="ru-RU"/>
        </w:rPr>
        <w:t>про результати земельних торгів від ________ року</w:t>
      </w:r>
      <w:r w:rsidRPr="004831BD">
        <w:rPr>
          <w:rFonts w:ascii="Times New Roman" w:eastAsia="Times New Roman" w:hAnsi="Times New Roman" w:cs="Times New Roman"/>
          <w:color w:val="000000"/>
          <w:sz w:val="20"/>
          <w:szCs w:val="20"/>
          <w:lang w:eastAsia="ru-RU"/>
        </w:rPr>
        <w:t>.</w:t>
      </w:r>
    </w:p>
    <w:p w:rsidR="004831BD" w:rsidRPr="004831BD" w:rsidP="004831BD" w14:paraId="27314B10" w14:textId="77777777">
      <w:pPr>
        <w:tabs>
          <w:tab w:val="left" w:pos="4625"/>
        </w:tabs>
        <w:spacing w:after="0" w:line="240" w:lineRule="auto"/>
        <w:ind w:firstLine="284"/>
        <w:jc w:val="both"/>
        <w:rPr>
          <w:rFonts w:ascii="Times New Roman" w:eastAsia="Times New Roman" w:hAnsi="Times New Roman" w:cs="Times New Roman"/>
          <w:b/>
          <w:sz w:val="28"/>
          <w:szCs w:val="28"/>
          <w:lang w:eastAsia="ru-RU"/>
        </w:rPr>
      </w:pPr>
      <w:r w:rsidRPr="004831BD">
        <w:rPr>
          <w:rFonts w:ascii="Times New Roman" w:eastAsia="Times New Roman" w:hAnsi="Times New Roman" w:cs="Times New Roman"/>
          <w:b/>
          <w:sz w:val="20"/>
          <w:szCs w:val="20"/>
          <w:lang w:eastAsia="ru-RU"/>
        </w:rPr>
        <w:tab/>
      </w:r>
    </w:p>
    <w:p w:rsidR="004831BD" w:rsidRPr="004831BD" w:rsidP="004831BD" w14:paraId="29196255" w14:textId="77777777">
      <w:pPr>
        <w:spacing w:after="0" w:line="240" w:lineRule="auto"/>
        <w:ind w:firstLine="284"/>
        <w:jc w:val="center"/>
        <w:rPr>
          <w:rFonts w:ascii="Times New Roman" w:eastAsia="Times New Roman" w:hAnsi="Times New Roman" w:cs="Times New Roman"/>
          <w:b/>
          <w:bCs/>
          <w:sz w:val="24"/>
          <w:szCs w:val="24"/>
          <w:lang w:eastAsia="ru-RU"/>
        </w:rPr>
      </w:pPr>
      <w:r w:rsidRPr="004831BD">
        <w:rPr>
          <w:rFonts w:ascii="Times New Roman" w:eastAsia="Times New Roman" w:hAnsi="Times New Roman" w:cs="Times New Roman"/>
          <w:b/>
          <w:bCs/>
          <w:sz w:val="24"/>
          <w:szCs w:val="24"/>
          <w:lang w:eastAsia="ru-RU"/>
        </w:rPr>
        <w:t>13. Реквізити сторін</w:t>
      </w:r>
    </w:p>
    <w:p w:rsidR="004831BD" w:rsidRPr="004831BD" w:rsidP="004831BD" w14:paraId="4DDE0F39" w14:textId="77777777">
      <w:pPr>
        <w:spacing w:after="0" w:line="240" w:lineRule="auto"/>
        <w:ind w:firstLine="284"/>
        <w:jc w:val="both"/>
        <w:rPr>
          <w:rFonts w:ascii="Times New Roman" w:eastAsia="Times New Roman" w:hAnsi="Times New Roman" w:cs="Times New Roman"/>
          <w:b/>
          <w:bCs/>
          <w:sz w:val="4"/>
          <w:szCs w:val="4"/>
          <w:lang w:eastAsia="ru-RU"/>
        </w:rPr>
      </w:pPr>
    </w:p>
    <w:tbl>
      <w:tblPr>
        <w:tblW w:w="9936" w:type="dxa"/>
        <w:tblInd w:w="-426" w:type="dxa"/>
        <w:tblLook w:val="01E0"/>
      </w:tblPr>
      <w:tblGrid>
        <w:gridCol w:w="3996"/>
        <w:gridCol w:w="1620"/>
        <w:gridCol w:w="4320"/>
      </w:tblGrid>
      <w:tr w14:paraId="387C0EFA" w14:textId="77777777" w:rsidTr="00B9794E">
        <w:tblPrEx>
          <w:tblW w:w="9936" w:type="dxa"/>
          <w:tblInd w:w="-426" w:type="dxa"/>
          <w:tblLook w:val="01E0"/>
        </w:tblPrEx>
        <w:trPr>
          <w:trHeight w:val="360"/>
        </w:trPr>
        <w:tc>
          <w:tcPr>
            <w:tcW w:w="3996" w:type="dxa"/>
            <w:shd w:val="clear" w:color="auto" w:fill="auto"/>
          </w:tcPr>
          <w:p w:rsidR="004831BD" w:rsidRPr="004831BD" w:rsidP="004831BD" w14:paraId="5AFAEE53" w14:textId="77777777">
            <w:pPr>
              <w:spacing w:after="0" w:line="240" w:lineRule="auto"/>
              <w:ind w:firstLine="284"/>
              <w:jc w:val="center"/>
              <w:rPr>
                <w:rFonts w:ascii="Times New Roman" w:eastAsia="Times New Roman" w:hAnsi="Times New Roman" w:cs="Times New Roman"/>
                <w:b/>
                <w:bCs/>
                <w:sz w:val="24"/>
                <w:szCs w:val="20"/>
                <w:lang w:eastAsia="ru-RU"/>
              </w:rPr>
            </w:pPr>
            <w:r w:rsidRPr="004831BD">
              <w:rPr>
                <w:rFonts w:ascii="Times New Roman" w:eastAsia="Times New Roman" w:hAnsi="Times New Roman" w:cs="Times New Roman"/>
                <w:b/>
                <w:bCs/>
                <w:sz w:val="24"/>
                <w:szCs w:val="20"/>
                <w:lang w:eastAsia="ru-RU"/>
              </w:rPr>
              <w:t>ОРЕНДОДАВЕЦЬ</w:t>
            </w:r>
          </w:p>
        </w:tc>
        <w:tc>
          <w:tcPr>
            <w:tcW w:w="1620" w:type="dxa"/>
            <w:shd w:val="clear" w:color="auto" w:fill="auto"/>
          </w:tcPr>
          <w:p w:rsidR="004831BD" w:rsidRPr="004831BD" w:rsidP="004831BD" w14:paraId="6795C037" w14:textId="77777777">
            <w:pPr>
              <w:spacing w:after="0" w:line="240" w:lineRule="auto"/>
              <w:ind w:firstLine="284"/>
              <w:jc w:val="center"/>
              <w:rPr>
                <w:rFonts w:ascii="Times New Roman" w:eastAsia="Times New Roman" w:hAnsi="Times New Roman" w:cs="Times New Roman"/>
                <w:b/>
                <w:bCs/>
                <w:sz w:val="24"/>
                <w:szCs w:val="20"/>
                <w:lang w:eastAsia="ru-RU"/>
              </w:rPr>
            </w:pPr>
          </w:p>
        </w:tc>
        <w:tc>
          <w:tcPr>
            <w:tcW w:w="4320" w:type="dxa"/>
            <w:shd w:val="clear" w:color="auto" w:fill="auto"/>
          </w:tcPr>
          <w:p w:rsidR="004831BD" w:rsidRPr="004831BD" w:rsidP="004831BD" w14:paraId="76FBE48E" w14:textId="77777777">
            <w:pPr>
              <w:spacing w:after="0" w:line="240" w:lineRule="auto"/>
              <w:ind w:firstLine="284"/>
              <w:rPr>
                <w:rFonts w:ascii="Times New Roman" w:eastAsia="Times New Roman" w:hAnsi="Times New Roman" w:cs="Times New Roman"/>
                <w:b/>
                <w:bCs/>
                <w:sz w:val="24"/>
                <w:szCs w:val="20"/>
                <w:lang w:eastAsia="ru-RU"/>
              </w:rPr>
            </w:pPr>
            <w:r w:rsidRPr="004831BD">
              <w:rPr>
                <w:rFonts w:ascii="Times New Roman" w:eastAsia="Times New Roman" w:hAnsi="Times New Roman" w:cs="Times New Roman"/>
                <w:b/>
                <w:bCs/>
                <w:sz w:val="24"/>
                <w:szCs w:val="20"/>
                <w:lang w:eastAsia="ru-RU"/>
              </w:rPr>
              <w:t xml:space="preserve">               ОРЕНДАР</w:t>
            </w:r>
          </w:p>
        </w:tc>
      </w:tr>
      <w:tr w14:paraId="15CFB6C1" w14:textId="77777777" w:rsidTr="00B9794E">
        <w:tblPrEx>
          <w:tblW w:w="9936" w:type="dxa"/>
          <w:tblInd w:w="-426" w:type="dxa"/>
          <w:tblLook w:val="01E0"/>
        </w:tblPrEx>
        <w:trPr>
          <w:trHeight w:val="1004"/>
        </w:trPr>
        <w:tc>
          <w:tcPr>
            <w:tcW w:w="3996" w:type="dxa"/>
            <w:shd w:val="clear" w:color="auto" w:fill="auto"/>
          </w:tcPr>
          <w:p w:rsidR="004831BD" w:rsidRPr="004831BD" w:rsidP="004831BD" w14:paraId="0A575C2C" w14:textId="77777777">
            <w:pPr>
              <w:tabs>
                <w:tab w:val="left" w:pos="8100"/>
              </w:tabs>
              <w:spacing w:after="0" w:line="240" w:lineRule="auto"/>
              <w:ind w:right="-311" w:firstLine="284"/>
              <w:rPr>
                <w:rFonts w:ascii="Times New Roman" w:eastAsia="Times New Roman" w:hAnsi="Times New Roman" w:cs="Times New Roman"/>
                <w:b/>
                <w:bCs/>
                <w:i/>
                <w:color w:val="000000"/>
                <w:sz w:val="20"/>
                <w:szCs w:val="20"/>
                <w:lang w:eastAsia="ru-RU"/>
              </w:rPr>
            </w:pPr>
            <w:r w:rsidRPr="004831BD">
              <w:rPr>
                <w:rFonts w:ascii="Times New Roman" w:eastAsia="Times New Roman" w:hAnsi="Times New Roman" w:cs="Times New Roman"/>
                <w:b/>
                <w:bCs/>
                <w:i/>
                <w:color w:val="000000"/>
                <w:sz w:val="20"/>
                <w:szCs w:val="20"/>
                <w:lang w:eastAsia="ru-RU"/>
              </w:rPr>
              <w:t>Броварська міська рада</w:t>
            </w:r>
          </w:p>
          <w:p w:rsidR="004831BD" w:rsidRPr="004831BD" w:rsidP="004831BD" w14:paraId="5477C52C" w14:textId="77777777">
            <w:pPr>
              <w:tabs>
                <w:tab w:val="left" w:pos="8100"/>
              </w:tabs>
              <w:spacing w:after="0" w:line="240" w:lineRule="auto"/>
              <w:ind w:right="-311" w:firstLine="284"/>
              <w:rPr>
                <w:rFonts w:ascii="Times New Roman" w:eastAsia="Times New Roman" w:hAnsi="Times New Roman" w:cs="Times New Roman"/>
                <w:b/>
                <w:bCs/>
                <w:i/>
                <w:color w:val="000000"/>
                <w:sz w:val="20"/>
                <w:szCs w:val="20"/>
                <w:lang w:eastAsia="ru-RU"/>
              </w:rPr>
            </w:pPr>
            <w:r w:rsidRPr="004831BD">
              <w:rPr>
                <w:rFonts w:ascii="Times New Roman" w:eastAsia="Times New Roman" w:hAnsi="Times New Roman" w:cs="Times New Roman"/>
                <w:b/>
                <w:bCs/>
                <w:i/>
                <w:color w:val="000000"/>
                <w:sz w:val="20"/>
                <w:szCs w:val="20"/>
                <w:lang w:eastAsia="ru-RU"/>
              </w:rPr>
              <w:t>Броварського району Київської області,</w:t>
            </w:r>
          </w:p>
          <w:p w:rsidR="004831BD" w:rsidRPr="004831BD" w:rsidP="004831BD" w14:paraId="11D403E0" w14:textId="77777777">
            <w:pPr>
              <w:spacing w:after="0" w:line="240" w:lineRule="auto"/>
              <w:ind w:firstLine="284"/>
              <w:jc w:val="both"/>
              <w:rPr>
                <w:rFonts w:ascii="Times New Roman" w:eastAsia="Times New Roman" w:hAnsi="Times New Roman" w:cs="Times New Roman"/>
                <w:bCs/>
                <w:i/>
                <w:color w:val="000000"/>
                <w:sz w:val="2"/>
                <w:szCs w:val="2"/>
                <w:lang w:eastAsia="ru-RU"/>
              </w:rPr>
            </w:pPr>
          </w:p>
          <w:p w:rsidR="004831BD" w:rsidRPr="004831BD" w:rsidP="004831BD" w14:paraId="0DA56884" w14:textId="77777777">
            <w:pPr>
              <w:spacing w:after="0" w:line="240" w:lineRule="auto"/>
              <w:ind w:firstLine="284"/>
              <w:jc w:val="both"/>
              <w:rPr>
                <w:rFonts w:ascii="Times New Roman" w:eastAsia="Times New Roman" w:hAnsi="Times New Roman" w:cs="Times New Roman"/>
                <w:bCs/>
                <w:color w:val="000000"/>
                <w:sz w:val="20"/>
                <w:szCs w:val="20"/>
                <w:lang w:eastAsia="ru-RU"/>
              </w:rPr>
            </w:pPr>
            <w:r w:rsidRPr="004831BD">
              <w:rPr>
                <w:rFonts w:ascii="Times New Roman" w:eastAsia="Times New Roman" w:hAnsi="Times New Roman" w:cs="Times New Roman"/>
                <w:bCs/>
                <w:i/>
                <w:color w:val="000000"/>
                <w:sz w:val="20"/>
                <w:szCs w:val="20"/>
                <w:lang w:eastAsia="ru-RU"/>
              </w:rPr>
              <w:t>в особі</w:t>
            </w:r>
            <w:r w:rsidRPr="004831BD">
              <w:rPr>
                <w:rFonts w:ascii="Times New Roman" w:eastAsia="Times New Roman" w:hAnsi="Times New Roman" w:cs="Times New Roman"/>
                <w:bCs/>
                <w:color w:val="000000"/>
                <w:sz w:val="20"/>
                <w:szCs w:val="20"/>
                <w:lang w:eastAsia="ru-RU"/>
              </w:rPr>
              <w:t xml:space="preserve"> міського голови </w:t>
            </w:r>
          </w:p>
          <w:p w:rsidR="004831BD" w:rsidRPr="004831BD" w:rsidP="004831BD" w14:paraId="1DA75603" w14:textId="77777777">
            <w:pPr>
              <w:spacing w:after="0" w:line="240" w:lineRule="auto"/>
              <w:ind w:firstLine="284"/>
              <w:jc w:val="both"/>
              <w:rPr>
                <w:rFonts w:ascii="Times New Roman" w:eastAsia="Times New Roman" w:hAnsi="Times New Roman" w:cs="Times New Roman"/>
                <w:b/>
                <w:i/>
                <w:color w:val="000000"/>
                <w:sz w:val="20"/>
                <w:szCs w:val="20"/>
                <w:lang w:eastAsia="ru-RU"/>
              </w:rPr>
            </w:pPr>
            <w:r w:rsidRPr="004831BD">
              <w:rPr>
                <w:rFonts w:ascii="Times New Roman" w:eastAsia="Times New Roman" w:hAnsi="Times New Roman" w:cs="Times New Roman"/>
                <w:b/>
                <w:bCs/>
                <w:i/>
                <w:color w:val="000000"/>
                <w:sz w:val="20"/>
                <w:szCs w:val="20"/>
                <w:lang w:eastAsia="ru-RU"/>
              </w:rPr>
              <w:t>Сапожка</w:t>
            </w:r>
            <w:r w:rsidRPr="004831BD">
              <w:rPr>
                <w:rFonts w:ascii="Times New Roman" w:eastAsia="Times New Roman" w:hAnsi="Times New Roman" w:cs="Times New Roman"/>
                <w:b/>
                <w:bCs/>
                <w:i/>
                <w:color w:val="000000"/>
                <w:sz w:val="20"/>
                <w:szCs w:val="20"/>
                <w:lang w:eastAsia="ru-RU"/>
              </w:rPr>
              <w:t xml:space="preserve"> Ігоря Васильовича</w:t>
            </w:r>
          </w:p>
          <w:p w:rsidR="004831BD" w:rsidRPr="004831BD" w:rsidP="004831BD" w14:paraId="379B8490" w14:textId="77777777">
            <w:pPr>
              <w:spacing w:after="0" w:line="240" w:lineRule="auto"/>
              <w:ind w:firstLine="284"/>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4831BD" w:rsidRPr="004831BD" w:rsidP="004831BD" w14:paraId="64394920" w14:textId="77777777">
            <w:pPr>
              <w:spacing w:after="0" w:line="240" w:lineRule="auto"/>
              <w:ind w:firstLine="284"/>
              <w:jc w:val="both"/>
              <w:rPr>
                <w:rFonts w:ascii="Times New Roman" w:eastAsia="Times New Roman" w:hAnsi="Times New Roman" w:cs="Times New Roman"/>
                <w:bCs/>
                <w:sz w:val="20"/>
                <w:szCs w:val="20"/>
                <w:lang w:eastAsia="ru-RU"/>
              </w:rPr>
            </w:pPr>
          </w:p>
        </w:tc>
        <w:tc>
          <w:tcPr>
            <w:tcW w:w="4320" w:type="dxa"/>
            <w:shd w:val="clear" w:color="auto" w:fill="auto"/>
          </w:tcPr>
          <w:p w:rsidR="004831BD" w:rsidRPr="004831BD" w:rsidP="004831BD" w14:paraId="04B72F0A" w14:textId="77777777">
            <w:pPr>
              <w:spacing w:after="0" w:line="240" w:lineRule="auto"/>
              <w:ind w:right="-246" w:firstLine="284"/>
              <w:jc w:val="both"/>
              <w:rPr>
                <w:rFonts w:ascii="Times New Roman" w:eastAsia="Times New Roman" w:hAnsi="Times New Roman" w:cs="Times New Roman"/>
                <w:b/>
                <w:i/>
                <w:color w:val="000000"/>
                <w:sz w:val="20"/>
                <w:szCs w:val="20"/>
                <w:lang w:eastAsia="ru-RU"/>
              </w:rPr>
            </w:pPr>
            <w:r w:rsidRPr="004831BD">
              <w:rPr>
                <w:rFonts w:ascii="Times New Roman" w:eastAsia="Times New Roman" w:hAnsi="Times New Roman" w:cs="Times New Roman"/>
                <w:b/>
                <w:i/>
                <w:color w:val="000000"/>
                <w:sz w:val="20"/>
                <w:szCs w:val="20"/>
                <w:lang w:eastAsia="ru-RU"/>
              </w:rPr>
              <w:t>___________________________,</w:t>
            </w:r>
          </w:p>
          <w:p w:rsidR="004831BD" w:rsidRPr="004831BD" w:rsidP="004831BD" w14:paraId="02944104" w14:textId="77777777">
            <w:pPr>
              <w:spacing w:after="0" w:line="240" w:lineRule="auto"/>
              <w:ind w:firstLine="284"/>
              <w:jc w:val="both"/>
              <w:rPr>
                <w:rFonts w:ascii="Times New Roman" w:eastAsia="Times New Roman" w:hAnsi="Times New Roman" w:cs="Times New Roman"/>
                <w:bCs/>
                <w:i/>
                <w:color w:val="000000"/>
                <w:sz w:val="2"/>
                <w:szCs w:val="2"/>
                <w:lang w:eastAsia="ru-RU"/>
              </w:rPr>
            </w:pPr>
          </w:p>
          <w:p w:rsidR="004831BD" w:rsidRPr="004831BD" w:rsidP="004831BD" w14:paraId="0C8EFAA4" w14:textId="77777777">
            <w:pPr>
              <w:spacing w:after="0" w:line="240" w:lineRule="auto"/>
              <w:ind w:right="132" w:firstLine="284"/>
              <w:jc w:val="both"/>
              <w:rPr>
                <w:rFonts w:ascii="Times New Roman" w:eastAsia="Times New Roman" w:hAnsi="Times New Roman" w:cs="Times New Roman"/>
                <w:i/>
                <w:sz w:val="20"/>
                <w:szCs w:val="20"/>
                <w:lang w:eastAsia="ru-RU"/>
              </w:rPr>
            </w:pPr>
            <w:r w:rsidRPr="004831BD">
              <w:rPr>
                <w:rFonts w:ascii="Times New Roman" w:eastAsia="Times New Roman" w:hAnsi="Times New Roman" w:cs="Times New Roman"/>
                <w:i/>
                <w:sz w:val="20"/>
                <w:szCs w:val="20"/>
                <w:lang w:eastAsia="ru-RU"/>
              </w:rPr>
              <w:t xml:space="preserve">в особі  </w:t>
            </w:r>
            <w:r w:rsidRPr="004831BD">
              <w:rPr>
                <w:rFonts w:ascii="Times New Roman" w:eastAsia="Times New Roman" w:hAnsi="Times New Roman" w:cs="Times New Roman"/>
                <w:sz w:val="20"/>
                <w:szCs w:val="20"/>
                <w:lang w:eastAsia="ru-RU"/>
              </w:rPr>
              <w:t xml:space="preserve"> </w:t>
            </w:r>
            <w:r w:rsidRPr="004831BD">
              <w:rPr>
                <w:rFonts w:ascii="Times New Roman" w:eastAsia="Times New Roman" w:hAnsi="Times New Roman" w:cs="Times New Roman"/>
                <w:i/>
                <w:sz w:val="20"/>
                <w:szCs w:val="20"/>
                <w:lang w:eastAsia="ru-RU"/>
              </w:rPr>
              <w:t xml:space="preserve"> </w:t>
            </w:r>
          </w:p>
          <w:p w:rsidR="004831BD" w:rsidRPr="004831BD" w:rsidP="004831BD" w14:paraId="6432244B" w14:textId="77777777">
            <w:pPr>
              <w:spacing w:after="0" w:line="240" w:lineRule="auto"/>
              <w:ind w:right="132" w:firstLine="284"/>
              <w:jc w:val="both"/>
              <w:rPr>
                <w:rFonts w:ascii="Times New Roman" w:eastAsia="Times New Roman" w:hAnsi="Times New Roman" w:cs="Times New Roman"/>
                <w:b/>
                <w:i/>
                <w:sz w:val="20"/>
                <w:szCs w:val="24"/>
                <w:lang w:eastAsia="ru-RU"/>
              </w:rPr>
            </w:pPr>
            <w:r w:rsidRPr="004831BD">
              <w:rPr>
                <w:rFonts w:ascii="Times New Roman" w:eastAsia="Times New Roman" w:hAnsi="Times New Roman" w:cs="Times New Roman"/>
                <w:b/>
                <w:i/>
                <w:sz w:val="20"/>
                <w:szCs w:val="24"/>
                <w:lang w:eastAsia="ru-RU"/>
              </w:rPr>
              <w:t>___________________________</w:t>
            </w:r>
          </w:p>
          <w:p w:rsidR="004831BD" w:rsidRPr="004831BD" w:rsidP="004831BD" w14:paraId="72A7435A" w14:textId="77777777">
            <w:pPr>
              <w:spacing w:after="0" w:line="240" w:lineRule="auto"/>
              <w:ind w:firstLine="284"/>
              <w:jc w:val="both"/>
              <w:rPr>
                <w:rFonts w:ascii="Times New Roman" w:eastAsia="Times New Roman" w:hAnsi="Times New Roman" w:cs="Times New Roman"/>
                <w:bCs/>
                <w:color w:val="000000"/>
                <w:sz w:val="4"/>
                <w:szCs w:val="4"/>
                <w:lang w:eastAsia="ru-RU"/>
              </w:rPr>
            </w:pPr>
          </w:p>
        </w:tc>
      </w:tr>
      <w:tr w14:paraId="0133356B" w14:textId="77777777" w:rsidTr="00B9794E">
        <w:tblPrEx>
          <w:tblW w:w="9936" w:type="dxa"/>
          <w:tblInd w:w="-426" w:type="dxa"/>
          <w:tblLook w:val="01E0"/>
        </w:tblPrEx>
        <w:trPr>
          <w:trHeight w:val="64"/>
        </w:trPr>
        <w:tc>
          <w:tcPr>
            <w:tcW w:w="3996" w:type="dxa"/>
            <w:shd w:val="clear" w:color="auto" w:fill="auto"/>
          </w:tcPr>
          <w:p w:rsidR="004831BD" w:rsidRPr="004831BD" w:rsidP="004831BD" w14:paraId="5CA2C2AF" w14:textId="77777777">
            <w:pPr>
              <w:spacing w:after="0" w:line="240" w:lineRule="auto"/>
              <w:ind w:firstLine="284"/>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4831BD" w:rsidRPr="004831BD" w:rsidP="004831BD" w14:paraId="6B1392BB" w14:textId="77777777">
            <w:pPr>
              <w:spacing w:after="0" w:line="240" w:lineRule="auto"/>
              <w:ind w:firstLine="284"/>
              <w:jc w:val="both"/>
              <w:rPr>
                <w:rFonts w:ascii="Times New Roman" w:eastAsia="Times New Roman" w:hAnsi="Times New Roman" w:cs="Times New Roman"/>
                <w:bCs/>
                <w:sz w:val="4"/>
                <w:szCs w:val="4"/>
                <w:lang w:eastAsia="ru-RU"/>
              </w:rPr>
            </w:pPr>
          </w:p>
        </w:tc>
        <w:tc>
          <w:tcPr>
            <w:tcW w:w="4320" w:type="dxa"/>
            <w:shd w:val="clear" w:color="auto" w:fill="auto"/>
          </w:tcPr>
          <w:p w:rsidR="004831BD" w:rsidRPr="004831BD" w:rsidP="004831BD" w14:paraId="68F103FF" w14:textId="77777777">
            <w:pPr>
              <w:spacing w:after="0" w:line="240" w:lineRule="auto"/>
              <w:ind w:firstLine="284"/>
              <w:jc w:val="both"/>
              <w:rPr>
                <w:rFonts w:ascii="Times New Roman" w:eastAsia="Times New Roman" w:hAnsi="Times New Roman" w:cs="Times New Roman"/>
                <w:bCs/>
                <w:color w:val="000000"/>
                <w:sz w:val="4"/>
                <w:szCs w:val="4"/>
                <w:lang w:eastAsia="ru-RU"/>
              </w:rPr>
            </w:pPr>
          </w:p>
        </w:tc>
      </w:tr>
      <w:tr w14:paraId="0607B71D" w14:textId="77777777" w:rsidTr="00B9794E">
        <w:tblPrEx>
          <w:tblW w:w="9936" w:type="dxa"/>
          <w:tblInd w:w="-426" w:type="dxa"/>
          <w:tblLook w:val="01E0"/>
        </w:tblPrEx>
        <w:tc>
          <w:tcPr>
            <w:tcW w:w="3996" w:type="dxa"/>
            <w:shd w:val="clear" w:color="auto" w:fill="auto"/>
          </w:tcPr>
          <w:p w:rsidR="004831BD" w:rsidRPr="004831BD" w:rsidP="004831BD" w14:paraId="2494ECF1" w14:textId="77777777">
            <w:pPr>
              <w:spacing w:after="0" w:line="240" w:lineRule="auto"/>
              <w:ind w:firstLine="284"/>
              <w:jc w:val="both"/>
              <w:rPr>
                <w:rFonts w:ascii="Times New Roman" w:eastAsia="Times New Roman" w:hAnsi="Times New Roman" w:cs="Times New Roman"/>
                <w:b/>
                <w:bCs/>
                <w:color w:val="000000"/>
                <w:sz w:val="20"/>
                <w:szCs w:val="20"/>
                <w:lang w:eastAsia="ru-RU"/>
              </w:rPr>
            </w:pPr>
            <w:r w:rsidRPr="004831BD">
              <w:rPr>
                <w:rFonts w:ascii="Times New Roman" w:eastAsia="Times New Roman" w:hAnsi="Times New Roman" w:cs="Times New Roman"/>
                <w:b/>
                <w:bCs/>
                <w:color w:val="000000"/>
                <w:sz w:val="20"/>
                <w:szCs w:val="20"/>
                <w:lang w:eastAsia="ru-RU"/>
              </w:rPr>
              <w:t>Юридична адреса:</w:t>
            </w:r>
          </w:p>
          <w:p w:rsidR="004831BD" w:rsidRPr="004831BD" w:rsidP="004831BD" w14:paraId="00528D55" w14:textId="77777777">
            <w:pPr>
              <w:spacing w:after="0" w:line="240" w:lineRule="auto"/>
              <w:ind w:firstLine="284"/>
              <w:jc w:val="both"/>
              <w:rPr>
                <w:rFonts w:ascii="Times New Roman" w:eastAsia="Times New Roman" w:hAnsi="Times New Roman" w:cs="Times New Roman"/>
                <w:bCs/>
                <w:color w:val="000000"/>
                <w:sz w:val="20"/>
                <w:szCs w:val="20"/>
                <w:lang w:eastAsia="ru-RU"/>
              </w:rPr>
            </w:pPr>
            <w:r w:rsidRPr="004831BD">
              <w:rPr>
                <w:rFonts w:ascii="Times New Roman" w:eastAsia="Times New Roman" w:hAnsi="Times New Roman" w:cs="Times New Roman"/>
                <w:bCs/>
                <w:color w:val="000000"/>
                <w:sz w:val="20"/>
                <w:szCs w:val="20"/>
                <w:lang w:eastAsia="ru-RU"/>
              </w:rPr>
              <w:t>вул.Героїв</w:t>
            </w:r>
            <w:r w:rsidRPr="004831BD">
              <w:rPr>
                <w:rFonts w:ascii="Times New Roman" w:eastAsia="Times New Roman" w:hAnsi="Times New Roman" w:cs="Times New Roman"/>
                <w:bCs/>
                <w:color w:val="000000"/>
                <w:sz w:val="20"/>
                <w:szCs w:val="20"/>
                <w:lang w:eastAsia="ru-RU"/>
              </w:rPr>
              <w:t xml:space="preserve"> України,15, </w:t>
            </w:r>
            <w:r w:rsidRPr="004831BD">
              <w:rPr>
                <w:rFonts w:ascii="Times New Roman" w:eastAsia="Times New Roman" w:hAnsi="Times New Roman" w:cs="Times New Roman"/>
                <w:bCs/>
                <w:color w:val="000000"/>
                <w:sz w:val="20"/>
                <w:szCs w:val="20"/>
                <w:lang w:eastAsia="ru-RU"/>
              </w:rPr>
              <w:t>м.Бровари</w:t>
            </w:r>
            <w:r w:rsidRPr="004831BD">
              <w:rPr>
                <w:rFonts w:ascii="Times New Roman" w:eastAsia="Times New Roman" w:hAnsi="Times New Roman" w:cs="Times New Roman"/>
                <w:bCs/>
                <w:color w:val="000000"/>
                <w:sz w:val="20"/>
                <w:szCs w:val="20"/>
                <w:lang w:eastAsia="ru-RU"/>
              </w:rPr>
              <w:t xml:space="preserve">, </w:t>
            </w:r>
          </w:p>
          <w:p w:rsidR="004831BD" w:rsidRPr="004831BD" w:rsidP="004831BD" w14:paraId="7A04A232" w14:textId="77777777">
            <w:pPr>
              <w:spacing w:after="0" w:line="240" w:lineRule="auto"/>
              <w:ind w:firstLine="284"/>
              <w:jc w:val="both"/>
              <w:rPr>
                <w:rFonts w:ascii="Times New Roman" w:eastAsia="Times New Roman" w:hAnsi="Times New Roman" w:cs="Times New Roman"/>
                <w:bCs/>
                <w:color w:val="000000"/>
                <w:sz w:val="20"/>
                <w:szCs w:val="20"/>
                <w:lang w:eastAsia="ru-RU"/>
              </w:rPr>
            </w:pPr>
            <w:r w:rsidRPr="004831BD">
              <w:rPr>
                <w:rFonts w:ascii="Times New Roman" w:eastAsia="Times New Roman" w:hAnsi="Times New Roman" w:cs="Times New Roman"/>
                <w:bCs/>
                <w:color w:val="000000"/>
                <w:sz w:val="20"/>
                <w:szCs w:val="20"/>
                <w:lang w:eastAsia="ru-RU"/>
              </w:rPr>
              <w:t>Київська область, 07400</w:t>
            </w:r>
          </w:p>
          <w:p w:rsidR="004831BD" w:rsidRPr="004831BD" w:rsidP="004831BD" w14:paraId="1ECF5616" w14:textId="77777777">
            <w:pPr>
              <w:spacing w:after="0" w:line="240" w:lineRule="auto"/>
              <w:ind w:firstLine="284"/>
              <w:jc w:val="both"/>
              <w:rPr>
                <w:rFonts w:ascii="Times New Roman" w:eastAsia="Times New Roman" w:hAnsi="Times New Roman" w:cs="Times New Roman"/>
                <w:bCs/>
                <w:color w:val="000000"/>
                <w:sz w:val="4"/>
                <w:szCs w:val="4"/>
                <w:lang w:eastAsia="ru-RU"/>
              </w:rPr>
            </w:pPr>
          </w:p>
        </w:tc>
        <w:tc>
          <w:tcPr>
            <w:tcW w:w="1620" w:type="dxa"/>
            <w:shd w:val="clear" w:color="auto" w:fill="auto"/>
          </w:tcPr>
          <w:p w:rsidR="004831BD" w:rsidRPr="004831BD" w:rsidP="004831BD" w14:paraId="13264244" w14:textId="77777777">
            <w:pPr>
              <w:spacing w:after="0" w:line="240" w:lineRule="auto"/>
              <w:ind w:firstLine="284"/>
              <w:jc w:val="both"/>
              <w:rPr>
                <w:rFonts w:ascii="Times New Roman" w:eastAsia="Times New Roman" w:hAnsi="Times New Roman" w:cs="Times New Roman"/>
                <w:bCs/>
                <w:sz w:val="20"/>
                <w:szCs w:val="20"/>
                <w:lang w:eastAsia="ru-RU"/>
              </w:rPr>
            </w:pPr>
          </w:p>
        </w:tc>
        <w:tc>
          <w:tcPr>
            <w:tcW w:w="4320" w:type="dxa"/>
            <w:shd w:val="clear" w:color="auto" w:fill="auto"/>
          </w:tcPr>
          <w:p w:rsidR="004831BD" w:rsidRPr="004831BD" w:rsidP="004831BD" w14:paraId="3DC8EDFD" w14:textId="77777777">
            <w:pPr>
              <w:spacing w:after="0" w:line="240" w:lineRule="auto"/>
              <w:ind w:right="132" w:firstLine="284"/>
              <w:jc w:val="both"/>
              <w:rPr>
                <w:rFonts w:ascii="Times New Roman" w:eastAsia="Times New Roman" w:hAnsi="Times New Roman" w:cs="Times New Roman"/>
                <w:b/>
                <w:sz w:val="20"/>
                <w:szCs w:val="24"/>
                <w:lang w:eastAsia="ru-RU"/>
              </w:rPr>
            </w:pPr>
            <w:r w:rsidRPr="004831BD">
              <w:rPr>
                <w:rFonts w:ascii="Times New Roman" w:eastAsia="Times New Roman" w:hAnsi="Times New Roman" w:cs="Times New Roman"/>
                <w:b/>
                <w:sz w:val="20"/>
                <w:szCs w:val="24"/>
                <w:lang w:eastAsia="ru-RU"/>
              </w:rPr>
              <w:t>Юридична адреса:</w:t>
            </w:r>
          </w:p>
          <w:p w:rsidR="004831BD" w:rsidRPr="004831BD" w:rsidP="004831BD" w14:paraId="605EE118" w14:textId="77777777">
            <w:pPr>
              <w:spacing w:after="0" w:line="240" w:lineRule="auto"/>
              <w:ind w:right="132" w:firstLine="284"/>
              <w:jc w:val="both"/>
              <w:rPr>
                <w:rFonts w:ascii="Times New Roman" w:eastAsia="Times New Roman" w:hAnsi="Times New Roman" w:cs="Times New Roman"/>
                <w:sz w:val="20"/>
                <w:szCs w:val="20"/>
                <w:lang w:eastAsia="ru-RU"/>
              </w:rPr>
            </w:pPr>
            <w:r w:rsidRPr="004831BD">
              <w:rPr>
                <w:rFonts w:ascii="Times New Roman" w:eastAsia="Times New Roman" w:hAnsi="Times New Roman" w:cs="Times New Roman"/>
                <w:sz w:val="20"/>
                <w:szCs w:val="20"/>
                <w:lang w:eastAsia="ru-RU"/>
              </w:rPr>
              <w:t>___________________________</w:t>
            </w:r>
          </w:p>
          <w:p w:rsidR="004831BD" w:rsidRPr="004831BD" w:rsidP="004831BD" w14:paraId="32EE3BEC" w14:textId="77777777">
            <w:pPr>
              <w:spacing w:after="0" w:line="240" w:lineRule="auto"/>
              <w:ind w:right="132" w:firstLine="284"/>
              <w:jc w:val="both"/>
              <w:rPr>
                <w:rFonts w:ascii="Times New Roman" w:eastAsia="Times New Roman" w:hAnsi="Times New Roman" w:cs="Times New Roman"/>
                <w:sz w:val="20"/>
                <w:szCs w:val="20"/>
                <w:lang w:eastAsia="ru-RU"/>
              </w:rPr>
            </w:pPr>
            <w:r w:rsidRPr="004831BD">
              <w:rPr>
                <w:rFonts w:ascii="Times New Roman" w:eastAsia="Times New Roman" w:hAnsi="Times New Roman" w:cs="Times New Roman"/>
                <w:sz w:val="20"/>
                <w:szCs w:val="20"/>
                <w:lang w:eastAsia="ru-RU"/>
              </w:rPr>
              <w:t>___________________________</w:t>
            </w:r>
          </w:p>
          <w:p w:rsidR="004831BD" w:rsidRPr="004831BD" w:rsidP="004831BD" w14:paraId="787D9D47" w14:textId="77777777">
            <w:pPr>
              <w:spacing w:after="0" w:line="240" w:lineRule="auto"/>
              <w:ind w:firstLine="284"/>
              <w:jc w:val="both"/>
              <w:rPr>
                <w:rFonts w:ascii="Times New Roman" w:eastAsia="Times New Roman" w:hAnsi="Times New Roman" w:cs="Times New Roman"/>
                <w:b/>
                <w:bCs/>
                <w:i/>
                <w:color w:val="000000"/>
                <w:sz w:val="4"/>
                <w:szCs w:val="4"/>
                <w:lang w:eastAsia="ru-RU"/>
              </w:rPr>
            </w:pPr>
          </w:p>
        </w:tc>
      </w:tr>
      <w:tr w14:paraId="402CF52A" w14:textId="77777777" w:rsidTr="00B9794E">
        <w:tblPrEx>
          <w:tblW w:w="9936" w:type="dxa"/>
          <w:tblInd w:w="-426" w:type="dxa"/>
          <w:tblLook w:val="01E0"/>
        </w:tblPrEx>
        <w:tc>
          <w:tcPr>
            <w:tcW w:w="3996" w:type="dxa"/>
            <w:shd w:val="clear" w:color="auto" w:fill="auto"/>
          </w:tcPr>
          <w:p w:rsidR="004831BD" w:rsidRPr="004831BD" w:rsidP="004831BD" w14:paraId="710892FF" w14:textId="77777777">
            <w:pPr>
              <w:spacing w:after="0" w:line="240" w:lineRule="auto"/>
              <w:ind w:firstLine="284"/>
              <w:jc w:val="both"/>
              <w:rPr>
                <w:rFonts w:ascii="Times New Roman" w:eastAsia="Times New Roman" w:hAnsi="Times New Roman" w:cs="Times New Roman"/>
                <w:bCs/>
                <w:color w:val="000000"/>
                <w:sz w:val="20"/>
                <w:szCs w:val="20"/>
                <w:lang w:eastAsia="ru-RU"/>
              </w:rPr>
            </w:pPr>
            <w:r w:rsidRPr="004831BD">
              <w:rPr>
                <w:rFonts w:ascii="Times New Roman" w:eastAsia="Times New Roman" w:hAnsi="Times New Roman" w:cs="Times New Roman"/>
                <w:bCs/>
                <w:color w:val="000000"/>
                <w:sz w:val="20"/>
                <w:szCs w:val="20"/>
                <w:lang w:eastAsia="ru-RU"/>
              </w:rPr>
              <w:t xml:space="preserve">ідентифікаційний код  </w:t>
            </w:r>
            <w:r w:rsidRPr="004831BD">
              <w:rPr>
                <w:rFonts w:ascii="Times New Roman" w:eastAsia="Times New Roman" w:hAnsi="Times New Roman" w:cs="Times New Roman"/>
                <w:b/>
                <w:bCs/>
                <w:color w:val="000000"/>
                <w:sz w:val="20"/>
                <w:szCs w:val="20"/>
                <w:lang w:eastAsia="ru-RU"/>
              </w:rPr>
              <w:t>26376375</w:t>
            </w:r>
          </w:p>
          <w:p w:rsidR="004831BD" w:rsidRPr="004831BD" w:rsidP="004831BD" w14:paraId="70FC3B11" w14:textId="77777777">
            <w:pPr>
              <w:spacing w:after="0" w:line="240" w:lineRule="auto"/>
              <w:ind w:right="-311" w:firstLine="284"/>
              <w:jc w:val="both"/>
              <w:rPr>
                <w:rFonts w:ascii="Times New Roman" w:eastAsia="Times New Roman" w:hAnsi="Times New Roman" w:cs="Times New Roman"/>
                <w:b/>
                <w:i/>
                <w:color w:val="000000"/>
                <w:sz w:val="20"/>
                <w:szCs w:val="20"/>
                <w:lang w:eastAsia="ru-RU"/>
              </w:rPr>
            </w:pPr>
          </w:p>
          <w:p w:rsidR="004831BD" w:rsidRPr="004831BD" w:rsidP="004831BD" w14:paraId="1772F3E3" w14:textId="77777777">
            <w:pPr>
              <w:spacing w:after="0" w:line="240" w:lineRule="auto"/>
              <w:ind w:right="-311" w:firstLine="284"/>
              <w:jc w:val="both"/>
              <w:rPr>
                <w:rFonts w:ascii="Times New Roman" w:eastAsia="Times New Roman" w:hAnsi="Times New Roman" w:cs="Times New Roman"/>
                <w:b/>
                <w:i/>
                <w:sz w:val="20"/>
                <w:szCs w:val="20"/>
                <w:lang w:eastAsia="ru-RU"/>
              </w:rPr>
            </w:pPr>
            <w:r w:rsidRPr="004831BD">
              <w:rPr>
                <w:rFonts w:ascii="Times New Roman" w:eastAsia="Times New Roman" w:hAnsi="Times New Roman" w:cs="Times New Roman"/>
                <w:b/>
                <w:i/>
                <w:sz w:val="20"/>
                <w:szCs w:val="20"/>
                <w:lang w:eastAsia="ru-RU"/>
              </w:rPr>
              <w:t>______________________  /</w:t>
            </w:r>
            <w:r w:rsidRPr="004831BD">
              <w:rPr>
                <w:rFonts w:ascii="Times New Roman" w:eastAsia="Times New Roman" w:hAnsi="Times New Roman" w:cs="Times New Roman"/>
                <w:b/>
                <w:i/>
                <w:sz w:val="20"/>
                <w:szCs w:val="20"/>
                <w:lang w:eastAsia="ru-RU"/>
              </w:rPr>
              <w:t>І.В.Сапожко</w:t>
            </w:r>
            <w:r w:rsidRPr="004831BD">
              <w:rPr>
                <w:rFonts w:ascii="Times New Roman" w:eastAsia="Times New Roman" w:hAnsi="Times New Roman" w:cs="Times New Roman"/>
                <w:b/>
                <w:i/>
                <w:sz w:val="20"/>
                <w:szCs w:val="20"/>
                <w:lang w:eastAsia="ru-RU"/>
              </w:rPr>
              <w:t xml:space="preserve">/                                     </w:t>
            </w:r>
          </w:p>
          <w:p w:rsidR="004831BD" w:rsidRPr="004831BD" w:rsidP="004831BD" w14:paraId="300316EB" w14:textId="77777777">
            <w:pPr>
              <w:spacing w:after="0" w:line="240" w:lineRule="auto"/>
              <w:ind w:right="-311" w:firstLine="284"/>
              <w:jc w:val="both"/>
              <w:rPr>
                <w:rFonts w:ascii="Times New Roman" w:eastAsia="Times New Roman" w:hAnsi="Times New Roman" w:cs="Times New Roman"/>
                <w:color w:val="000000"/>
                <w:sz w:val="16"/>
                <w:szCs w:val="16"/>
                <w:lang w:eastAsia="ru-RU"/>
              </w:rPr>
            </w:pPr>
            <w:r w:rsidRPr="004831BD">
              <w:rPr>
                <w:rFonts w:ascii="Times New Roman" w:eastAsia="Times New Roman" w:hAnsi="Times New Roman" w:cs="Times New Roman"/>
                <w:sz w:val="16"/>
                <w:szCs w:val="16"/>
                <w:lang w:eastAsia="ru-RU"/>
              </w:rPr>
              <w:t xml:space="preserve">                       М.П.</w:t>
            </w:r>
          </w:p>
        </w:tc>
        <w:tc>
          <w:tcPr>
            <w:tcW w:w="1620" w:type="dxa"/>
            <w:shd w:val="clear" w:color="auto" w:fill="auto"/>
          </w:tcPr>
          <w:p w:rsidR="004831BD" w:rsidRPr="004831BD" w:rsidP="004831BD" w14:paraId="01930BD8" w14:textId="77777777">
            <w:pPr>
              <w:spacing w:after="0" w:line="240" w:lineRule="auto"/>
              <w:ind w:firstLine="284"/>
              <w:jc w:val="both"/>
              <w:rPr>
                <w:rFonts w:ascii="Times New Roman" w:eastAsia="Times New Roman" w:hAnsi="Times New Roman" w:cs="Times New Roman"/>
                <w:bCs/>
                <w:sz w:val="20"/>
                <w:szCs w:val="20"/>
                <w:lang w:eastAsia="ru-RU"/>
              </w:rPr>
            </w:pPr>
          </w:p>
        </w:tc>
        <w:tc>
          <w:tcPr>
            <w:tcW w:w="4320" w:type="dxa"/>
            <w:shd w:val="clear" w:color="auto" w:fill="auto"/>
          </w:tcPr>
          <w:p w:rsidR="004831BD" w:rsidRPr="004831BD" w:rsidP="004831BD" w14:paraId="013A021D" w14:textId="77777777">
            <w:pPr>
              <w:spacing w:after="0" w:line="240" w:lineRule="auto"/>
              <w:ind w:right="-311" w:firstLine="284"/>
              <w:jc w:val="both"/>
              <w:rPr>
                <w:rFonts w:ascii="Times New Roman" w:eastAsia="Times New Roman" w:hAnsi="Times New Roman" w:cs="Times New Roman"/>
                <w:color w:val="000000"/>
                <w:sz w:val="20"/>
                <w:szCs w:val="20"/>
                <w:lang w:eastAsia="ru-RU"/>
              </w:rPr>
            </w:pPr>
            <w:r w:rsidRPr="004831BD">
              <w:rPr>
                <w:rFonts w:ascii="Times New Roman" w:eastAsia="Times New Roman" w:hAnsi="Times New Roman" w:cs="Times New Roman"/>
                <w:color w:val="000000"/>
                <w:sz w:val="20"/>
                <w:szCs w:val="20"/>
                <w:lang w:eastAsia="ru-RU"/>
              </w:rPr>
              <w:t xml:space="preserve">ідентифікаційний код  </w:t>
            </w:r>
            <w:r w:rsidRPr="004831BD">
              <w:rPr>
                <w:rFonts w:ascii="Times New Roman" w:eastAsia="Times New Roman" w:hAnsi="Times New Roman" w:cs="Times New Roman"/>
                <w:b/>
                <w:sz w:val="20"/>
                <w:szCs w:val="24"/>
                <w:lang w:eastAsia="ru-RU"/>
              </w:rPr>
              <w:t>_______</w:t>
            </w:r>
          </w:p>
          <w:p w:rsidR="004831BD" w:rsidRPr="004831BD" w:rsidP="004831BD" w14:paraId="296FBF32" w14:textId="77777777">
            <w:pPr>
              <w:spacing w:after="0" w:line="240" w:lineRule="auto"/>
              <w:ind w:right="-311" w:firstLine="284"/>
              <w:jc w:val="both"/>
              <w:rPr>
                <w:rFonts w:ascii="Times New Roman" w:eastAsia="Times New Roman" w:hAnsi="Times New Roman" w:cs="Times New Roman"/>
                <w:color w:val="000000"/>
                <w:sz w:val="20"/>
                <w:szCs w:val="24"/>
                <w:lang w:eastAsia="ru-RU"/>
              </w:rPr>
            </w:pPr>
          </w:p>
          <w:p w:rsidR="004831BD" w:rsidRPr="004831BD" w:rsidP="004831BD" w14:paraId="3F06AA08" w14:textId="77777777">
            <w:pPr>
              <w:spacing w:after="0" w:line="240" w:lineRule="auto"/>
              <w:ind w:right="-311" w:firstLine="284"/>
              <w:jc w:val="both"/>
              <w:rPr>
                <w:rFonts w:ascii="Times New Roman" w:eastAsia="Times New Roman" w:hAnsi="Times New Roman" w:cs="Times New Roman"/>
                <w:color w:val="000000"/>
                <w:sz w:val="20"/>
                <w:szCs w:val="24"/>
                <w:lang w:eastAsia="ru-RU"/>
              </w:rPr>
            </w:pPr>
            <w:r w:rsidRPr="004831BD">
              <w:rPr>
                <w:rFonts w:ascii="Times New Roman" w:eastAsia="Times New Roman" w:hAnsi="Times New Roman" w:cs="Times New Roman"/>
                <w:color w:val="000000"/>
                <w:sz w:val="20"/>
                <w:szCs w:val="24"/>
                <w:lang w:eastAsia="ru-RU"/>
              </w:rPr>
              <w:t xml:space="preserve">_____________________  </w:t>
            </w:r>
            <w:r w:rsidRPr="004831BD">
              <w:rPr>
                <w:rFonts w:ascii="Times New Roman" w:eastAsia="Times New Roman" w:hAnsi="Times New Roman" w:cs="Times New Roman"/>
                <w:b/>
                <w:i/>
                <w:color w:val="000000"/>
                <w:sz w:val="20"/>
                <w:szCs w:val="24"/>
                <w:lang w:eastAsia="ru-RU"/>
              </w:rPr>
              <w:t>/</w:t>
            </w:r>
            <w:r w:rsidRPr="004831BD">
              <w:rPr>
                <w:rFonts w:ascii="Times New Roman" w:eastAsia="Times New Roman" w:hAnsi="Times New Roman" w:cs="Times New Roman"/>
                <w:b/>
                <w:i/>
                <w:sz w:val="20"/>
                <w:szCs w:val="24"/>
                <w:lang w:eastAsia="ru-RU"/>
              </w:rPr>
              <w:t>_________</w:t>
            </w:r>
            <w:r w:rsidRPr="004831BD">
              <w:rPr>
                <w:rFonts w:ascii="Times New Roman" w:eastAsia="Times New Roman" w:hAnsi="Times New Roman" w:cs="Times New Roman"/>
                <w:b/>
                <w:i/>
                <w:color w:val="000000"/>
                <w:sz w:val="20"/>
                <w:szCs w:val="24"/>
                <w:lang w:eastAsia="ru-RU"/>
              </w:rPr>
              <w:t>/</w:t>
            </w:r>
          </w:p>
          <w:p w:rsidR="004831BD" w:rsidRPr="004831BD" w:rsidP="004831BD" w14:paraId="7DB5BD52" w14:textId="77777777">
            <w:pPr>
              <w:spacing w:after="0" w:line="240" w:lineRule="auto"/>
              <w:ind w:firstLine="284"/>
              <w:jc w:val="both"/>
              <w:rPr>
                <w:rFonts w:ascii="Times New Roman" w:eastAsia="Times New Roman" w:hAnsi="Times New Roman" w:cs="Times New Roman"/>
                <w:bCs/>
                <w:color w:val="000000"/>
                <w:sz w:val="16"/>
                <w:szCs w:val="16"/>
                <w:lang w:eastAsia="ru-RU"/>
              </w:rPr>
            </w:pPr>
            <w:r w:rsidRPr="004831BD">
              <w:rPr>
                <w:rFonts w:ascii="Times New Roman" w:eastAsia="Times New Roman" w:hAnsi="Times New Roman" w:cs="Times New Roman"/>
                <w:bCs/>
                <w:color w:val="000000"/>
                <w:sz w:val="20"/>
                <w:szCs w:val="20"/>
                <w:lang w:eastAsia="ru-RU"/>
              </w:rPr>
              <w:t xml:space="preserve">                 </w:t>
            </w:r>
            <w:r w:rsidRPr="004831BD">
              <w:rPr>
                <w:rFonts w:ascii="Times New Roman" w:eastAsia="Times New Roman" w:hAnsi="Times New Roman" w:cs="Times New Roman"/>
                <w:bCs/>
                <w:color w:val="000000"/>
                <w:sz w:val="16"/>
                <w:szCs w:val="16"/>
                <w:lang w:eastAsia="ru-RU"/>
              </w:rPr>
              <w:t>М.П.</w:t>
            </w:r>
          </w:p>
        </w:tc>
      </w:tr>
    </w:tbl>
    <w:p w:rsidR="007C582E" w:rsidP="003B2A39" w14:paraId="0B676E3C" w14:textId="377BC9D5">
      <w:pPr>
        <w:spacing w:after="0"/>
        <w:rPr>
          <w:rFonts w:ascii="Times New Roman" w:hAnsi="Times New Roman" w:cs="Times New Roman"/>
          <w:b/>
          <w:sz w:val="28"/>
          <w:szCs w:val="28"/>
        </w:rPr>
      </w:pPr>
    </w:p>
    <w:p w:rsidR="004831BD" w:rsidP="004F7CAD" w14:paraId="4B19F7FE" w14:textId="2A1C931A">
      <w:pPr>
        <w:spacing w:after="0"/>
        <w:ind w:left="142"/>
        <w:jc w:val="both"/>
        <w:rPr>
          <w:rFonts w:ascii="Times New Roman" w:hAnsi="Times New Roman" w:cs="Times New Roman"/>
          <w:b/>
          <w:sz w:val="28"/>
          <w:szCs w:val="28"/>
        </w:rPr>
      </w:pPr>
    </w:p>
    <w:p w:rsidR="004831BD" w:rsidP="004F7CAD" w14:paraId="2544278F" w14:textId="77777777">
      <w:pPr>
        <w:spacing w:after="0"/>
        <w:ind w:left="142"/>
        <w:jc w:val="both"/>
        <w:rPr>
          <w:rFonts w:ascii="Times New Roman" w:hAnsi="Times New Roman" w:cs="Times New Roman"/>
          <w:b/>
          <w:sz w:val="28"/>
          <w:szCs w:val="28"/>
        </w:rPr>
      </w:pPr>
    </w:p>
    <w:p w:rsidR="004F7CAD" w:rsidRPr="00EE06C3" w:rsidP="004831BD" w14:paraId="5FF0D8BD" w14:textId="5F6C3A52">
      <w:pPr>
        <w:spacing w:after="0"/>
        <w:jc w:val="both"/>
        <w:rPr>
          <w:rFonts w:ascii="Times New Roman" w:hAnsi="Times New Roman" w:cs="Times New Roman"/>
          <w:sz w:val="28"/>
          <w:szCs w:val="28"/>
        </w:rPr>
      </w:pPr>
      <w:r w:rsidRPr="00EE06C3">
        <w:rPr>
          <w:rFonts w:ascii="Times New Roman" w:hAnsi="Times New Roman" w:cs="Times New Roman"/>
          <w:iCs/>
          <w:sz w:val="28"/>
          <w:szCs w:val="28"/>
        </w:rPr>
        <w:t xml:space="preserve">Міський голова                                                                         </w:t>
      </w:r>
      <w:r w:rsidR="004831BD">
        <w:rPr>
          <w:rFonts w:ascii="Times New Roman" w:hAnsi="Times New Roman" w:cs="Times New Roman"/>
          <w:iCs/>
          <w:sz w:val="28"/>
          <w:szCs w:val="28"/>
        </w:rPr>
        <w:t>Ігор САПОЖКО</w:t>
      </w:r>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3E433E29">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B9794E" w:rsidR="00B9794E">
          <w:rPr>
            <w:rFonts w:ascii="Times New Roman" w:hAnsi="Times New Roman" w:cs="Times New Roman"/>
            <w:noProof/>
            <w:sz w:val="24"/>
            <w:szCs w:val="24"/>
            <w:lang w:val="ru-RU"/>
          </w:rPr>
          <w:t>5</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wTajyKu4Zvmdo07MjD7BeSsJoIR9B/j4vxb6neCaQ7ITMAELT/WiDF8e/+rfS6DtBJDQq/12jUl&#10;MfW3wNsYrQ==&#10;" w:salt="rsfmQHnSKmzie5FZtF3EGA==&#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8DA"/>
    <w:rsid w:val="0004464E"/>
    <w:rsid w:val="000E0637"/>
    <w:rsid w:val="000E7ADA"/>
    <w:rsid w:val="000F3141"/>
    <w:rsid w:val="00131AEA"/>
    <w:rsid w:val="0019083E"/>
    <w:rsid w:val="001D73DB"/>
    <w:rsid w:val="002D71B2"/>
    <w:rsid w:val="003044F0"/>
    <w:rsid w:val="003530E1"/>
    <w:rsid w:val="003735BC"/>
    <w:rsid w:val="003A4315"/>
    <w:rsid w:val="003B2A39"/>
    <w:rsid w:val="004208DA"/>
    <w:rsid w:val="00424AD7"/>
    <w:rsid w:val="00424B54"/>
    <w:rsid w:val="00456BA9"/>
    <w:rsid w:val="004831BD"/>
    <w:rsid w:val="004851E3"/>
    <w:rsid w:val="004A29C7"/>
    <w:rsid w:val="004C6C25"/>
    <w:rsid w:val="004F7CAD"/>
    <w:rsid w:val="00520285"/>
    <w:rsid w:val="00524AF7"/>
    <w:rsid w:val="00545B76"/>
    <w:rsid w:val="0066012A"/>
    <w:rsid w:val="00660131"/>
    <w:rsid w:val="00784598"/>
    <w:rsid w:val="007C16E3"/>
    <w:rsid w:val="007C582E"/>
    <w:rsid w:val="0081066D"/>
    <w:rsid w:val="00853C00"/>
    <w:rsid w:val="00893E2E"/>
    <w:rsid w:val="008B6EF2"/>
    <w:rsid w:val="009378D7"/>
    <w:rsid w:val="009E1F3A"/>
    <w:rsid w:val="00A67CE5"/>
    <w:rsid w:val="00A84A56"/>
    <w:rsid w:val="00B20C04"/>
    <w:rsid w:val="00B3670E"/>
    <w:rsid w:val="00B9794E"/>
    <w:rsid w:val="00BE6BBD"/>
    <w:rsid w:val="00BF1370"/>
    <w:rsid w:val="00BF532A"/>
    <w:rsid w:val="00C72BF6"/>
    <w:rsid w:val="00CB633A"/>
    <w:rsid w:val="00CB7665"/>
    <w:rsid w:val="00CC296E"/>
    <w:rsid w:val="00E75D37"/>
    <w:rsid w:val="00EE06C3"/>
    <w:rsid w:val="00F1156F"/>
    <w:rsid w:val="00F13CCA"/>
    <w:rsid w:val="00F33B16"/>
    <w:rsid w:val="00FA7F3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4F7CAD"/>
  </w:style>
  <w:style w:type="paragraph" w:customStyle="1" w:styleId="CharChar1">
    <w:name w:val="Char Char1 Знак Знак Знак"/>
    <w:basedOn w:val="Normal"/>
    <w:rsid w:val="004831BD"/>
    <w:pPr>
      <w:spacing w:after="0" w:line="240" w:lineRule="auto"/>
    </w:pPr>
    <w:rPr>
      <w:rFonts w:ascii="Verdana" w:eastAsia="Times New Roman"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B4431"/>
    <w:rsid w:val="000E7ADA"/>
    <w:rsid w:val="001043C3"/>
    <w:rsid w:val="0019083E"/>
    <w:rsid w:val="00213E54"/>
    <w:rsid w:val="004D1168"/>
    <w:rsid w:val="007660A4"/>
    <w:rsid w:val="00767368"/>
    <w:rsid w:val="00934C4A"/>
    <w:rsid w:val="00A51DB1"/>
    <w:rsid w:val="00AB0892"/>
    <w:rsid w:val="00AE1036"/>
    <w:rsid w:val="00CC03E4"/>
    <w:rsid w:val="00E355C2"/>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11103</Words>
  <Characters>6330</Characters>
  <Application>Microsoft Office Word</Application>
  <DocSecurity>8</DocSecurity>
  <Lines>52</Lines>
  <Paragraphs>34</Paragraphs>
  <ScaleCrop>false</ScaleCrop>
  <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22</cp:revision>
  <dcterms:created xsi:type="dcterms:W3CDTF">2023-03-27T06:26:00Z</dcterms:created>
  <dcterms:modified xsi:type="dcterms:W3CDTF">2025-08-28T08:49:00Z</dcterms:modified>
</cp:coreProperties>
</file>