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6CF2C0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1C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28.08.2025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2237-99-08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440F" w:rsidP="003F440F" w14:paraId="6EA95758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закладу дошкільної освіти (ясла-садок) комбінованого типу  «Вишенька» Броварської міської ради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3F440F" w:rsidP="003F440F" w14:paraId="7188B943" w14:textId="77777777">
      <w:pPr>
        <w:pStyle w:val="NoSpacing"/>
        <w:rPr>
          <w:b/>
          <w:bCs/>
          <w:sz w:val="27"/>
          <w:szCs w:val="27"/>
          <w:lang w:val="uk-UA"/>
        </w:rPr>
      </w:pPr>
    </w:p>
    <w:tbl>
      <w:tblPr>
        <w:tblW w:w="148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8"/>
        <w:gridCol w:w="1700"/>
        <w:gridCol w:w="1559"/>
        <w:gridCol w:w="1276"/>
        <w:gridCol w:w="4110"/>
        <w:gridCol w:w="1276"/>
        <w:gridCol w:w="1134"/>
        <w:gridCol w:w="1417"/>
        <w:gridCol w:w="1700"/>
      </w:tblGrid>
      <w:tr w14:paraId="524FB186" w14:textId="77777777" w:rsidTr="003F440F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25382791" w14:textId="637EFA3E">
            <w:pPr>
              <w:pStyle w:val="a1"/>
              <w:spacing w:line="276" w:lineRule="auto"/>
              <w:jc w:val="center"/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Стрілка: вліво-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Стрілка: вліво-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Прямокутник: округлені кут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Прямокутник: округлені кути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  <w:t>№ п/н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7652B2A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5D9B92D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Інвентарний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14:paraId="345E3A7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Кількість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1DF5F60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7FECE5C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3E37DEB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Сума зносу (грн.)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0067905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Залишкова вартість (грн.)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14:paraId="2017F64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Рік введення  в експлуатацію</w:t>
            </w:r>
          </w:p>
        </w:tc>
      </w:tr>
      <w:tr w14:paraId="419B1EC2" w14:textId="77777777" w:rsidTr="003F440F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:rsidRPr="003F440F" w14:paraId="565A3E97" w14:textId="77777777">
            <w:pPr>
              <w:pStyle w:val="a1"/>
              <w:spacing w:line="276" w:lineRule="auto"/>
              <w:jc w:val="center"/>
              <w:rPr>
                <w:rFonts w:cs="Times New Roman"/>
                <w:noProof/>
                <w:sz w:val="20"/>
                <w:szCs w:val="20"/>
                <w:lang w:val="ru-RU" w:eastAsia="ru-RU" w:bidi="ar-SA"/>
              </w:rPr>
            </w:pPr>
            <w:r w:rsidRPr="003F440F">
              <w:rPr>
                <w:rFonts w:cs="Times New Roman"/>
                <w:noProof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:rsidRPr="003F440F" w14:paraId="5F2009A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F440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:rsidRPr="003F440F" w14:paraId="6B206ED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F440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:rsidRPr="003F440F" w14:paraId="5648258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F440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:rsidRPr="003F440F" w14:paraId="28D3E77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F440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:rsidRPr="003F440F" w14:paraId="6464522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F440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:rsidRPr="003F440F" w14:paraId="77B1187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F440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:rsidRPr="003F440F" w14:paraId="60041C5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F440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:rsidRPr="003F440F" w14:paraId="18C1104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F440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</w:tr>
      <w:tr w14:paraId="03A3082B" w14:textId="77777777" w:rsidTr="003F440F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40F" w:rsidP="00EA4B9C" w14:paraId="76F7C89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1AD68FEA" w14:textId="77777777">
            <w:pPr>
              <w:pStyle w:val="a1"/>
              <w:tabs>
                <w:tab w:val="left" w:pos="330"/>
              </w:tabs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Ігровий майданчик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345BB5B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101630037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14:paraId="3D55E4D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23383BDC" w14:textId="77777777">
            <w:pPr>
              <w:pStyle w:val="a1"/>
              <w:spacing w:line="276" w:lineRule="auto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Аварійний стан, дерев</w:t>
            </w:r>
            <w:r>
              <w:rPr>
                <w:rFonts w:cs="Times New Roman"/>
                <w:color w:val="000000"/>
                <w:sz w:val="27"/>
                <w:szCs w:val="27"/>
                <w:lang w:val="ru-RU"/>
              </w:rPr>
              <w:t>`</w:t>
            </w:r>
            <w:r>
              <w:rPr>
                <w:rFonts w:cs="Times New Roman"/>
                <w:color w:val="000000"/>
                <w:sz w:val="27"/>
                <w:szCs w:val="27"/>
              </w:rPr>
              <w:t>яна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 підлога прогнила, відколювання  цегли, що призводить до руйнування стін.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3F5D2C2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692,60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7473CE1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692,60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19B59D0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14:paraId="6756AFC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2002</w:t>
            </w:r>
          </w:p>
        </w:tc>
      </w:tr>
      <w:tr w14:paraId="05CB9807" w14:textId="77777777" w:rsidTr="003F440F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40F" w:rsidP="00EA4B9C" w14:paraId="207D120B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792A013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Гірка «Жираф»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5B7D974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101630005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14:paraId="7C21B28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33CB7555" w14:textId="77777777">
            <w:pPr>
              <w:pStyle w:val="a1"/>
              <w:spacing w:line="276" w:lineRule="auto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Аварійний стан, метал з роками вразила ерозія.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1F611B0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1076,00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6B5639D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1076,00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65F5378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14:paraId="0B603B3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1985</w:t>
            </w:r>
          </w:p>
        </w:tc>
      </w:tr>
      <w:tr w14:paraId="1E12383F" w14:textId="77777777" w:rsidTr="003F440F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40F" w:rsidP="00EA4B9C" w14:paraId="6E93F41F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3D09303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Пісочниця «Парусник»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248B77A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101630017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14:paraId="157970E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6EECE25F" w14:textId="77777777">
            <w:pPr>
              <w:pStyle w:val="a1"/>
              <w:spacing w:line="276" w:lineRule="auto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Аварійний стан, дерево з роками прогнило.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10B546E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932,00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156DF77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932,00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36BA76A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14:paraId="2A65CA6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1985</w:t>
            </w:r>
          </w:p>
        </w:tc>
      </w:tr>
      <w:tr w14:paraId="41C11EE3" w14:textId="77777777" w:rsidTr="003F440F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40F" w:rsidP="00EA4B9C" w14:paraId="3C047B2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12F5CF87" w14:textId="77777777">
            <w:pPr>
              <w:pStyle w:val="a1"/>
              <w:spacing w:line="480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Гірка«Слон</w:t>
            </w:r>
            <w:r>
              <w:rPr>
                <w:rFonts w:cs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7B273CA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101630048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14:paraId="2B4E4E2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7619CBB7" w14:textId="77777777">
            <w:pPr>
              <w:pStyle w:val="a1"/>
              <w:spacing w:line="276" w:lineRule="auto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Аварійний стан, метал з роками вразила ерозія, опора згнила.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56A9349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276,00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3453BB02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276,00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0B3A050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14:paraId="4BDEE9EE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>1985</w:t>
            </w:r>
          </w:p>
        </w:tc>
      </w:tr>
      <w:tr w14:paraId="56CBE994" w14:textId="77777777" w:rsidTr="003F440F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40F" w14:paraId="28CAB29F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03335488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40F" w14:paraId="633EA5EB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40F" w14:paraId="75701145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440F" w14:paraId="6753804C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096DC3BF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2976,60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52FB2B96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2976,60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440F" w14:paraId="08C3F1FC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40F" w14:paraId="602717E1" w14:textId="77777777">
            <w:pPr>
              <w:pStyle w:val="a1"/>
              <w:spacing w:line="276" w:lineRule="auto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</w:tbl>
    <w:p w:rsidR="003F440F" w:rsidP="003F440F" w14:paraId="67CCC09C" w14:textId="77777777">
      <w:pPr>
        <w:rPr>
          <w:rFonts w:ascii="Times New Roman" w:hAnsi="Times New Roman" w:cs="Times New Roman"/>
          <w:sz w:val="27"/>
          <w:szCs w:val="27"/>
        </w:rPr>
      </w:pPr>
    </w:p>
    <w:p w:rsidR="003F440F" w:rsidRPr="00EA126F" w:rsidP="003F440F" w14:paraId="23F7C0A7" w14:textId="2497E60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3F440F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221C1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275EE"/>
    <w:rsid w:val="00E97F96"/>
    <w:rsid w:val="00EA126F"/>
    <w:rsid w:val="00EA4B9C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F4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3F440F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063A4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672</Words>
  <Characters>384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2025-08-28T07:31:00Z</dcterms:modified>
</cp:coreProperties>
</file>