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6CF2C0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1C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28.08.2025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2237-99-08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440F" w:rsidP="003F440F" w14:paraId="6EA95758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закладу дошкільної освіти (ясла-садок) комбінованого типу  «Вишенька» Броварської міської ради Броварського району Київської област</w:t>
      </w:r>
      <w:r>
        <w:rPr>
          <w:sz w:val="28"/>
          <w:szCs w:val="28"/>
          <w:lang w:val="uk-UA"/>
        </w:rPr>
        <w:t xml:space="preserve">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3F440F" w:rsidP="003F440F" w14:paraId="7188B943" w14:textId="77777777">
      <w:pPr>
        <w:pStyle w:val="NoSpacing"/>
        <w:rPr>
          <w:b/>
          <w:bCs/>
          <w:sz w:val="27"/>
          <w:szCs w:val="27"/>
          <w:lang w:val="uk-UA"/>
        </w:rPr>
      </w:pPr>
    </w:p>
    <w:tbl>
      <w:tblPr>
        <w:tblW w:w="148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8"/>
        <w:gridCol w:w="1700"/>
        <w:gridCol w:w="1559"/>
        <w:gridCol w:w="1276"/>
        <w:gridCol w:w="4110"/>
        <w:gridCol w:w="1276"/>
        <w:gridCol w:w="1134"/>
        <w:gridCol w:w="1417"/>
        <w:gridCol w:w="1700"/>
      </w:tblGrid>
      <w:tr w14:paraId="524FB186" w14:textId="77777777" w:rsidTr="003F440F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25382791" w14:textId="637EFA3E">
            <w:pPr>
              <w:pStyle w:val="a1"/>
              <w:spacing w:line="276" w:lineRule="auto"/>
              <w:jc w:val="center"/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Стрілка: вліво-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Стрілка: вліво-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Прямокутник: округлені кути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Прямокутник: округлені кути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  <w:t>№ п/н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7652B2A0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5D9B92D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Інвентарний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40F" w14:paraId="345E3A7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Кількість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1DF5F60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7FECE5C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3E37DEB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Сума зносу (грн.)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00679050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Залишкова вартість (грн.)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40F" w14:paraId="2017F64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Рік введення  в експлуатацію</w:t>
            </w:r>
          </w:p>
        </w:tc>
      </w:tr>
      <w:tr w14:paraId="419B1EC2" w14:textId="77777777" w:rsidTr="003F440F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:rsidRPr="003F440F" w14:paraId="565A3E97" w14:textId="77777777">
            <w:pPr>
              <w:pStyle w:val="a1"/>
              <w:spacing w:line="276" w:lineRule="auto"/>
              <w:jc w:val="center"/>
              <w:rPr>
                <w:rFonts w:cs="Times New Roman"/>
                <w:noProof/>
                <w:sz w:val="20"/>
                <w:szCs w:val="20"/>
                <w:lang w:val="ru-RU" w:eastAsia="ru-RU" w:bidi="ar-SA"/>
              </w:rPr>
            </w:pPr>
            <w:r w:rsidRPr="003F440F">
              <w:rPr>
                <w:rFonts w:cs="Times New Roman"/>
                <w:noProof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:rsidRPr="003F440F" w14:paraId="5F2009A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F440F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:rsidRPr="003F440F" w14:paraId="6B206ED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F440F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40F" w:rsidRPr="003F440F" w14:paraId="5648258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F440F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:rsidRPr="003F440F" w14:paraId="28D3E77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F440F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:rsidRPr="003F440F" w14:paraId="6464522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F440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:rsidRPr="003F440F" w14:paraId="77B1187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F440F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:rsidRPr="003F440F" w14:paraId="60041C5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F440F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40F" w:rsidRPr="003F440F" w14:paraId="18C1104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F440F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</w:tr>
      <w:tr w14:paraId="03A3082B" w14:textId="77777777" w:rsidTr="003F440F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40F" w:rsidP="00EA4B9C" w14:paraId="76F7C89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1AD68FEA" w14:textId="77777777">
            <w:pPr>
              <w:pStyle w:val="a1"/>
              <w:tabs>
                <w:tab w:val="left" w:pos="330"/>
              </w:tabs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Ігровий майданчик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345BB5B0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101630037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40F" w14:paraId="3D55E4D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23383BDC" w14:textId="77777777">
            <w:pPr>
              <w:pStyle w:val="a1"/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Аварійний стан, дерев</w:t>
            </w:r>
            <w:r>
              <w:rPr>
                <w:rFonts w:cs="Times New Roman"/>
                <w:color w:val="000000"/>
                <w:sz w:val="27"/>
                <w:szCs w:val="27"/>
                <w:lang w:val="ru-RU"/>
              </w:rPr>
              <w:t>`</w:t>
            </w:r>
            <w:r>
              <w:rPr>
                <w:rFonts w:cs="Times New Roman"/>
                <w:color w:val="000000"/>
                <w:sz w:val="27"/>
                <w:szCs w:val="27"/>
              </w:rPr>
              <w:t>яна</w:t>
            </w:r>
            <w:r>
              <w:rPr>
                <w:rFonts w:cs="Times New Roman"/>
                <w:color w:val="000000"/>
                <w:sz w:val="27"/>
                <w:szCs w:val="27"/>
              </w:rPr>
              <w:t xml:space="preserve"> підлога прогнила, відколювання  цегли, що призводить до руйнування стін.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3F5D2C2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692,60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7473CE1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692,60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19B59D0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40F" w14:paraId="6756AFC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2002</w:t>
            </w:r>
          </w:p>
        </w:tc>
      </w:tr>
      <w:tr w14:paraId="05CB9807" w14:textId="77777777" w:rsidTr="003F440F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40F" w:rsidP="00EA4B9C" w14:paraId="207D120B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792A013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Гірка «Жираф»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5B7D974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101630005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40F" w14:paraId="7C21B28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33CB7555" w14:textId="77777777">
            <w:pPr>
              <w:pStyle w:val="a1"/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Аварійний стан, метал з роками вразила ерозія.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1F611B0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1076,00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6B5639D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1076,00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65F5378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40F" w14:paraId="0B603B3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1985</w:t>
            </w:r>
          </w:p>
        </w:tc>
      </w:tr>
      <w:tr w14:paraId="1E12383F" w14:textId="77777777" w:rsidTr="003F440F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40F" w:rsidP="00EA4B9C" w14:paraId="6E93F41F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3D09303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Пісочниця «Парусник»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248B77A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101630017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40F" w14:paraId="157970E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6EECE25F" w14:textId="77777777">
            <w:pPr>
              <w:pStyle w:val="a1"/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Аварійний стан, дерево з роками прогнило.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10B546E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932,00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156DF77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932,00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36BA76A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40F" w14:paraId="2A65CA6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1985</w:t>
            </w:r>
          </w:p>
        </w:tc>
      </w:tr>
      <w:tr w14:paraId="41C11EE3" w14:textId="77777777" w:rsidTr="003F440F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40F" w:rsidP="00EA4B9C" w14:paraId="3C047B2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12F5CF87" w14:textId="77777777">
            <w:pPr>
              <w:pStyle w:val="a1"/>
              <w:spacing w:line="480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Гірка«Слон</w:t>
            </w:r>
            <w:r>
              <w:rPr>
                <w:rFonts w:cs="Times New Roman"/>
                <w:color w:val="000000"/>
                <w:sz w:val="27"/>
                <w:szCs w:val="27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7B273CA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101630048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40F" w14:paraId="2B4E4E2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7619CBB7" w14:textId="77777777">
            <w:pPr>
              <w:pStyle w:val="a1"/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Аварійний стан, метал з роками вразила ерозія, опора згнила.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56A9349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276,00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3453BB0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276,00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0B3A050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40F" w14:paraId="4BDEE9E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/>
                <w:color w:val="000000"/>
                <w:sz w:val="27"/>
                <w:szCs w:val="27"/>
              </w:rPr>
              <w:t>1985</w:t>
            </w:r>
          </w:p>
        </w:tc>
      </w:tr>
      <w:tr w14:paraId="56CBE994" w14:textId="77777777" w:rsidTr="003F440F">
        <w:tblPrEx>
          <w:tblW w:w="1488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40F" w14:paraId="28CAB29F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03335488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40F" w14:paraId="633EA5EB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40F" w14:paraId="75701145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40F" w14:paraId="6753804C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096DC3BF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2976,60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52FB2B96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2976,60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40F" w14:paraId="08C3F1FC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40F" w14:paraId="602717E1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7"/>
                <w:szCs w:val="27"/>
              </w:rPr>
            </w:pPr>
          </w:p>
        </w:tc>
      </w:tr>
    </w:tbl>
    <w:p w:rsidR="003F440F" w:rsidP="003F440F" w14:paraId="67CCC09C" w14:textId="77777777">
      <w:pPr>
        <w:rPr>
          <w:rFonts w:ascii="Times New Roman" w:hAnsi="Times New Roman" w:cs="Times New Roman"/>
          <w:sz w:val="27"/>
          <w:szCs w:val="27"/>
        </w:rPr>
      </w:pPr>
    </w:p>
    <w:p w:rsidR="003F440F" w:rsidRPr="00EA126F" w:rsidP="003F440F" w14:paraId="23F7C0A7" w14:textId="2497E608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3F440F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221C1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D275EE"/>
    <w:rsid w:val="00E97F96"/>
    <w:rsid w:val="00EA126F"/>
    <w:rsid w:val="00EA4B9C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F4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3F440F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063A4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672</Words>
  <Characters>384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2025-08-28T07:31:00Z</dcterms:modified>
</cp:coreProperties>
</file>