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4EE44B4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B2BA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2BA8" w:rsidRPr="004208DA" w:rsidP="005B2BA8" w14:paraId="1A063D88" w14:textId="53EEA3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B2BA8" w:rsidRPr="00862278" w:rsidP="005B2BA8" w14:paraId="5C2F82A0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СТРУКТУРА </w:t>
      </w:r>
    </w:p>
    <w:p w:rsidR="005B2BA8" w:rsidRPr="00862278" w:rsidP="005B2BA8" w14:paraId="25B31AC7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виконавчих органів Броварської міської ради Броварського району Київської області </w:t>
      </w:r>
    </w:p>
    <w:p w:rsidR="005B2BA8" w:rsidRPr="003F0B9D" w:rsidP="005B2BA8" w14:paraId="63171849" w14:textId="777777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TableGrid"/>
        <w:tblW w:w="9571" w:type="dxa"/>
        <w:tblLayout w:type="fixed"/>
        <w:tblLook w:val="04A0"/>
      </w:tblPr>
      <w:tblGrid>
        <w:gridCol w:w="706"/>
        <w:gridCol w:w="7340"/>
        <w:gridCol w:w="1525"/>
      </w:tblGrid>
      <w:tr w14:paraId="5391F7A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80B9A1D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0240C19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A8" w:rsidRPr="00862278" w:rsidP="002007D1" w14:paraId="41F0F27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Штатна чисельність</w:t>
            </w:r>
          </w:p>
        </w:tc>
      </w:tr>
      <w:tr w14:paraId="6C85639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1D76FC8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0E80D8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15B743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1600B03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449EE32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343CE4E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4B4E4D8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3AAF6F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3754A6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5B541FE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Міський голова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B1738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4632045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0D1162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04CC24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Секретар Броварської міської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BC4B5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612A34AF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9D9F02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8DED00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6DF577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00CE9560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B3404F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AFB7C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Керуючий справами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129EF5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315BAE4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045380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A832834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Требухівського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4AA390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2C40448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53A55C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9F987A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Староста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Княжицького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старостинського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округу  Броварської міської територіальної громади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4D64C7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799CA55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892AE77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E3BCB8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06FB815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821E9B5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980CFA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DAC1975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Радник міського голови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E596FC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2F4BABE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80F720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395ABD7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FEE2D4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14:paraId="53BA2EA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0F603E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9EBE664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9F26930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14:paraId="274FC7B2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89BA85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694C606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1.3.1. Відділ персоналу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47DC0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5D3F844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AACCA8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1E2BF91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1.3.2. Відділ матеріального забезпечення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2DBD0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3925A24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FE802B3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2BC5721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E677F7B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561DD37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098E3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456F073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1.4.1. Відділ нарахування заробітної плати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653562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3F329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14745C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64C448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1.4.2. Відділ обліку та звітності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6ECA3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26A7E4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68516D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AC8ED60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1.4.3. Відділ державних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9473E1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AE93FD8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F03A8F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A77304D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984E8F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  <w:tr w14:paraId="078757B5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142F03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006A1B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1.5.1. Служба містобудівного кадастру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97779C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D6DF3B6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E3C65C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E18CDB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1.5.2. Відділ містобудування та просторового розвитку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898EAA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1E45BD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E2B630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1841D67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468C1E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709BDA3E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0A4308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5E69A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1.6.1. Відділ інвестицій та зовнішніх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AC91E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460FEF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61062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DAB2A1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1.6.2. Відділ аналізу та планування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A798E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B39AB35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822331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30E6F1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1.6.3. Відділ формування бізнес-клімату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BC8A39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08D79C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E69DCA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E43E38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D7D074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tr w14:paraId="1FEAC00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E857D3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22284F9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1.7.1. Відділ правового супроводу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15409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0B197F0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BD4F9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4783981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1.7.2. Відділ нормативного забезпечення та аналізу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342B1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25334F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81E91CD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7CC477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2DF0F1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14:paraId="372C7CE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D24678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8A4D143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1.8.1. Відділ оренди землі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5FC9D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8DE8956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0BF83A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E2A7530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1.8.2. Відділ землеустрою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DDE6BE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6190F2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C476ADA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ADB196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ЦИФРОВІЗАЦІЇ ТА ІНФОРМАЦІЙНО-КОМП’ЮТЕРНИХ ТЕХНОЛОГІЙ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269F64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14:paraId="1F76EDF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A6728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287C97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1.9.1. Відділ інформаційної політики та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зв’язків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 з громадськістю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E481C6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27154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0941D4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D352DD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1.9.2. Відділ технічної підтримки та інформації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C2CC8F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0D58E7F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F684BA9" w14:textId="77777777">
            <w:pPr>
              <w:autoSpaceDE w:val="0"/>
              <w:autoSpaceDN w:val="0"/>
              <w:adjustRightInd w:val="0"/>
              <w:ind w:left="-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F2B90C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55ECC6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3221E86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BC8859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6BAABF5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ЦИВІЛЬНОГО ЗАХИСТУ, ОБОРОННОЇ РОБОТИ ТА ВЗАЄМОДІЇ ЗПРАВООХОРОННИМИ ОРГАНАМИ</w:t>
            </w:r>
            <w:r w:rsidRPr="00BC13D9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2639A4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228D1AE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59DCF4F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P="002007D1" w14:paraId="0CAE306D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1.11.1. </w:t>
            </w: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ідділ</w:t>
            </w:r>
            <w:r w:rsidRPr="009943D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 питань цивільного захисту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P="002007D1" w14:paraId="11847BC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A35683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1A4E87DC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P="002007D1" w14:paraId="51BEB8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3D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P="002007D1" w14:paraId="1CB0157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AA7C12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DEC50A9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DDF4A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A2E421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14:paraId="75929DD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66680D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569FB84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1.12.1. Відділ надання адміністративних послуг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DE2EC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FECEC66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4BD930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7BE3242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1.12.2. Відділ реєстраційних дій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69AE9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CDA7EE8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F35E51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1A35E20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1.12.3. Відділ реєстрації місця проживання фізичних осіб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35EF49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EB931CE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5433E4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FB92C3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1.12.4. Відділ документообігу та звернень громадян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DE3296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57DAA90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1B8ABA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49E6E1A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1.12.5. Відділ інформаційно-довідкової служби «Контакт-центр»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CF2B1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9087FE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105346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FB8F27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3ABA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36AA60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620439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ECD12C6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C5634D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48047D0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632DF2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8A85A9A" w14:textId="77777777">
            <w:pPr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1.12.8. Відділ державної реєстрації актів цивільного стану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DA8819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2722AC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84FB4C1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4D620D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5B5971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14:paraId="4740A20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0E074A1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DE71808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91D90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6EDE319F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5942236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EF13247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ВІДДІЛ ВНУТРІШНЬОГО АУДИТУ ВИКОНАВЧОГО КОМІТЕТУ БРОВАРСЬКОЇ МІСЬКОЇ РАДИ БРОВАРСЬКОГО РАЙОНУ КИЇВСЬКОЇ ОБЛАСТІ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622C4A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14:paraId="5D0DC54B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D22987F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341242B" w14:textId="77777777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5154BE7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14:paraId="0C34A68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456A90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BA083FC" w14:textId="77777777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2.1. Бюджетний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7F424C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C1CCC1E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AE5BC5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A776F5C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2.2. Відділ доходів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2F7EBC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2618E2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7CF75C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CE68686" w14:textId="77777777">
            <w:pPr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2.3.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2C388B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EF293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3966F52" w14:textId="77777777">
            <w:pPr>
              <w:widowControl w:val="0"/>
              <w:autoSpaceDE w:val="0"/>
              <w:autoSpaceDN w:val="0"/>
              <w:adjustRightInd w:val="0"/>
              <w:spacing w:line="302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D393C69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7CF54A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327C35F5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D0DE73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96B416E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3.1.Відділ комунального майна та комунальних підприємств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2B9F1C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EFF9C88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22EBE5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649D5C5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3.2. Відділ орендних відносин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99AB4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C7FDB8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F24FA5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8A52C96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81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3.3. Сектор з житлових питань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3AC1A7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670D5F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015F93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606F379" w14:textId="77777777">
            <w:pPr>
              <w:tabs>
                <w:tab w:val="left" w:pos="7717"/>
              </w:tabs>
              <w:autoSpaceDE w:val="0"/>
              <w:autoSpaceDN w:val="0"/>
              <w:adjustRightInd w:val="0"/>
              <w:spacing w:line="309" w:lineRule="exact"/>
              <w:ind w:right="54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3.4. Відділ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3B734C9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307BC5B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1CD417F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A5653A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CD4993E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</w:t>
            </w:r>
          </w:p>
        </w:tc>
      </w:tr>
      <w:tr w14:paraId="1D05892B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AD1F14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3224BAC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4.1. Планово-технічний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5BDCA4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352180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86BF0C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000673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4.2. Кошторисно-договірний відділ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A859FD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6617984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F6FC5D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E059D0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4.3. Відділ планування та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865D9C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7F64FF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47FBA7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320FDF0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4.4. Відділ експлуатації житла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3BA951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512EA6D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F66F2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B695A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3B13AE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CFEB1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C41D1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F9BD22B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 xml:space="preserve">4.6. Відділ публічних </w:t>
            </w: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закупівель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7DA8F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72563E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717B689C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66927E7" w14:textId="77777777">
            <w:pPr>
              <w:widowControl w:val="0"/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B2C8C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</w:t>
            </w:r>
          </w:p>
        </w:tc>
      </w:tr>
      <w:tr w14:paraId="6A6CC9E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076C9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220173" w:rsidP="002007D1" w14:paraId="080E7E2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 xml:space="preserve">5.1. Відділ прийому громадян 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F0B95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ADC2A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6A8B601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220173" w:rsidP="002007D1" w14:paraId="7FF227C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5.2. Відділ соціальних гарантій та роботи з внутрішньо переміщеними особами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07ECB37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348762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0B118C7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220173" w:rsidP="002007D1" w14:paraId="3B4748A3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5.3. Відділ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38BA7C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22243C8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B3AA3F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220173" w:rsidP="002007D1" w14:paraId="03B089F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20173">
              <w:rPr>
                <w:rFonts w:ascii="Times New Roman" w:eastAsia="Times New Roman" w:hAnsi="Times New Roman"/>
                <w:sz w:val="24"/>
                <w:szCs w:val="24"/>
              </w:rPr>
              <w:t>5.4. Відділ обліково-економічної роботи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6A925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CBA0CC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378F1B5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220173" w:rsidP="002007D1" w14:paraId="0818774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5.5</w:t>
            </w:r>
            <w:r w:rsidRPr="00DF0CDD">
              <w:rPr>
                <w:rFonts w:ascii="Times New Roman" w:eastAsia="Times New Roman" w:hAnsi="Times New Roman"/>
                <w:sz w:val="24"/>
                <w:szCs w:val="24"/>
              </w:rPr>
              <w:t>. Відділ координації надання соціальних послуг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567" w:rsidRPr="00862278" w:rsidP="002007D1" w14:paraId="2DA3B74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EF6EF4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88847A5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F313E69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F34283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1CCD4CDF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246BDA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EE68C5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DA34CF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731B97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B0ABB0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5B53E2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51F27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4BC71F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9A4BD5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0003B1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6.3. Відділ дошкільних, позашкільних закладів, виховної роботи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3E70F88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B3037A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022CDA0" w14:textId="7777777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237330A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КУЛЬТУРИ, СІМ’Ї ТА МОЛОДІ  БРОВАРСЬКОЇ МІСЬКОЇ РАДИ БРОВАРСЬКОГО РАЙОНУ КИЇВСЬКОЇ ОБЛАСТІ 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AADDE26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</w:tr>
      <w:tr w14:paraId="680986E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3D34E4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C6E6FAE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7.1. Відділ культури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3BF2C0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BA20506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089FF46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912FDB7" w14:textId="77777777">
            <w:pPr>
              <w:autoSpaceDE w:val="0"/>
              <w:autoSpaceDN w:val="0"/>
              <w:adjustRightInd w:val="0"/>
              <w:spacing w:line="309" w:lineRule="exac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7.2. Відділ сім’ї та молоді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89C34C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9991B9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1A7704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F8B170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5FE58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B44B9A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1C44EB7" w14:textId="77777777">
            <w:pPr>
              <w:autoSpaceDE w:val="0"/>
              <w:autoSpaceDN w:val="0"/>
              <w:adjustRightInd w:val="0"/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30C9AA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5968A4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14:paraId="01E268D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69374B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1F2698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 Відділ опіки (піклування) та сімейних форм виховання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BC724FA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8EA10B4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5DD71D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B64847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9.1.1. Сектор оздоровлення дітей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A39DD4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3DD6D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68FC0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3D9CDB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9.2. Відділ профілактики та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5B4C031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2B2637D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966E08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AC145C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39EEB3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06FCC11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09F895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36429F6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9.4. Сектор бухгалтерського обліку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4AAC963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2CC565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9887F4D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lk189820574"/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4886EAF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10B14E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</w:tr>
      <w:bookmarkEnd w:id="1"/>
      <w:tr w14:paraId="74AA60B1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D9D7C5E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DB929B2" w14:textId="77777777">
            <w:pPr>
              <w:autoSpaceDE w:val="0"/>
              <w:autoSpaceDN w:val="0"/>
              <w:adjustRightInd w:val="0"/>
              <w:spacing w:line="309" w:lineRule="exact"/>
              <w:ind w:left="14" w:hanging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10.1. Відділ контролю за станом благоустрою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3815BC4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430BEF7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74C551F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66A529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10.2. Відділ державного архітектурно-будівельного контролю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7F02E65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5366EF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D1B079C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0FFCB81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10.3. Відділ соціально-трудових відносин та охорони праці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002EF9EB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1A2398E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344C7F62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75BF9F8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10.4. Відділ з питань екології та природокористування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5358D2F7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5AC4373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786BEA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274DAE45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10.5. Відділ контролю за паркуванням</w:t>
            </w: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A23421D" w14:textId="7777777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1D4246BA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1CA488B8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F1DAA9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602597E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14:paraId="01E82689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12A00911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20888D32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УПРАВЛІННЯ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 ПИТАНЬ ВЕТЕРАНСЬКОЇ ПОЛІТИКИ </w:t>
            </w:r>
            <w:r w:rsidRPr="00862278">
              <w:rPr>
                <w:rFonts w:ascii="Times New Roman" w:eastAsia="Times New Roman" w:hAnsi="Times New Roman"/>
                <w:b/>
                <w:sz w:val="24"/>
                <w:szCs w:val="24"/>
              </w:rPr>
              <w:t>БРОВАРСЬКОЇ МІСЬКОЇ РАДИ БРОВАРСЬКОГО РАЙОНУ КИЇВСЬКОЇ ОБЛАСТІ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319D7D99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14:paraId="1662B676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421B01FA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1A36A7" w:rsidP="002007D1" w14:paraId="2127B41C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12.1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організації реабілітації, оздоровлення та відпочинку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0B3549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341750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63FE95C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1A36A7" w:rsidP="002007D1" w14:paraId="38C49CA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12.2.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ідділ реалізації державних програм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та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соціальної підтримки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69BA96B2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6EF0CA2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076F1A1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1A36A7" w:rsidP="002007D1" w14:paraId="4C4825B7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12.3.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прийому та формування виплатних документів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06DBBD05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7B7CC0CE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0BC475F3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1A36A7" w:rsidP="002007D1" w14:paraId="0AEDAF9E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12.4.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встановлення статусів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5B76E6AF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2FCF859C" w14:textId="77777777" w:rsidTr="002007D1">
        <w:tblPrEx>
          <w:tblW w:w="9571" w:type="dxa"/>
          <w:tblLayout w:type="fixed"/>
          <w:tblLook w:val="04A0"/>
        </w:tblPrEx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7BFD9AFD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1A36A7" w:rsidP="002007D1" w14:paraId="4B2FDB5D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12.5. В</w:t>
            </w:r>
            <w:r w:rsidRPr="001A36A7">
              <w:rPr>
                <w:rFonts w:ascii="Times New Roman" w:eastAsia="Times New Roman" w:hAnsi="Times New Roman"/>
                <w:bCs/>
                <w:sz w:val="24"/>
                <w:szCs w:val="24"/>
              </w:rPr>
              <w:t>ідділ обліку та звітності</w:t>
            </w:r>
          </w:p>
        </w:tc>
        <w:tc>
          <w:tcPr>
            <w:tcW w:w="1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BA8" w:rsidRPr="00862278" w:rsidP="002007D1" w14:paraId="05FF5794" w14:textId="7777777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9A84228" w14:textId="77777777" w:rsidTr="002007D1">
        <w:tblPrEx>
          <w:tblW w:w="9571" w:type="dxa"/>
          <w:tblLayout w:type="fixed"/>
          <w:tblLook w:val="04A0"/>
        </w:tblPrEx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7457808" w14:textId="777777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6227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A8" w:rsidRPr="00862278" w:rsidP="002007D1" w14:paraId="4F1A93E3" w14:textId="7777777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354</w:t>
            </w:r>
          </w:p>
        </w:tc>
      </w:tr>
    </w:tbl>
    <w:p w:rsidR="005B2BA8" w:rsidRPr="00862278" w:rsidP="005B2BA8" w14:paraId="56FED870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BA8" w:rsidRPr="00862278" w:rsidP="005B2BA8" w14:paraId="09C22DB6" w14:textId="7777777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2BA8" w:rsidRPr="004F7CAD" w:rsidP="005B2BA8" w14:paraId="79605D9B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Міський голова            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</w:t>
      </w:r>
      <w:r w:rsidRPr="00862278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                           Ігор САПОЖКО</w:t>
      </w:r>
    </w:p>
    <w:permEnd w:id="0"/>
    <w:p w:rsidR="004F7CAD" w:rsidRPr="00EE06C3" w:rsidP="004F7CAD" w14:paraId="5FF0D8BD" w14:textId="4B3E035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96567"/>
    <w:rsid w:val="001A36A7"/>
    <w:rsid w:val="002007D1"/>
    <w:rsid w:val="00220173"/>
    <w:rsid w:val="002D71B2"/>
    <w:rsid w:val="003044F0"/>
    <w:rsid w:val="003530E1"/>
    <w:rsid w:val="003735BC"/>
    <w:rsid w:val="003A4315"/>
    <w:rsid w:val="003B2A39"/>
    <w:rsid w:val="003F0B9D"/>
    <w:rsid w:val="004208DA"/>
    <w:rsid w:val="00424AD7"/>
    <w:rsid w:val="00424B54"/>
    <w:rsid w:val="00477387"/>
    <w:rsid w:val="004C6C25"/>
    <w:rsid w:val="004D1174"/>
    <w:rsid w:val="004F7CAD"/>
    <w:rsid w:val="00520285"/>
    <w:rsid w:val="00524AF7"/>
    <w:rsid w:val="00545B76"/>
    <w:rsid w:val="005B2BA8"/>
    <w:rsid w:val="00784598"/>
    <w:rsid w:val="007C582E"/>
    <w:rsid w:val="0081066D"/>
    <w:rsid w:val="00853C00"/>
    <w:rsid w:val="00862278"/>
    <w:rsid w:val="00893E2E"/>
    <w:rsid w:val="008B6EF2"/>
    <w:rsid w:val="008F55D5"/>
    <w:rsid w:val="009943DA"/>
    <w:rsid w:val="009E1F3A"/>
    <w:rsid w:val="00A84A56"/>
    <w:rsid w:val="00B20C04"/>
    <w:rsid w:val="00B3670E"/>
    <w:rsid w:val="00BC13D9"/>
    <w:rsid w:val="00BF532A"/>
    <w:rsid w:val="00C72BF6"/>
    <w:rsid w:val="00CB633A"/>
    <w:rsid w:val="00DF0CDD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B2BA8"/>
    <w:pPr>
      <w:spacing w:after="0" w:line="240" w:lineRule="auto"/>
    </w:pPr>
    <w:rPr>
      <w:rFonts w:ascii="Calibri" w:eastAsia="Calibri" w:hAnsi="Calibri" w:cs="Times New Roman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77387"/>
    <w:rsid w:val="004D1168"/>
    <w:rsid w:val="00934C4A"/>
    <w:rsid w:val="00A51DB1"/>
    <w:rsid w:val="00CE55EC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1063</Words>
  <Characters>6060</Characters>
  <Application>Microsoft Office Word</Application>
  <DocSecurity>8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Vera</cp:lastModifiedBy>
  <cp:revision>11</cp:revision>
  <dcterms:created xsi:type="dcterms:W3CDTF">2023-03-27T06:26:00Z</dcterms:created>
  <dcterms:modified xsi:type="dcterms:W3CDTF">2025-08-19T13:10:00Z</dcterms:modified>
</cp:coreProperties>
</file>