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2.12.0 -->
  <w:body>
    <w:p w:rsidR="00262B31" w:rsidP="00262B31" w14:paraId="571A0CA4" w14:textId="1D63C8F8">
      <w:pPr>
        <w:spacing w:after="0"/>
        <w:ind w:left="5670"/>
        <w:jc w:val="center"/>
        <w:rPr>
          <w:rFonts w:ascii="Times New Roman" w:hAnsi="Times New Roman" w:cs="Times New Roman"/>
          <w:sz w:val="28"/>
          <w:szCs w:val="28"/>
          <w:lang w:val="uk-UA"/>
        </w:rPr>
      </w:pPr>
      <w:permStart w:id="0" w:edGrp="everyone"/>
      <w:r>
        <w:rPr>
          <w:rFonts w:ascii="Times New Roman" w:hAnsi="Times New Roman" w:cs="Times New Roman"/>
          <w:sz w:val="28"/>
          <w:szCs w:val="28"/>
          <w:lang w:val="uk-UA"/>
        </w:rPr>
        <w:t>Додаток</w:t>
      </w:r>
    </w:p>
    <w:p w:rsidR="00654061" w:rsidP="00262B31" w14:paraId="08D8FAD9" w14:textId="5041CACB">
      <w:pPr>
        <w:spacing w:after="0"/>
        <w:ind w:left="5670"/>
        <w:jc w:val="center"/>
        <w:rPr>
          <w:rFonts w:ascii="Times New Roman" w:hAnsi="Times New Roman" w:cs="Times New Roman"/>
          <w:sz w:val="28"/>
          <w:szCs w:val="28"/>
          <w:lang w:val="uk-UA"/>
        </w:rPr>
      </w:pPr>
      <w:r>
        <w:rPr>
          <w:rFonts w:ascii="Times New Roman" w:hAnsi="Times New Roman" w:cs="Times New Roman"/>
          <w:sz w:val="28"/>
          <w:szCs w:val="28"/>
          <w:lang w:val="uk-UA"/>
        </w:rPr>
        <w:t>ЗАТВЕРДЖЕНО</w:t>
      </w:r>
    </w:p>
    <w:p w:rsidR="004B03DE" w:rsidP="00262B31" w14:paraId="21898AC9" w14:textId="31C63875">
      <w:pPr>
        <w:spacing w:after="0"/>
        <w:ind w:left="5670"/>
        <w:jc w:val="center"/>
        <w:rPr>
          <w:rFonts w:ascii="Times New Roman" w:hAnsi="Times New Roman" w:cs="Times New Roman"/>
          <w:sz w:val="28"/>
          <w:szCs w:val="28"/>
          <w:lang w:val="uk-UA"/>
        </w:rPr>
      </w:pPr>
      <w:r>
        <w:rPr>
          <w:rFonts w:ascii="Times New Roman" w:hAnsi="Times New Roman" w:cs="Times New Roman"/>
          <w:sz w:val="28"/>
          <w:szCs w:val="28"/>
          <w:lang w:val="uk-UA"/>
        </w:rPr>
        <w:t>р</w:t>
      </w:r>
      <w:bookmarkStart w:id="1" w:name="_GoBack"/>
      <w:bookmarkEnd w:id="1"/>
      <w:r w:rsidR="008B293A">
        <w:rPr>
          <w:rFonts w:ascii="Times New Roman" w:hAnsi="Times New Roman" w:cs="Times New Roman"/>
          <w:sz w:val="28"/>
          <w:szCs w:val="28"/>
          <w:lang w:val="uk-UA"/>
        </w:rPr>
        <w:t>озпорядження міського голови</w:t>
      </w:r>
    </w:p>
    <w:permEnd w:id="0"/>
    <w:p w:rsidR="0053119B" w:rsidP="004B03DE" w14:paraId="7C59F862" w14:textId="2E2D84E9">
      <w:pPr>
        <w:spacing w:after="0"/>
        <w:ind w:left="5670"/>
        <w:rPr>
          <w:rFonts w:ascii="Times New Roman" w:hAnsi="Times New Roman" w:cs="Times New Roman"/>
          <w:sz w:val="28"/>
          <w:szCs w:val="28"/>
          <w:lang w:val="uk-UA"/>
        </w:rPr>
      </w:pPr>
      <w:r>
        <w:rPr>
          <w:rFonts w:ascii="Times New Roman" w:hAnsi="Times New Roman" w:cs="Times New Roman"/>
          <w:sz w:val="28"/>
          <w:szCs w:val="28"/>
          <w:lang w:val="uk-UA"/>
        </w:rPr>
        <w:t xml:space="preserve">від </w:t>
      </w:r>
      <w:r w:rsidR="009925BA">
        <w:rPr>
          <w:rFonts w:ascii="Times New Roman" w:hAnsi="Times New Roman" w:cs="Times New Roman"/>
          <w:sz w:val="28"/>
          <w:szCs w:val="28"/>
          <w:lang w:val="uk-UA"/>
        </w:rPr>
        <w:t xml:space="preserve"> </w:t>
      </w:r>
      <w:r w:rsidR="009925BA">
        <w:rPr>
          <w:rFonts w:ascii="Times New Roman" w:hAnsi="Times New Roman" w:cs="Times New Roman"/>
          <w:sz w:val="28"/>
          <w:szCs w:val="28"/>
          <w:lang w:val="uk-UA"/>
        </w:rPr>
        <w:t>13.08.2025</w:t>
      </w:r>
      <w:r>
        <w:rPr>
          <w:rFonts w:ascii="Times New Roman" w:hAnsi="Times New Roman" w:cs="Times New Roman"/>
          <w:sz w:val="28"/>
          <w:szCs w:val="28"/>
          <w:lang w:val="uk-UA"/>
        </w:rPr>
        <w:t xml:space="preserve">  №</w:t>
      </w:r>
      <w:r w:rsidR="009925BA">
        <w:rPr>
          <w:rFonts w:ascii="Times New Roman" w:hAnsi="Times New Roman" w:cs="Times New Roman"/>
          <w:sz w:val="28"/>
          <w:szCs w:val="28"/>
          <w:lang w:val="uk-UA"/>
        </w:rPr>
        <w:t xml:space="preserve">  </w:t>
      </w:r>
      <w:r w:rsidR="009925BA">
        <w:rPr>
          <w:rFonts w:ascii="Times New Roman" w:hAnsi="Times New Roman" w:cs="Times New Roman"/>
          <w:sz w:val="28"/>
          <w:szCs w:val="28"/>
          <w:lang w:val="uk-UA"/>
        </w:rPr>
        <w:t>103-ОД</w:t>
      </w:r>
      <w:r>
        <w:rPr>
          <w:rFonts w:ascii="Times New Roman" w:hAnsi="Times New Roman" w:cs="Times New Roman"/>
          <w:sz w:val="28"/>
          <w:szCs w:val="28"/>
          <w:lang w:val="uk-UA"/>
        </w:rPr>
        <w:t xml:space="preserve">             </w:t>
      </w:r>
    </w:p>
    <w:p w:rsidR="004B03DE" w:rsidP="004B03DE" w14:paraId="28AA0C03" w14:textId="1E9B8DA8">
      <w:pPr>
        <w:spacing w:after="0"/>
        <w:ind w:left="5670"/>
        <w:rPr>
          <w:rFonts w:ascii="Times New Roman" w:hAnsi="Times New Roman" w:cs="Times New Roman"/>
          <w:sz w:val="28"/>
          <w:szCs w:val="28"/>
          <w:lang w:val="uk-UA"/>
        </w:rPr>
      </w:pPr>
    </w:p>
    <w:p w:rsidR="00496C53" w:rsidRPr="00654061" w:rsidP="00496C53" w14:paraId="77861320" w14:textId="77777777">
      <w:pPr>
        <w:tabs>
          <w:tab w:val="left" w:pos="6521"/>
        </w:tabs>
        <w:autoSpaceDE w:val="0"/>
        <w:autoSpaceDN w:val="0"/>
        <w:adjustRightInd w:val="0"/>
        <w:spacing w:after="0" w:line="240" w:lineRule="auto"/>
        <w:jc w:val="center"/>
        <w:rPr>
          <w:rFonts w:ascii="Times New Roman" w:eastAsia="Calibri" w:hAnsi="Times New Roman" w:cs="Times New Roman"/>
          <w:b/>
          <w:bCs/>
          <w:sz w:val="28"/>
          <w:szCs w:val="28"/>
          <w:lang w:val="uk-UA"/>
        </w:rPr>
      </w:pPr>
      <w:permStart w:id="2" w:edGrp="everyone"/>
      <w:r w:rsidRPr="00654061">
        <w:rPr>
          <w:rFonts w:ascii="Times New Roman" w:eastAsia="Calibri" w:hAnsi="Times New Roman" w:cs="Times New Roman"/>
          <w:b/>
          <w:bCs/>
          <w:sz w:val="28"/>
          <w:szCs w:val="28"/>
          <w:lang w:val="uk-UA"/>
        </w:rPr>
        <w:t xml:space="preserve">План заходів з підготовки та організації роботи закладів освіти Броварської міської територіальної громади </w:t>
      </w:r>
    </w:p>
    <w:p w:rsidR="00242064" w:rsidRPr="00242064" w:rsidP="00496C53" w14:paraId="3E356A47" w14:textId="03EEB443">
      <w:pPr>
        <w:tabs>
          <w:tab w:val="left" w:pos="6521"/>
        </w:tabs>
        <w:autoSpaceDE w:val="0"/>
        <w:autoSpaceDN w:val="0"/>
        <w:adjustRightInd w:val="0"/>
        <w:spacing w:after="0" w:line="240" w:lineRule="auto"/>
        <w:jc w:val="center"/>
        <w:rPr>
          <w:rFonts w:ascii="Times New Roman" w:eastAsia="Calibri" w:hAnsi="Times New Roman" w:cs="Times New Roman"/>
          <w:b/>
          <w:bCs/>
          <w:sz w:val="28"/>
          <w:szCs w:val="28"/>
        </w:rPr>
      </w:pPr>
      <w:r w:rsidRPr="00242064">
        <w:rPr>
          <w:rFonts w:ascii="Times New Roman" w:eastAsia="Calibri" w:hAnsi="Times New Roman" w:cs="Times New Roman"/>
          <w:b/>
          <w:bCs/>
          <w:sz w:val="28"/>
          <w:szCs w:val="28"/>
        </w:rPr>
        <w:t xml:space="preserve">у 2025/2026 </w:t>
      </w:r>
      <w:r w:rsidRPr="00242064">
        <w:rPr>
          <w:rFonts w:ascii="Times New Roman" w:eastAsia="Calibri" w:hAnsi="Times New Roman" w:cs="Times New Roman"/>
          <w:b/>
          <w:bCs/>
          <w:sz w:val="28"/>
          <w:szCs w:val="28"/>
        </w:rPr>
        <w:t>навчальному</w:t>
      </w:r>
      <w:r w:rsidRPr="00242064">
        <w:rPr>
          <w:rFonts w:ascii="Times New Roman" w:eastAsia="Calibri" w:hAnsi="Times New Roman" w:cs="Times New Roman"/>
          <w:b/>
          <w:bCs/>
          <w:sz w:val="28"/>
          <w:szCs w:val="28"/>
        </w:rPr>
        <w:t xml:space="preserve"> </w:t>
      </w:r>
      <w:r w:rsidRPr="00242064">
        <w:rPr>
          <w:rFonts w:ascii="Times New Roman" w:eastAsia="Calibri" w:hAnsi="Times New Roman" w:cs="Times New Roman"/>
          <w:b/>
          <w:bCs/>
          <w:sz w:val="28"/>
          <w:szCs w:val="28"/>
        </w:rPr>
        <w:t>році</w:t>
      </w:r>
    </w:p>
    <w:p w:rsidR="00242064" w:rsidRPr="00242064" w:rsidP="00496C53" w14:paraId="223AEFC0" w14:textId="77777777">
      <w:pPr>
        <w:tabs>
          <w:tab w:val="left" w:pos="6521"/>
        </w:tabs>
        <w:autoSpaceDE w:val="0"/>
        <w:autoSpaceDN w:val="0"/>
        <w:adjustRightInd w:val="0"/>
        <w:spacing w:after="0" w:line="240" w:lineRule="auto"/>
        <w:jc w:val="center"/>
        <w:rPr>
          <w:rFonts w:ascii="Times New Roman" w:hAnsi="Times New Roman" w:cs="Times New Roman"/>
          <w:b/>
          <w:bCs/>
          <w:color w:val="000000"/>
          <w:sz w:val="28"/>
          <w:szCs w:val="28"/>
        </w:rPr>
      </w:pPr>
    </w:p>
    <w:p w:rsidR="00242064" w:rsidRPr="00242064" w:rsidP="00496C53" w14:paraId="4A0C56F1" w14:textId="77777777">
      <w:pPr>
        <w:pStyle w:val="ListParagraph"/>
        <w:numPr>
          <w:ilvl w:val="0"/>
          <w:numId w:val="2"/>
        </w:numPr>
        <w:tabs>
          <w:tab w:val="left" w:pos="567"/>
          <w:tab w:val="left" w:pos="851"/>
        </w:tabs>
        <w:autoSpaceDE w:val="0"/>
        <w:autoSpaceDN w:val="0"/>
        <w:adjustRightInd w:val="0"/>
        <w:ind w:left="0" w:firstLine="567"/>
        <w:rPr>
          <w:rFonts w:ascii="Times New Roman" w:hAnsi="Times New Roman" w:cs="Times New Roman"/>
          <w:bCs/>
          <w:color w:val="000000"/>
          <w:szCs w:val="28"/>
        </w:rPr>
      </w:pPr>
      <w:r w:rsidRPr="00242064">
        <w:rPr>
          <w:rFonts w:ascii="Times New Roman" w:hAnsi="Times New Roman" w:cs="Times New Roman"/>
          <w:bCs/>
          <w:color w:val="000000"/>
          <w:szCs w:val="28"/>
        </w:rPr>
        <w:t>Продовжити роботу щодо:</w:t>
      </w:r>
    </w:p>
    <w:p w:rsidR="00242064" w:rsidRPr="00242064" w:rsidP="00496C53" w14:paraId="56702C3F" w14:textId="36BA2305">
      <w:pPr>
        <w:pStyle w:val="ListParagraph"/>
        <w:tabs>
          <w:tab w:val="left" w:pos="567"/>
          <w:tab w:val="left" w:pos="6521"/>
        </w:tabs>
        <w:autoSpaceDE w:val="0"/>
        <w:autoSpaceDN w:val="0"/>
        <w:adjustRightInd w:val="0"/>
        <w:ind w:left="0" w:firstLine="567"/>
        <w:rPr>
          <w:rFonts w:ascii="Times New Roman" w:hAnsi="Times New Roman" w:cs="Times New Roman"/>
          <w:bCs/>
          <w:color w:val="000000"/>
          <w:szCs w:val="28"/>
        </w:rPr>
      </w:pPr>
      <w:r w:rsidRPr="00242064">
        <w:rPr>
          <w:rFonts w:ascii="Times New Roman" w:hAnsi="Times New Roman" w:cs="Times New Roman"/>
          <w:bCs/>
          <w:color w:val="000000"/>
          <w:szCs w:val="28"/>
        </w:rPr>
        <w:t xml:space="preserve">- </w:t>
      </w:r>
      <w:r w:rsidR="00496C53">
        <w:rPr>
          <w:rFonts w:ascii="Times New Roman" w:hAnsi="Times New Roman" w:cs="Times New Roman"/>
          <w:bCs/>
          <w:color w:val="000000"/>
          <w:szCs w:val="28"/>
        </w:rPr>
        <w:t xml:space="preserve">  </w:t>
      </w:r>
      <w:r w:rsidRPr="00242064">
        <w:rPr>
          <w:rFonts w:ascii="Times New Roman" w:hAnsi="Times New Roman" w:cs="Times New Roman"/>
          <w:bCs/>
          <w:color w:val="000000"/>
          <w:szCs w:val="28"/>
        </w:rPr>
        <w:t xml:space="preserve">формування ефективної мережі закладів старшої профільної школи; </w:t>
      </w:r>
    </w:p>
    <w:p w:rsidR="00242064" w:rsidRPr="00242064" w:rsidP="00496C53" w14:paraId="285E5EC8" w14:textId="77777777">
      <w:pPr>
        <w:pStyle w:val="ListParagraph"/>
        <w:tabs>
          <w:tab w:val="left" w:pos="567"/>
          <w:tab w:val="left" w:pos="6521"/>
        </w:tabs>
        <w:autoSpaceDE w:val="0"/>
        <w:autoSpaceDN w:val="0"/>
        <w:adjustRightInd w:val="0"/>
        <w:ind w:left="0" w:firstLine="567"/>
        <w:rPr>
          <w:rFonts w:ascii="Times New Roman" w:hAnsi="Times New Roman" w:cs="Times New Roman"/>
          <w:bCs/>
          <w:color w:val="000000"/>
          <w:szCs w:val="28"/>
        </w:rPr>
      </w:pPr>
      <w:r w:rsidRPr="00242064">
        <w:rPr>
          <w:rFonts w:ascii="Times New Roman" w:hAnsi="Times New Roman" w:cs="Times New Roman"/>
          <w:bCs/>
          <w:color w:val="000000"/>
          <w:szCs w:val="28"/>
        </w:rPr>
        <w:t>- формування мережі закладів дошкільної освіти для максимального охоплення освітою дітей дошкільного віку, у тому числі сімейною, мережевою, мобільною формами навчання;</w:t>
      </w:r>
    </w:p>
    <w:p w:rsidR="00242064" w:rsidRPr="00242064" w:rsidP="00496C53" w14:paraId="4766D5BA" w14:textId="77777777">
      <w:pPr>
        <w:pStyle w:val="ListParagraph"/>
        <w:tabs>
          <w:tab w:val="left" w:pos="567"/>
          <w:tab w:val="left" w:pos="6521"/>
        </w:tabs>
        <w:autoSpaceDE w:val="0"/>
        <w:autoSpaceDN w:val="0"/>
        <w:adjustRightInd w:val="0"/>
        <w:ind w:left="0" w:firstLine="567"/>
        <w:rPr>
          <w:rFonts w:ascii="Times New Roman" w:hAnsi="Times New Roman" w:cs="Times New Roman"/>
          <w:bCs/>
          <w:color w:val="000000"/>
          <w:szCs w:val="28"/>
        </w:rPr>
      </w:pPr>
      <w:r w:rsidRPr="00242064">
        <w:rPr>
          <w:rFonts w:ascii="Times New Roman" w:hAnsi="Times New Roman" w:cs="Times New Roman"/>
          <w:bCs/>
          <w:color w:val="000000"/>
          <w:szCs w:val="28"/>
        </w:rPr>
        <w:t>- розвитку мережі комунальних закладів позашкільної освіти та гуртків патріотичного спрямування при закладах освіти;</w:t>
      </w:r>
    </w:p>
    <w:p w:rsidR="00242064" w:rsidRPr="00242064" w:rsidP="00496C53" w14:paraId="4F222DD1" w14:textId="77777777">
      <w:pPr>
        <w:tabs>
          <w:tab w:val="left" w:pos="567"/>
          <w:tab w:val="left" w:pos="6521"/>
        </w:tabs>
        <w:autoSpaceDE w:val="0"/>
        <w:autoSpaceDN w:val="0"/>
        <w:adjustRightInd w:val="0"/>
        <w:spacing w:after="0" w:line="240" w:lineRule="auto"/>
        <w:ind w:firstLine="567"/>
        <w:jc w:val="both"/>
        <w:rPr>
          <w:rFonts w:ascii="Times New Roman" w:hAnsi="Times New Roman" w:cs="Times New Roman"/>
          <w:bCs/>
          <w:color w:val="000000"/>
          <w:sz w:val="28"/>
          <w:szCs w:val="28"/>
        </w:rPr>
      </w:pPr>
      <w:r w:rsidRPr="00242064">
        <w:rPr>
          <w:rFonts w:ascii="Times New Roman" w:hAnsi="Times New Roman" w:cs="Times New Roman"/>
          <w:bCs/>
          <w:color w:val="000000"/>
          <w:sz w:val="28"/>
          <w:szCs w:val="28"/>
        </w:rPr>
        <w:t xml:space="preserve">- </w:t>
      </w:r>
      <w:r w:rsidRPr="00242064">
        <w:rPr>
          <w:rFonts w:ascii="Times New Roman" w:hAnsi="Times New Roman" w:cs="Times New Roman"/>
          <w:bCs/>
          <w:color w:val="000000"/>
          <w:sz w:val="28"/>
          <w:szCs w:val="28"/>
        </w:rPr>
        <w:t>організації</w:t>
      </w:r>
      <w:r w:rsidRPr="00242064">
        <w:rPr>
          <w:rFonts w:ascii="Times New Roman" w:hAnsi="Times New Roman" w:cs="Times New Roman"/>
          <w:bCs/>
          <w:color w:val="000000"/>
          <w:sz w:val="28"/>
          <w:szCs w:val="28"/>
        </w:rPr>
        <w:t xml:space="preserve"> </w:t>
      </w:r>
      <w:r w:rsidRPr="00242064">
        <w:rPr>
          <w:rFonts w:ascii="Times New Roman" w:hAnsi="Times New Roman" w:cs="Times New Roman"/>
          <w:bCs/>
          <w:color w:val="000000"/>
          <w:sz w:val="28"/>
          <w:szCs w:val="28"/>
        </w:rPr>
        <w:t>мережі</w:t>
      </w:r>
      <w:r w:rsidRPr="00242064">
        <w:rPr>
          <w:rFonts w:ascii="Times New Roman" w:hAnsi="Times New Roman" w:cs="Times New Roman"/>
          <w:bCs/>
          <w:color w:val="000000"/>
          <w:sz w:val="28"/>
          <w:szCs w:val="28"/>
        </w:rPr>
        <w:t xml:space="preserve"> </w:t>
      </w:r>
      <w:r w:rsidRPr="00242064">
        <w:rPr>
          <w:rFonts w:ascii="Times New Roman" w:hAnsi="Times New Roman" w:cs="Times New Roman"/>
          <w:bCs/>
          <w:color w:val="000000"/>
          <w:sz w:val="28"/>
          <w:szCs w:val="28"/>
        </w:rPr>
        <w:t>класів</w:t>
      </w:r>
      <w:r w:rsidRPr="00242064">
        <w:rPr>
          <w:rFonts w:ascii="Times New Roman" w:hAnsi="Times New Roman" w:cs="Times New Roman"/>
          <w:bCs/>
          <w:color w:val="000000"/>
          <w:sz w:val="28"/>
          <w:szCs w:val="28"/>
        </w:rPr>
        <w:t xml:space="preserve"> (</w:t>
      </w:r>
      <w:r w:rsidRPr="00242064">
        <w:rPr>
          <w:rFonts w:ascii="Times New Roman" w:hAnsi="Times New Roman" w:cs="Times New Roman"/>
          <w:bCs/>
          <w:color w:val="000000"/>
          <w:sz w:val="28"/>
          <w:szCs w:val="28"/>
        </w:rPr>
        <w:t>груп</w:t>
      </w:r>
      <w:r w:rsidRPr="00242064">
        <w:rPr>
          <w:rFonts w:ascii="Times New Roman" w:hAnsi="Times New Roman" w:cs="Times New Roman"/>
          <w:bCs/>
          <w:color w:val="000000"/>
          <w:sz w:val="28"/>
          <w:szCs w:val="28"/>
        </w:rPr>
        <w:t xml:space="preserve">) з </w:t>
      </w:r>
      <w:r w:rsidRPr="00242064">
        <w:rPr>
          <w:rFonts w:ascii="Times New Roman" w:hAnsi="Times New Roman" w:cs="Times New Roman"/>
          <w:bCs/>
          <w:color w:val="000000"/>
          <w:sz w:val="28"/>
          <w:szCs w:val="28"/>
        </w:rPr>
        <w:t>інклюзивним</w:t>
      </w:r>
      <w:r w:rsidRPr="00242064">
        <w:rPr>
          <w:rFonts w:ascii="Times New Roman" w:hAnsi="Times New Roman" w:cs="Times New Roman"/>
          <w:bCs/>
          <w:color w:val="000000"/>
          <w:sz w:val="28"/>
          <w:szCs w:val="28"/>
        </w:rPr>
        <w:t xml:space="preserve"> </w:t>
      </w:r>
      <w:r w:rsidRPr="00242064">
        <w:rPr>
          <w:rFonts w:ascii="Times New Roman" w:hAnsi="Times New Roman" w:cs="Times New Roman"/>
          <w:bCs/>
          <w:color w:val="000000"/>
          <w:sz w:val="28"/>
          <w:szCs w:val="28"/>
        </w:rPr>
        <w:t>навчанням</w:t>
      </w:r>
      <w:r w:rsidRPr="00242064">
        <w:rPr>
          <w:rFonts w:ascii="Times New Roman" w:hAnsi="Times New Roman" w:cs="Times New Roman"/>
          <w:bCs/>
          <w:color w:val="000000"/>
          <w:sz w:val="28"/>
          <w:szCs w:val="28"/>
        </w:rPr>
        <w:t xml:space="preserve"> та </w:t>
      </w:r>
      <w:r w:rsidRPr="00242064">
        <w:rPr>
          <w:rFonts w:ascii="Times New Roman" w:hAnsi="Times New Roman" w:cs="Times New Roman"/>
          <w:bCs/>
          <w:color w:val="000000"/>
          <w:sz w:val="28"/>
          <w:szCs w:val="28"/>
        </w:rPr>
        <w:t>вихованням</w:t>
      </w:r>
      <w:r w:rsidRPr="00242064">
        <w:rPr>
          <w:rFonts w:ascii="Times New Roman" w:hAnsi="Times New Roman" w:cs="Times New Roman"/>
          <w:bCs/>
          <w:color w:val="000000"/>
          <w:sz w:val="28"/>
          <w:szCs w:val="28"/>
        </w:rPr>
        <w:t xml:space="preserve"> </w:t>
      </w:r>
      <w:r w:rsidRPr="00242064">
        <w:rPr>
          <w:rFonts w:ascii="Times New Roman" w:hAnsi="Times New Roman" w:cs="Times New Roman"/>
          <w:bCs/>
          <w:color w:val="000000"/>
          <w:sz w:val="28"/>
          <w:szCs w:val="28"/>
        </w:rPr>
        <w:t>у</w:t>
      </w:r>
      <w:r w:rsidRPr="00242064">
        <w:rPr>
          <w:rFonts w:ascii="Times New Roman" w:hAnsi="Times New Roman" w:cs="Times New Roman"/>
          <w:bCs/>
          <w:color w:val="000000"/>
          <w:sz w:val="28"/>
          <w:szCs w:val="28"/>
        </w:rPr>
        <w:t xml:space="preserve"> закладах </w:t>
      </w:r>
      <w:r w:rsidRPr="00242064">
        <w:rPr>
          <w:rFonts w:ascii="Times New Roman" w:hAnsi="Times New Roman" w:cs="Times New Roman"/>
          <w:bCs/>
          <w:color w:val="000000"/>
          <w:sz w:val="28"/>
          <w:szCs w:val="28"/>
        </w:rPr>
        <w:t>освіти</w:t>
      </w:r>
      <w:r w:rsidRPr="00242064">
        <w:rPr>
          <w:rFonts w:ascii="Times New Roman" w:hAnsi="Times New Roman" w:cs="Times New Roman"/>
          <w:bCs/>
          <w:color w:val="000000"/>
          <w:sz w:val="28"/>
          <w:szCs w:val="28"/>
        </w:rPr>
        <w:t>;</w:t>
      </w:r>
    </w:p>
    <w:p w:rsidR="00242064" w:rsidRPr="00242064" w:rsidP="00496C53" w14:paraId="6D447E52" w14:textId="0831B0C3">
      <w:pPr>
        <w:pStyle w:val="ListParagraph"/>
        <w:tabs>
          <w:tab w:val="left" w:pos="567"/>
          <w:tab w:val="left" w:pos="6521"/>
        </w:tabs>
        <w:autoSpaceDE w:val="0"/>
        <w:autoSpaceDN w:val="0"/>
        <w:adjustRightInd w:val="0"/>
        <w:ind w:left="0" w:firstLine="567"/>
        <w:rPr>
          <w:rFonts w:ascii="Times New Roman" w:hAnsi="Times New Roman" w:cs="Times New Roman"/>
          <w:bCs/>
          <w:color w:val="000000"/>
          <w:szCs w:val="28"/>
        </w:rPr>
      </w:pPr>
      <w:r w:rsidRPr="00242064">
        <w:rPr>
          <w:rFonts w:ascii="Times New Roman" w:hAnsi="Times New Roman" w:cs="Times New Roman"/>
          <w:bCs/>
          <w:color w:val="000000"/>
          <w:szCs w:val="28"/>
        </w:rPr>
        <w:t>- укомплектування навчальним обладнанням осередк</w:t>
      </w:r>
      <w:r w:rsidR="00496C53">
        <w:rPr>
          <w:rFonts w:ascii="Times New Roman" w:hAnsi="Times New Roman" w:cs="Times New Roman"/>
          <w:bCs/>
          <w:color w:val="000000"/>
          <w:szCs w:val="28"/>
        </w:rPr>
        <w:t>у</w:t>
      </w:r>
      <w:r w:rsidRPr="00242064">
        <w:rPr>
          <w:rFonts w:ascii="Times New Roman" w:hAnsi="Times New Roman" w:cs="Times New Roman"/>
          <w:bCs/>
          <w:color w:val="000000"/>
          <w:szCs w:val="28"/>
        </w:rPr>
        <w:t xml:space="preserve"> з викладання предмета «Захист України»;</w:t>
      </w:r>
    </w:p>
    <w:p w:rsidR="00242064" w:rsidRPr="00242064" w:rsidP="00496C53" w14:paraId="77AEEFFE" w14:textId="77777777">
      <w:pPr>
        <w:tabs>
          <w:tab w:val="left" w:pos="567"/>
          <w:tab w:val="left" w:pos="6521"/>
        </w:tabs>
        <w:autoSpaceDE w:val="0"/>
        <w:autoSpaceDN w:val="0"/>
        <w:adjustRightInd w:val="0"/>
        <w:spacing w:after="0" w:line="240" w:lineRule="auto"/>
        <w:ind w:firstLine="567"/>
        <w:jc w:val="both"/>
        <w:rPr>
          <w:rFonts w:ascii="Times New Roman" w:hAnsi="Times New Roman" w:cs="Times New Roman"/>
          <w:bCs/>
          <w:color w:val="000000"/>
          <w:sz w:val="28"/>
          <w:szCs w:val="28"/>
          <w:lang w:val="uk-UA"/>
        </w:rPr>
      </w:pPr>
      <w:r w:rsidRPr="00242064">
        <w:rPr>
          <w:rFonts w:ascii="Times New Roman" w:hAnsi="Times New Roman" w:cs="Times New Roman"/>
          <w:bCs/>
          <w:color w:val="000000"/>
          <w:sz w:val="28"/>
          <w:szCs w:val="28"/>
          <w:lang w:val="uk-UA"/>
        </w:rPr>
        <w:t xml:space="preserve">- надання Інклюзивно-ресурсним центром </w:t>
      </w:r>
      <w:r w:rsidRPr="00242064">
        <w:rPr>
          <w:rFonts w:ascii="Times New Roman" w:hAnsi="Times New Roman" w:cs="Times New Roman"/>
          <w:sz w:val="28"/>
          <w:szCs w:val="28"/>
          <w:lang w:val="uk-UA"/>
        </w:rPr>
        <w:t>Броварської міської ради Броварського району Київської області</w:t>
      </w:r>
      <w:r w:rsidRPr="00242064">
        <w:rPr>
          <w:rFonts w:ascii="Times New Roman" w:hAnsi="Times New Roman" w:cs="Times New Roman"/>
          <w:bCs/>
          <w:color w:val="000000"/>
          <w:sz w:val="28"/>
          <w:szCs w:val="28"/>
          <w:lang w:val="uk-UA"/>
        </w:rPr>
        <w:t xml:space="preserve"> спектра послуг, актуальних під час дії військового стану (реабілітація, соціальна адаптація тощо).</w:t>
      </w:r>
    </w:p>
    <w:p w:rsidR="00242064" w:rsidRPr="00242064" w:rsidP="00496C53" w14:paraId="0D39EC2C" w14:textId="77777777">
      <w:pPr>
        <w:tabs>
          <w:tab w:val="left" w:pos="-5812"/>
          <w:tab w:val="left" w:pos="6521"/>
        </w:tabs>
        <w:autoSpaceDE w:val="0"/>
        <w:autoSpaceDN w:val="0"/>
        <w:adjustRightInd w:val="0"/>
        <w:spacing w:after="0" w:line="240" w:lineRule="auto"/>
        <w:ind w:left="5103"/>
        <w:rPr>
          <w:rFonts w:ascii="Times New Roman" w:hAnsi="Times New Roman" w:cs="Times New Roman"/>
          <w:b/>
          <w:bCs/>
          <w:color w:val="000000"/>
          <w:sz w:val="28"/>
          <w:szCs w:val="28"/>
          <w:lang w:val="uk-UA"/>
        </w:rPr>
      </w:pPr>
      <w:r w:rsidRPr="00242064">
        <w:rPr>
          <w:rFonts w:ascii="Times New Roman" w:hAnsi="Times New Roman" w:cs="Times New Roman"/>
          <w:b/>
          <w:bCs/>
          <w:color w:val="000000"/>
          <w:sz w:val="28"/>
          <w:szCs w:val="28"/>
          <w:lang w:val="uk-UA"/>
        </w:rPr>
        <w:t xml:space="preserve">Управління освіти і науки Броварської міської ради Броварського району Київської області, </w:t>
      </w:r>
      <w:r w:rsidRPr="00242064">
        <w:rPr>
          <w:rFonts w:ascii="Times New Roman" w:hAnsi="Times New Roman" w:cs="Times New Roman"/>
          <w:b/>
          <w:color w:val="000000"/>
          <w:sz w:val="28"/>
          <w:szCs w:val="28"/>
          <w:lang w:val="uk-UA"/>
        </w:rPr>
        <w:t xml:space="preserve">Інклюзивно-ресурсний центр </w:t>
      </w:r>
      <w:r w:rsidRPr="00242064">
        <w:rPr>
          <w:rFonts w:ascii="Times New Roman" w:hAnsi="Times New Roman" w:cs="Times New Roman"/>
          <w:b/>
          <w:sz w:val="28"/>
          <w:szCs w:val="28"/>
          <w:lang w:val="uk-UA"/>
        </w:rPr>
        <w:t>Броварської міської ради Броварського району Київської області,</w:t>
      </w:r>
      <w:r w:rsidRPr="00242064">
        <w:rPr>
          <w:rFonts w:ascii="Times New Roman" w:hAnsi="Times New Roman" w:cs="Times New Roman"/>
          <w:b/>
          <w:color w:val="000000"/>
          <w:sz w:val="28"/>
          <w:szCs w:val="28"/>
          <w:lang w:val="uk-UA"/>
        </w:rPr>
        <w:t xml:space="preserve"> </w:t>
      </w:r>
      <w:r w:rsidRPr="00242064">
        <w:rPr>
          <w:rFonts w:ascii="Times New Roman" w:hAnsi="Times New Roman" w:cs="Times New Roman"/>
          <w:b/>
          <w:bCs/>
          <w:color w:val="000000"/>
          <w:sz w:val="28"/>
          <w:szCs w:val="28"/>
          <w:lang w:val="uk-UA"/>
        </w:rPr>
        <w:t>заклади освіти громади</w:t>
      </w:r>
    </w:p>
    <w:p w:rsidR="00242064" w:rsidRPr="00496C53" w:rsidP="00496C53" w14:paraId="02260212" w14:textId="072AD0A4">
      <w:pPr>
        <w:tabs>
          <w:tab w:val="left" w:pos="-5812"/>
          <w:tab w:val="left" w:pos="6521"/>
        </w:tabs>
        <w:autoSpaceDE w:val="0"/>
        <w:autoSpaceDN w:val="0"/>
        <w:adjustRightInd w:val="0"/>
        <w:spacing w:after="0" w:line="240" w:lineRule="auto"/>
        <w:ind w:firstLine="5103"/>
        <w:rPr>
          <w:rFonts w:ascii="Times New Roman" w:hAnsi="Times New Roman" w:cs="Times New Roman"/>
          <w:b/>
          <w:bCs/>
          <w:i/>
          <w:color w:val="000000"/>
          <w:sz w:val="28"/>
          <w:szCs w:val="28"/>
          <w:lang w:val="uk-UA"/>
        </w:rPr>
      </w:pPr>
      <w:r>
        <w:rPr>
          <w:rFonts w:ascii="Times New Roman" w:hAnsi="Times New Roman" w:cs="Times New Roman"/>
          <w:b/>
          <w:bCs/>
          <w:i/>
          <w:color w:val="000000"/>
          <w:sz w:val="28"/>
          <w:szCs w:val="28"/>
          <w:lang w:val="uk-UA"/>
        </w:rPr>
        <w:t>постійно</w:t>
      </w:r>
    </w:p>
    <w:p w:rsidR="00242064" w:rsidRPr="00242064" w:rsidP="00496C53" w14:paraId="072A14DB" w14:textId="77777777">
      <w:pPr>
        <w:tabs>
          <w:tab w:val="left" w:pos="-5812"/>
          <w:tab w:val="left" w:pos="6521"/>
        </w:tabs>
        <w:autoSpaceDE w:val="0"/>
        <w:autoSpaceDN w:val="0"/>
        <w:adjustRightInd w:val="0"/>
        <w:spacing w:after="0" w:line="240" w:lineRule="auto"/>
        <w:ind w:firstLine="5103"/>
        <w:rPr>
          <w:rFonts w:ascii="Times New Roman" w:hAnsi="Times New Roman" w:cs="Times New Roman"/>
          <w:b/>
          <w:bCs/>
          <w:i/>
          <w:color w:val="000000"/>
          <w:sz w:val="28"/>
          <w:szCs w:val="28"/>
        </w:rPr>
      </w:pPr>
    </w:p>
    <w:p w:rsidR="00242064" w:rsidRPr="00242064" w:rsidP="00496C53" w14:paraId="746EBE65" w14:textId="77777777">
      <w:pPr>
        <w:pStyle w:val="ListParagraph"/>
        <w:numPr>
          <w:ilvl w:val="0"/>
          <w:numId w:val="1"/>
        </w:numPr>
        <w:tabs>
          <w:tab w:val="left" w:pos="-5812"/>
          <w:tab w:val="left" w:pos="851"/>
        </w:tabs>
        <w:autoSpaceDE w:val="0"/>
        <w:autoSpaceDN w:val="0"/>
        <w:adjustRightInd w:val="0"/>
        <w:ind w:left="0" w:firstLine="567"/>
        <w:rPr>
          <w:rFonts w:ascii="Times New Roman" w:hAnsi="Times New Roman" w:cs="Times New Roman"/>
          <w:bCs/>
          <w:color w:val="000000"/>
          <w:szCs w:val="28"/>
        </w:rPr>
      </w:pPr>
      <w:r w:rsidRPr="00242064">
        <w:rPr>
          <w:rFonts w:ascii="Times New Roman" w:hAnsi="Times New Roman" w:cs="Times New Roman"/>
          <w:bCs/>
          <w:color w:val="000000"/>
          <w:szCs w:val="28"/>
        </w:rPr>
        <w:t xml:space="preserve">Здійснити заходи щодо збільшення кількості здобувачів освіти, які навчаються за очною формою, з урахуванням </w:t>
      </w:r>
      <w:r w:rsidRPr="00242064">
        <w:rPr>
          <w:rFonts w:ascii="Times New Roman" w:hAnsi="Times New Roman" w:cs="Times New Roman"/>
          <w:bCs/>
          <w:color w:val="000000"/>
          <w:szCs w:val="28"/>
        </w:rPr>
        <w:t>безпекової</w:t>
      </w:r>
      <w:r w:rsidRPr="00242064">
        <w:rPr>
          <w:rFonts w:ascii="Times New Roman" w:hAnsi="Times New Roman" w:cs="Times New Roman"/>
          <w:bCs/>
          <w:color w:val="000000"/>
          <w:szCs w:val="28"/>
        </w:rPr>
        <w:t xml:space="preserve"> ситуації та наявності </w:t>
      </w:r>
      <w:r w:rsidRPr="00242064">
        <w:rPr>
          <w:rFonts w:ascii="Times New Roman" w:hAnsi="Times New Roman" w:cs="Times New Roman"/>
          <w:bCs/>
          <w:color w:val="000000"/>
          <w:szCs w:val="28"/>
        </w:rPr>
        <w:t>облаштованих</w:t>
      </w:r>
      <w:r w:rsidRPr="00242064">
        <w:rPr>
          <w:rFonts w:ascii="Times New Roman" w:hAnsi="Times New Roman" w:cs="Times New Roman"/>
          <w:bCs/>
          <w:color w:val="000000"/>
          <w:szCs w:val="28"/>
        </w:rPr>
        <w:t xml:space="preserve"> захисних споруд цивільного захисту.</w:t>
      </w:r>
    </w:p>
    <w:p w:rsidR="00242064" w:rsidRPr="00242064" w:rsidP="00496C53" w14:paraId="578B194C" w14:textId="77777777">
      <w:pPr>
        <w:tabs>
          <w:tab w:val="left" w:pos="-5812"/>
          <w:tab w:val="left" w:pos="6521"/>
        </w:tabs>
        <w:autoSpaceDE w:val="0"/>
        <w:autoSpaceDN w:val="0"/>
        <w:adjustRightInd w:val="0"/>
        <w:spacing w:after="0" w:line="240" w:lineRule="auto"/>
        <w:ind w:left="5103"/>
        <w:rPr>
          <w:rFonts w:ascii="Times New Roman" w:hAnsi="Times New Roman" w:cs="Times New Roman"/>
          <w:b/>
          <w:bCs/>
          <w:color w:val="000000"/>
          <w:sz w:val="28"/>
          <w:szCs w:val="28"/>
          <w:lang w:val="uk-UA"/>
        </w:rPr>
      </w:pPr>
      <w:bookmarkStart w:id="3" w:name="_Hlk205983621"/>
      <w:r w:rsidRPr="00242064">
        <w:rPr>
          <w:rFonts w:ascii="Times New Roman" w:hAnsi="Times New Roman" w:cs="Times New Roman"/>
          <w:b/>
          <w:bCs/>
          <w:color w:val="000000"/>
          <w:sz w:val="28"/>
          <w:szCs w:val="28"/>
          <w:lang w:val="uk-UA"/>
        </w:rPr>
        <w:t>Управління освіти і науки Броварської міської ради Броварського району Київської області, заклади освіти громади</w:t>
      </w:r>
    </w:p>
    <w:bookmarkEnd w:id="3"/>
    <w:p w:rsidR="00242064" w:rsidRPr="00242064" w:rsidP="00496C53" w14:paraId="0E5669D4" w14:textId="77777777">
      <w:pPr>
        <w:tabs>
          <w:tab w:val="left" w:pos="-5812"/>
          <w:tab w:val="left" w:pos="6521"/>
        </w:tabs>
        <w:autoSpaceDE w:val="0"/>
        <w:autoSpaceDN w:val="0"/>
        <w:adjustRightInd w:val="0"/>
        <w:spacing w:after="0" w:line="240" w:lineRule="auto"/>
        <w:ind w:firstLine="5103"/>
        <w:rPr>
          <w:rFonts w:ascii="Times New Roman" w:hAnsi="Times New Roman" w:cs="Times New Roman"/>
          <w:b/>
          <w:i/>
          <w:sz w:val="28"/>
          <w:szCs w:val="28"/>
        </w:rPr>
      </w:pPr>
      <w:r w:rsidRPr="00242064">
        <w:rPr>
          <w:rFonts w:ascii="Times New Roman" w:hAnsi="Times New Roman" w:cs="Times New Roman"/>
          <w:b/>
          <w:i/>
          <w:sz w:val="28"/>
          <w:szCs w:val="28"/>
        </w:rPr>
        <w:t xml:space="preserve">до 25 числа </w:t>
      </w:r>
      <w:r w:rsidRPr="00242064">
        <w:rPr>
          <w:rFonts w:ascii="Times New Roman" w:hAnsi="Times New Roman" w:cs="Times New Roman"/>
          <w:b/>
          <w:i/>
          <w:sz w:val="28"/>
          <w:szCs w:val="28"/>
        </w:rPr>
        <w:t>останнього</w:t>
      </w:r>
      <w:r w:rsidRPr="00242064">
        <w:rPr>
          <w:rFonts w:ascii="Times New Roman" w:hAnsi="Times New Roman" w:cs="Times New Roman"/>
          <w:b/>
          <w:i/>
          <w:sz w:val="28"/>
          <w:szCs w:val="28"/>
        </w:rPr>
        <w:t xml:space="preserve"> </w:t>
      </w:r>
      <w:r w:rsidRPr="00242064">
        <w:rPr>
          <w:rFonts w:ascii="Times New Roman" w:hAnsi="Times New Roman" w:cs="Times New Roman"/>
          <w:b/>
          <w:i/>
          <w:sz w:val="28"/>
          <w:szCs w:val="28"/>
        </w:rPr>
        <w:t>місяця</w:t>
      </w:r>
    </w:p>
    <w:p w:rsidR="00242064" w:rsidRPr="00242064" w:rsidP="00496C53" w14:paraId="2426AF1A" w14:textId="71CFC462">
      <w:pPr>
        <w:tabs>
          <w:tab w:val="left" w:pos="-5812"/>
          <w:tab w:val="left" w:pos="6521"/>
        </w:tabs>
        <w:autoSpaceDE w:val="0"/>
        <w:autoSpaceDN w:val="0"/>
        <w:adjustRightInd w:val="0"/>
        <w:spacing w:after="0" w:line="240" w:lineRule="auto"/>
        <w:ind w:firstLine="5103"/>
        <w:rPr>
          <w:rFonts w:ascii="Times New Roman" w:hAnsi="Times New Roman" w:cs="Times New Roman"/>
          <w:b/>
          <w:i/>
          <w:sz w:val="28"/>
          <w:szCs w:val="28"/>
        </w:rPr>
      </w:pPr>
      <w:r w:rsidRPr="00242064">
        <w:rPr>
          <w:rFonts w:ascii="Times New Roman" w:hAnsi="Times New Roman" w:cs="Times New Roman"/>
          <w:b/>
          <w:i/>
          <w:sz w:val="28"/>
          <w:szCs w:val="28"/>
        </w:rPr>
        <w:t xml:space="preserve">кварталу – </w:t>
      </w:r>
      <w:r w:rsidRPr="00242064">
        <w:rPr>
          <w:rFonts w:ascii="Times New Roman" w:hAnsi="Times New Roman" w:cs="Times New Roman"/>
          <w:b/>
          <w:i/>
          <w:sz w:val="28"/>
          <w:szCs w:val="28"/>
        </w:rPr>
        <w:t>щокварталу</w:t>
      </w:r>
      <w:r w:rsidRPr="00242064">
        <w:rPr>
          <w:rFonts w:ascii="Times New Roman" w:hAnsi="Times New Roman" w:cs="Times New Roman"/>
          <w:b/>
          <w:i/>
          <w:sz w:val="28"/>
          <w:szCs w:val="28"/>
        </w:rPr>
        <w:t xml:space="preserve"> </w:t>
      </w:r>
      <w:r w:rsidRPr="00242064">
        <w:rPr>
          <w:rFonts w:ascii="Times New Roman" w:hAnsi="Times New Roman" w:cs="Times New Roman"/>
          <w:b/>
          <w:i/>
          <w:sz w:val="28"/>
          <w:szCs w:val="28"/>
        </w:rPr>
        <w:t>до</w:t>
      </w:r>
      <w:r w:rsidRPr="00242064">
        <w:rPr>
          <w:rFonts w:ascii="Times New Roman" w:hAnsi="Times New Roman" w:cs="Times New Roman"/>
          <w:b/>
          <w:i/>
          <w:sz w:val="28"/>
          <w:szCs w:val="28"/>
        </w:rPr>
        <w:t xml:space="preserve"> </w:t>
      </w:r>
      <w:r w:rsidRPr="00242064">
        <w:rPr>
          <w:rFonts w:ascii="Times New Roman" w:hAnsi="Times New Roman" w:cs="Times New Roman"/>
          <w:b/>
          <w:i/>
          <w:sz w:val="28"/>
          <w:szCs w:val="28"/>
        </w:rPr>
        <w:t>кінця</w:t>
      </w:r>
      <w:r w:rsidRPr="00242064">
        <w:rPr>
          <w:rFonts w:ascii="Times New Roman" w:hAnsi="Times New Roman" w:cs="Times New Roman"/>
          <w:b/>
          <w:i/>
          <w:sz w:val="28"/>
          <w:szCs w:val="28"/>
        </w:rPr>
        <w:t xml:space="preserve"> </w:t>
      </w:r>
    </w:p>
    <w:p w:rsidR="00242064" w:rsidRPr="00242064" w:rsidP="00496C53" w14:paraId="7B183E0D" w14:textId="77777777">
      <w:pPr>
        <w:tabs>
          <w:tab w:val="left" w:pos="-5812"/>
          <w:tab w:val="left" w:pos="6521"/>
        </w:tabs>
        <w:autoSpaceDE w:val="0"/>
        <w:autoSpaceDN w:val="0"/>
        <w:adjustRightInd w:val="0"/>
        <w:spacing w:after="0" w:line="240" w:lineRule="auto"/>
        <w:ind w:firstLine="5103"/>
        <w:rPr>
          <w:rFonts w:ascii="Times New Roman" w:hAnsi="Times New Roman" w:cs="Times New Roman"/>
          <w:b/>
          <w:i/>
          <w:sz w:val="28"/>
          <w:szCs w:val="28"/>
        </w:rPr>
      </w:pPr>
      <w:r w:rsidRPr="00242064">
        <w:rPr>
          <w:rFonts w:ascii="Times New Roman" w:hAnsi="Times New Roman" w:cs="Times New Roman"/>
          <w:b/>
          <w:i/>
          <w:sz w:val="28"/>
          <w:szCs w:val="28"/>
        </w:rPr>
        <w:t xml:space="preserve">2025/2026 </w:t>
      </w:r>
      <w:r w:rsidRPr="00242064">
        <w:rPr>
          <w:rFonts w:ascii="Times New Roman" w:hAnsi="Times New Roman" w:cs="Times New Roman"/>
          <w:b/>
          <w:i/>
          <w:sz w:val="28"/>
          <w:szCs w:val="28"/>
        </w:rPr>
        <w:t>навчального</w:t>
      </w:r>
      <w:r w:rsidRPr="00242064">
        <w:rPr>
          <w:rFonts w:ascii="Times New Roman" w:hAnsi="Times New Roman" w:cs="Times New Roman"/>
          <w:b/>
          <w:i/>
          <w:sz w:val="28"/>
          <w:szCs w:val="28"/>
        </w:rPr>
        <w:t xml:space="preserve"> року</w:t>
      </w:r>
    </w:p>
    <w:p w:rsidR="00242064" w:rsidRPr="00242064" w:rsidP="00496C53" w14:paraId="6C116F1B" w14:textId="77777777">
      <w:pPr>
        <w:tabs>
          <w:tab w:val="left" w:pos="-5812"/>
          <w:tab w:val="left" w:pos="6521"/>
        </w:tabs>
        <w:autoSpaceDE w:val="0"/>
        <w:autoSpaceDN w:val="0"/>
        <w:adjustRightInd w:val="0"/>
        <w:spacing w:after="0" w:line="240" w:lineRule="auto"/>
        <w:ind w:firstLine="5103"/>
        <w:rPr>
          <w:rFonts w:ascii="Times New Roman" w:hAnsi="Times New Roman" w:cs="Times New Roman"/>
          <w:b/>
          <w:bCs/>
          <w:i/>
          <w:color w:val="000000"/>
          <w:sz w:val="28"/>
          <w:szCs w:val="28"/>
        </w:rPr>
      </w:pPr>
    </w:p>
    <w:p w:rsidR="00242064" w:rsidRPr="00242064" w:rsidP="00496C53" w14:paraId="73E05EB5" w14:textId="77777777">
      <w:pPr>
        <w:pStyle w:val="ListParagraph"/>
        <w:numPr>
          <w:ilvl w:val="0"/>
          <w:numId w:val="1"/>
        </w:numPr>
        <w:tabs>
          <w:tab w:val="left" w:pos="-5812"/>
          <w:tab w:val="left" w:pos="851"/>
        </w:tabs>
        <w:autoSpaceDE w:val="0"/>
        <w:autoSpaceDN w:val="0"/>
        <w:adjustRightInd w:val="0"/>
        <w:ind w:left="0" w:firstLine="567"/>
        <w:rPr>
          <w:rFonts w:ascii="Times New Roman" w:hAnsi="Times New Roman" w:cs="Times New Roman"/>
          <w:szCs w:val="28"/>
          <w:lang w:eastAsia="ru-RU"/>
        </w:rPr>
      </w:pPr>
      <w:r w:rsidRPr="00242064">
        <w:rPr>
          <w:rFonts w:ascii="Times New Roman" w:hAnsi="Times New Roman" w:cs="Times New Roman"/>
          <w:bCs/>
          <w:color w:val="000000"/>
          <w:szCs w:val="28"/>
        </w:rPr>
        <w:t xml:space="preserve">Організувати роботу з надання дозволів Броварською районною військовою адміністрацією на здійснення освітнього процесу за очною формою з урахуванням місткості </w:t>
      </w:r>
      <w:r w:rsidRPr="00242064">
        <w:rPr>
          <w:rFonts w:ascii="Times New Roman" w:hAnsi="Times New Roman" w:cs="Times New Roman"/>
          <w:bCs/>
          <w:color w:val="000000"/>
          <w:szCs w:val="28"/>
        </w:rPr>
        <w:t>облаштованих</w:t>
      </w:r>
      <w:r w:rsidRPr="00242064">
        <w:rPr>
          <w:rFonts w:ascii="Times New Roman" w:hAnsi="Times New Roman" w:cs="Times New Roman"/>
          <w:bCs/>
          <w:color w:val="000000"/>
          <w:szCs w:val="28"/>
        </w:rPr>
        <w:t xml:space="preserve"> захисних споруд цивільного захисту.</w:t>
      </w:r>
    </w:p>
    <w:p w:rsidR="00242064" w:rsidRPr="00242064" w:rsidP="00496C53" w14:paraId="019E485C" w14:textId="77777777">
      <w:pPr>
        <w:tabs>
          <w:tab w:val="left" w:pos="-5812"/>
          <w:tab w:val="left" w:pos="6521"/>
        </w:tabs>
        <w:autoSpaceDE w:val="0"/>
        <w:autoSpaceDN w:val="0"/>
        <w:adjustRightInd w:val="0"/>
        <w:spacing w:after="0" w:line="240" w:lineRule="auto"/>
        <w:ind w:left="5103"/>
        <w:rPr>
          <w:rFonts w:ascii="Times New Roman" w:hAnsi="Times New Roman" w:cs="Times New Roman"/>
          <w:b/>
          <w:bCs/>
          <w:color w:val="000000"/>
          <w:sz w:val="28"/>
          <w:szCs w:val="28"/>
        </w:rPr>
      </w:pPr>
      <w:r w:rsidRPr="00242064">
        <w:rPr>
          <w:rFonts w:ascii="Times New Roman" w:hAnsi="Times New Roman" w:cs="Times New Roman"/>
          <w:b/>
          <w:bCs/>
          <w:color w:val="000000"/>
          <w:sz w:val="28"/>
          <w:szCs w:val="28"/>
        </w:rPr>
        <w:t>Управління</w:t>
      </w:r>
      <w:r w:rsidRPr="00242064">
        <w:rPr>
          <w:rFonts w:ascii="Times New Roman" w:hAnsi="Times New Roman" w:cs="Times New Roman"/>
          <w:b/>
          <w:bCs/>
          <w:color w:val="000000"/>
          <w:sz w:val="28"/>
          <w:szCs w:val="28"/>
        </w:rPr>
        <w:t xml:space="preserve"> </w:t>
      </w:r>
      <w:r w:rsidRPr="00242064">
        <w:rPr>
          <w:rFonts w:ascii="Times New Roman" w:hAnsi="Times New Roman" w:cs="Times New Roman"/>
          <w:b/>
          <w:bCs/>
          <w:color w:val="000000"/>
          <w:sz w:val="28"/>
          <w:szCs w:val="28"/>
        </w:rPr>
        <w:t>освіти</w:t>
      </w:r>
      <w:r w:rsidRPr="00242064">
        <w:rPr>
          <w:rFonts w:ascii="Times New Roman" w:hAnsi="Times New Roman" w:cs="Times New Roman"/>
          <w:b/>
          <w:bCs/>
          <w:color w:val="000000"/>
          <w:sz w:val="28"/>
          <w:szCs w:val="28"/>
        </w:rPr>
        <w:t xml:space="preserve"> і науки </w:t>
      </w:r>
      <w:r w:rsidRPr="00242064">
        <w:rPr>
          <w:rFonts w:ascii="Times New Roman" w:hAnsi="Times New Roman" w:cs="Times New Roman"/>
          <w:b/>
          <w:bCs/>
          <w:color w:val="000000"/>
          <w:sz w:val="28"/>
          <w:szCs w:val="28"/>
        </w:rPr>
        <w:t>Броварської</w:t>
      </w:r>
      <w:r w:rsidRPr="00242064">
        <w:rPr>
          <w:rFonts w:ascii="Times New Roman" w:hAnsi="Times New Roman" w:cs="Times New Roman"/>
          <w:b/>
          <w:bCs/>
          <w:color w:val="000000"/>
          <w:sz w:val="28"/>
          <w:szCs w:val="28"/>
        </w:rPr>
        <w:t xml:space="preserve"> </w:t>
      </w:r>
      <w:r w:rsidRPr="00242064">
        <w:rPr>
          <w:rFonts w:ascii="Times New Roman" w:hAnsi="Times New Roman" w:cs="Times New Roman"/>
          <w:b/>
          <w:bCs/>
          <w:color w:val="000000"/>
          <w:sz w:val="28"/>
          <w:szCs w:val="28"/>
        </w:rPr>
        <w:t>міської</w:t>
      </w:r>
      <w:r w:rsidRPr="00242064">
        <w:rPr>
          <w:rFonts w:ascii="Times New Roman" w:hAnsi="Times New Roman" w:cs="Times New Roman"/>
          <w:b/>
          <w:bCs/>
          <w:color w:val="000000"/>
          <w:sz w:val="28"/>
          <w:szCs w:val="28"/>
        </w:rPr>
        <w:t xml:space="preserve"> ради </w:t>
      </w:r>
      <w:r w:rsidRPr="00242064">
        <w:rPr>
          <w:rFonts w:ascii="Times New Roman" w:hAnsi="Times New Roman" w:cs="Times New Roman"/>
          <w:b/>
          <w:bCs/>
          <w:color w:val="000000"/>
          <w:sz w:val="28"/>
          <w:szCs w:val="28"/>
        </w:rPr>
        <w:t>Броварського</w:t>
      </w:r>
      <w:r w:rsidRPr="00242064">
        <w:rPr>
          <w:rFonts w:ascii="Times New Roman" w:hAnsi="Times New Roman" w:cs="Times New Roman"/>
          <w:b/>
          <w:bCs/>
          <w:color w:val="000000"/>
          <w:sz w:val="28"/>
          <w:szCs w:val="28"/>
        </w:rPr>
        <w:t xml:space="preserve"> району </w:t>
      </w:r>
      <w:r w:rsidRPr="00242064">
        <w:rPr>
          <w:rFonts w:ascii="Times New Roman" w:hAnsi="Times New Roman" w:cs="Times New Roman"/>
          <w:b/>
          <w:bCs/>
          <w:color w:val="000000"/>
          <w:sz w:val="28"/>
          <w:szCs w:val="28"/>
        </w:rPr>
        <w:t>Київської</w:t>
      </w:r>
      <w:r w:rsidRPr="00242064">
        <w:rPr>
          <w:rFonts w:ascii="Times New Roman" w:hAnsi="Times New Roman" w:cs="Times New Roman"/>
          <w:b/>
          <w:bCs/>
          <w:color w:val="000000"/>
          <w:sz w:val="28"/>
          <w:szCs w:val="28"/>
        </w:rPr>
        <w:t xml:space="preserve"> </w:t>
      </w:r>
      <w:r w:rsidRPr="00242064">
        <w:rPr>
          <w:rFonts w:ascii="Times New Roman" w:hAnsi="Times New Roman" w:cs="Times New Roman"/>
          <w:b/>
          <w:bCs/>
          <w:color w:val="000000"/>
          <w:sz w:val="28"/>
          <w:szCs w:val="28"/>
        </w:rPr>
        <w:t>області</w:t>
      </w:r>
    </w:p>
    <w:p w:rsidR="00242064" w:rsidRPr="00242064" w:rsidP="00496C53" w14:paraId="304A959D" w14:textId="77777777">
      <w:pPr>
        <w:pStyle w:val="ListParagraph"/>
        <w:tabs>
          <w:tab w:val="left" w:pos="-5812"/>
          <w:tab w:val="left" w:pos="6521"/>
        </w:tabs>
        <w:autoSpaceDE w:val="0"/>
        <w:autoSpaceDN w:val="0"/>
        <w:adjustRightInd w:val="0"/>
        <w:ind w:left="360" w:firstLine="4743"/>
        <w:rPr>
          <w:rFonts w:ascii="Times New Roman" w:hAnsi="Times New Roman" w:cs="Times New Roman"/>
          <w:b/>
          <w:bCs/>
          <w:i/>
          <w:color w:val="000000"/>
          <w:szCs w:val="28"/>
        </w:rPr>
      </w:pPr>
      <w:r w:rsidRPr="00242064">
        <w:rPr>
          <w:rFonts w:ascii="Times New Roman" w:hAnsi="Times New Roman" w:cs="Times New Roman"/>
          <w:b/>
          <w:bCs/>
          <w:i/>
          <w:color w:val="000000"/>
          <w:szCs w:val="28"/>
        </w:rPr>
        <w:t>30 серпня 2025 року</w:t>
      </w:r>
    </w:p>
    <w:p w:rsidR="00242064" w:rsidRPr="00242064" w:rsidP="00496C53" w14:paraId="385A779C" w14:textId="77777777">
      <w:pPr>
        <w:pStyle w:val="ListParagraph"/>
        <w:tabs>
          <w:tab w:val="left" w:pos="-5812"/>
          <w:tab w:val="left" w:pos="6521"/>
        </w:tabs>
        <w:autoSpaceDE w:val="0"/>
        <w:autoSpaceDN w:val="0"/>
        <w:adjustRightInd w:val="0"/>
        <w:ind w:left="360" w:firstLine="4743"/>
        <w:rPr>
          <w:rFonts w:ascii="Times New Roman" w:hAnsi="Times New Roman" w:cs="Times New Roman"/>
          <w:b/>
          <w:bCs/>
          <w:i/>
          <w:color w:val="000000"/>
          <w:szCs w:val="28"/>
        </w:rPr>
      </w:pPr>
    </w:p>
    <w:p w:rsidR="00242064" w:rsidRPr="00242064" w:rsidP="00496C53" w14:paraId="01AB7D45" w14:textId="77777777">
      <w:pPr>
        <w:pStyle w:val="ListParagraph"/>
        <w:numPr>
          <w:ilvl w:val="0"/>
          <w:numId w:val="1"/>
        </w:numPr>
        <w:tabs>
          <w:tab w:val="left" w:pos="851"/>
        </w:tabs>
        <w:autoSpaceDE w:val="0"/>
        <w:autoSpaceDN w:val="0"/>
        <w:adjustRightInd w:val="0"/>
        <w:ind w:left="0" w:firstLine="567"/>
        <w:rPr>
          <w:rFonts w:ascii="Times New Roman" w:hAnsi="Times New Roman" w:cs="Times New Roman"/>
          <w:bCs/>
          <w:color w:val="000000"/>
          <w:szCs w:val="28"/>
        </w:rPr>
      </w:pPr>
      <w:r w:rsidRPr="00242064">
        <w:rPr>
          <w:rFonts w:ascii="Times New Roman" w:hAnsi="Times New Roman" w:cs="Times New Roman"/>
          <w:bCs/>
          <w:color w:val="000000"/>
          <w:szCs w:val="28"/>
        </w:rPr>
        <w:t>Здійснювати постійний контроль за станом готовності до використання за призначенням та утриманням у належному стані захисних споруд цивільного захисту в закладах освіти.</w:t>
      </w:r>
    </w:p>
    <w:p w:rsidR="00242064" w:rsidRPr="00242064" w:rsidP="00496C53" w14:paraId="2AF176EA" w14:textId="77777777">
      <w:pPr>
        <w:tabs>
          <w:tab w:val="left" w:pos="-5812"/>
          <w:tab w:val="left" w:pos="6521"/>
        </w:tabs>
        <w:autoSpaceDE w:val="0"/>
        <w:autoSpaceDN w:val="0"/>
        <w:adjustRightInd w:val="0"/>
        <w:spacing w:after="0" w:line="240" w:lineRule="auto"/>
        <w:ind w:left="5103"/>
        <w:rPr>
          <w:rFonts w:ascii="Times New Roman" w:hAnsi="Times New Roman" w:cs="Times New Roman"/>
          <w:b/>
          <w:bCs/>
          <w:color w:val="000000"/>
          <w:sz w:val="28"/>
          <w:szCs w:val="28"/>
          <w:lang w:val="uk-UA"/>
        </w:rPr>
      </w:pPr>
      <w:r w:rsidRPr="00242064">
        <w:rPr>
          <w:rFonts w:ascii="Times New Roman" w:hAnsi="Times New Roman" w:cs="Times New Roman"/>
          <w:b/>
          <w:bCs/>
          <w:color w:val="000000"/>
          <w:sz w:val="28"/>
          <w:szCs w:val="28"/>
          <w:lang w:val="uk-UA"/>
        </w:rPr>
        <w:t>Управління освіти і науки Броварської міської ради Броварського району Київської області, заклади освіти громади</w:t>
      </w:r>
    </w:p>
    <w:p w:rsidR="00242064" w:rsidRPr="00242064" w:rsidP="00496C53" w14:paraId="0C6BC75B" w14:textId="77777777">
      <w:pPr>
        <w:pStyle w:val="ListParagraph"/>
        <w:tabs>
          <w:tab w:val="left" w:pos="-5812"/>
          <w:tab w:val="left" w:pos="6521"/>
        </w:tabs>
        <w:autoSpaceDE w:val="0"/>
        <w:autoSpaceDN w:val="0"/>
        <w:adjustRightInd w:val="0"/>
        <w:ind w:left="0" w:firstLine="5103"/>
        <w:rPr>
          <w:rFonts w:ascii="Times New Roman" w:hAnsi="Times New Roman" w:cs="Times New Roman"/>
          <w:b/>
          <w:bCs/>
          <w:i/>
          <w:color w:val="000000"/>
          <w:szCs w:val="28"/>
        </w:rPr>
      </w:pPr>
      <w:r w:rsidRPr="00242064">
        <w:rPr>
          <w:rFonts w:ascii="Times New Roman" w:hAnsi="Times New Roman" w:cs="Times New Roman"/>
          <w:b/>
          <w:bCs/>
          <w:i/>
          <w:color w:val="000000"/>
          <w:szCs w:val="28"/>
        </w:rPr>
        <w:t xml:space="preserve">упродовж 2025/2026 навчального </w:t>
      </w:r>
    </w:p>
    <w:p w:rsidR="00242064" w:rsidRPr="00242064" w:rsidP="00496C53" w14:paraId="1DCB9819" w14:textId="77777777">
      <w:pPr>
        <w:pStyle w:val="ListParagraph"/>
        <w:tabs>
          <w:tab w:val="left" w:pos="-5812"/>
          <w:tab w:val="left" w:pos="6521"/>
        </w:tabs>
        <w:autoSpaceDE w:val="0"/>
        <w:autoSpaceDN w:val="0"/>
        <w:adjustRightInd w:val="0"/>
        <w:ind w:left="0" w:firstLine="5103"/>
        <w:rPr>
          <w:rFonts w:ascii="Times New Roman" w:hAnsi="Times New Roman" w:cs="Times New Roman"/>
          <w:b/>
          <w:bCs/>
          <w:i/>
          <w:color w:val="000000"/>
          <w:szCs w:val="28"/>
        </w:rPr>
      </w:pPr>
      <w:r w:rsidRPr="00242064">
        <w:rPr>
          <w:rFonts w:ascii="Times New Roman" w:hAnsi="Times New Roman" w:cs="Times New Roman"/>
          <w:b/>
          <w:bCs/>
          <w:i/>
          <w:color w:val="000000"/>
          <w:szCs w:val="28"/>
        </w:rPr>
        <w:t>року</w:t>
      </w:r>
    </w:p>
    <w:p w:rsidR="00242064" w:rsidRPr="00242064" w:rsidP="00496C53" w14:paraId="2696A6BD" w14:textId="77777777">
      <w:pPr>
        <w:pStyle w:val="ListParagraph"/>
        <w:tabs>
          <w:tab w:val="left" w:pos="-5812"/>
          <w:tab w:val="left" w:pos="6521"/>
        </w:tabs>
        <w:autoSpaceDE w:val="0"/>
        <w:autoSpaceDN w:val="0"/>
        <w:adjustRightInd w:val="0"/>
        <w:ind w:left="0" w:firstLine="5103"/>
        <w:rPr>
          <w:rFonts w:ascii="Times New Roman" w:hAnsi="Times New Roman" w:cs="Times New Roman"/>
          <w:b/>
          <w:bCs/>
          <w:i/>
          <w:color w:val="000000"/>
          <w:szCs w:val="28"/>
        </w:rPr>
      </w:pPr>
    </w:p>
    <w:p w:rsidR="00242064" w:rsidRPr="00242064" w:rsidP="00496C53" w14:paraId="7C876837" w14:textId="77777777">
      <w:pPr>
        <w:pStyle w:val="ListParagraph"/>
        <w:numPr>
          <w:ilvl w:val="0"/>
          <w:numId w:val="1"/>
        </w:numPr>
        <w:tabs>
          <w:tab w:val="left" w:pos="-5954"/>
          <w:tab w:val="left" w:pos="-5812"/>
          <w:tab w:val="left" w:pos="851"/>
        </w:tabs>
        <w:autoSpaceDE w:val="0"/>
        <w:autoSpaceDN w:val="0"/>
        <w:adjustRightInd w:val="0"/>
        <w:ind w:left="0" w:firstLine="567"/>
        <w:rPr>
          <w:rFonts w:ascii="Times New Roman" w:hAnsi="Times New Roman" w:cs="Times New Roman"/>
          <w:bCs/>
          <w:color w:val="000000"/>
          <w:szCs w:val="28"/>
        </w:rPr>
      </w:pPr>
      <w:r w:rsidRPr="00242064">
        <w:rPr>
          <w:rFonts w:ascii="Times New Roman" w:hAnsi="Times New Roman" w:cs="Times New Roman"/>
          <w:bCs/>
          <w:color w:val="000000"/>
          <w:szCs w:val="28"/>
        </w:rPr>
        <w:t>Продовжувати роботу з питань нарощування фонду захисних споруд цивільного захисту шляхом облаштування наявних та будівництва нових протирадіаційних укриттів, споруд подвійного призначення, найпростіших укриттів у закладах освіти всіх типів та форм власності, проведення капітальних і поточних ремонтів у наявних захисних спорудах цивільного захисту відповідно до вимог законодавства, зокрема й оновлених державних будівельних норм (ДБП В.2.2.-5:2023 «Захисні споруди цивільного захисту»), приведення фонду захисних споруд цивільного захисту закладів освіти у готовність до використання за призначенням.</w:t>
      </w:r>
    </w:p>
    <w:p w:rsidR="00242064" w:rsidRPr="00242064" w:rsidP="00496C53" w14:paraId="71B5F1BA" w14:textId="77777777">
      <w:pPr>
        <w:tabs>
          <w:tab w:val="left" w:pos="-5812"/>
          <w:tab w:val="left" w:pos="6521"/>
        </w:tabs>
        <w:autoSpaceDE w:val="0"/>
        <w:autoSpaceDN w:val="0"/>
        <w:adjustRightInd w:val="0"/>
        <w:spacing w:after="0" w:line="240" w:lineRule="auto"/>
        <w:ind w:left="5103"/>
        <w:rPr>
          <w:rFonts w:ascii="Times New Roman" w:hAnsi="Times New Roman" w:cs="Times New Roman"/>
          <w:b/>
          <w:bCs/>
          <w:sz w:val="28"/>
          <w:szCs w:val="28"/>
          <w:lang w:val="uk-UA"/>
        </w:rPr>
      </w:pPr>
      <w:bookmarkStart w:id="4" w:name="_Hlk205984363"/>
      <w:r w:rsidRPr="00242064">
        <w:rPr>
          <w:rFonts w:ascii="Times New Roman" w:hAnsi="Times New Roman" w:cs="Times New Roman"/>
          <w:b/>
          <w:bCs/>
          <w:color w:val="000000"/>
          <w:sz w:val="28"/>
          <w:szCs w:val="28"/>
          <w:lang w:val="uk-UA"/>
        </w:rPr>
        <w:t xml:space="preserve">Управління освіти і науки Броварської міської ради </w:t>
      </w:r>
      <w:r w:rsidRPr="00242064">
        <w:rPr>
          <w:rFonts w:ascii="Times New Roman" w:hAnsi="Times New Roman" w:cs="Times New Roman"/>
          <w:b/>
          <w:bCs/>
          <w:color w:val="000000"/>
          <w:sz w:val="28"/>
          <w:szCs w:val="28"/>
          <w:lang w:val="uk-UA"/>
        </w:rPr>
        <w:t>Броварского</w:t>
      </w:r>
      <w:r w:rsidRPr="00242064">
        <w:rPr>
          <w:rFonts w:ascii="Times New Roman" w:hAnsi="Times New Roman" w:cs="Times New Roman"/>
          <w:b/>
          <w:bCs/>
          <w:color w:val="000000"/>
          <w:sz w:val="28"/>
          <w:szCs w:val="28"/>
          <w:lang w:val="uk-UA"/>
        </w:rPr>
        <w:t xml:space="preserve"> району Київської області, </w:t>
      </w:r>
      <w:bookmarkEnd w:id="4"/>
      <w:r w:rsidRPr="00242064">
        <w:rPr>
          <w:rFonts w:ascii="Times New Roman" w:hAnsi="Times New Roman" w:cs="Times New Roman"/>
          <w:b/>
          <w:bCs/>
          <w:iCs/>
          <w:color w:val="000000"/>
          <w:sz w:val="28"/>
          <w:szCs w:val="28"/>
          <w:lang w:val="uk-UA"/>
        </w:rPr>
        <w:t xml:space="preserve">Управління </w:t>
      </w:r>
      <w:r w:rsidRPr="00242064">
        <w:rPr>
          <w:rFonts w:ascii="Times New Roman" w:hAnsi="Times New Roman" w:cs="Times New Roman"/>
          <w:b/>
          <w:bCs/>
          <w:sz w:val="28"/>
          <w:szCs w:val="28"/>
          <w:lang w:val="uk-UA"/>
        </w:rPr>
        <w:t>будівництва, житлово-комунального господарства, інфраструктури та транспорту Броварської міської ради Броварського району Київської області, заклади освіти громади</w:t>
      </w:r>
    </w:p>
    <w:p w:rsidR="00242064" w:rsidRPr="000B0920" w:rsidP="00496C53" w14:paraId="6C074E33" w14:textId="18F62173">
      <w:pPr>
        <w:tabs>
          <w:tab w:val="left" w:pos="-5812"/>
          <w:tab w:val="left" w:pos="6521"/>
        </w:tabs>
        <w:autoSpaceDE w:val="0"/>
        <w:autoSpaceDN w:val="0"/>
        <w:adjustRightInd w:val="0"/>
        <w:spacing w:after="0" w:line="240" w:lineRule="auto"/>
        <w:ind w:firstLine="5103"/>
        <w:rPr>
          <w:rFonts w:ascii="Times New Roman" w:hAnsi="Times New Roman" w:cs="Times New Roman"/>
          <w:b/>
          <w:bCs/>
          <w:i/>
          <w:color w:val="000000"/>
          <w:sz w:val="28"/>
          <w:szCs w:val="28"/>
          <w:lang w:val="uk-UA"/>
        </w:rPr>
      </w:pPr>
      <w:r>
        <w:rPr>
          <w:rFonts w:ascii="Times New Roman" w:hAnsi="Times New Roman" w:cs="Times New Roman"/>
          <w:b/>
          <w:bCs/>
          <w:i/>
          <w:color w:val="000000"/>
          <w:sz w:val="28"/>
          <w:szCs w:val="28"/>
          <w:lang w:val="uk-UA"/>
        </w:rPr>
        <w:t>постійно</w:t>
      </w:r>
    </w:p>
    <w:p w:rsidR="00242064" w:rsidRPr="00242064" w:rsidP="00496C53" w14:paraId="6F4FEE70" w14:textId="77777777">
      <w:pPr>
        <w:tabs>
          <w:tab w:val="left" w:pos="-5812"/>
          <w:tab w:val="left" w:pos="6521"/>
        </w:tabs>
        <w:autoSpaceDE w:val="0"/>
        <w:autoSpaceDN w:val="0"/>
        <w:adjustRightInd w:val="0"/>
        <w:spacing w:after="0" w:line="240" w:lineRule="auto"/>
        <w:ind w:firstLine="5103"/>
        <w:rPr>
          <w:rFonts w:ascii="Times New Roman" w:hAnsi="Times New Roman" w:cs="Times New Roman"/>
          <w:b/>
          <w:bCs/>
          <w:i/>
          <w:color w:val="000000"/>
          <w:sz w:val="28"/>
          <w:szCs w:val="28"/>
        </w:rPr>
      </w:pPr>
    </w:p>
    <w:p w:rsidR="00242064" w:rsidRPr="00242064" w:rsidP="00496C53" w14:paraId="687B3EE3" w14:textId="77777777">
      <w:pPr>
        <w:pStyle w:val="NormalWeb"/>
        <w:widowControl w:val="0"/>
        <w:numPr>
          <w:ilvl w:val="0"/>
          <w:numId w:val="1"/>
        </w:numPr>
        <w:shd w:val="clear" w:color="auto" w:fill="FFFFFF"/>
        <w:tabs>
          <w:tab w:val="left" w:pos="851"/>
        </w:tabs>
        <w:spacing w:before="0" w:beforeAutospacing="0" w:after="0" w:afterAutospacing="0"/>
        <w:ind w:left="0" w:firstLine="567"/>
        <w:jc w:val="both"/>
        <w:rPr>
          <w:sz w:val="28"/>
          <w:szCs w:val="28"/>
        </w:rPr>
      </w:pPr>
      <w:r w:rsidRPr="00242064">
        <w:rPr>
          <w:sz w:val="28"/>
          <w:szCs w:val="28"/>
        </w:rPr>
        <w:t xml:space="preserve">Забезпечити до кінця 2025 року реалізацію в повному обсязі </w:t>
      </w:r>
      <w:r w:rsidRPr="00242064">
        <w:rPr>
          <w:sz w:val="28"/>
          <w:szCs w:val="28"/>
        </w:rPr>
        <w:t>проєктів</w:t>
      </w:r>
      <w:r w:rsidRPr="00242064">
        <w:rPr>
          <w:sz w:val="28"/>
          <w:szCs w:val="28"/>
        </w:rPr>
        <w:t xml:space="preserve">, що фінансуються за кошти державної субвенції на умовах </w:t>
      </w:r>
      <w:r w:rsidRPr="00242064">
        <w:rPr>
          <w:sz w:val="28"/>
          <w:szCs w:val="28"/>
        </w:rPr>
        <w:t>співфінансування</w:t>
      </w:r>
      <w:r w:rsidRPr="00242064">
        <w:rPr>
          <w:sz w:val="28"/>
          <w:szCs w:val="28"/>
        </w:rPr>
        <w:t xml:space="preserve">, відповідно до постанов Кабінету Міністрів України від 30 грудня </w:t>
      </w:r>
      <w:r w:rsidRPr="00242064">
        <w:rPr>
          <w:sz w:val="28"/>
          <w:szCs w:val="28"/>
        </w:rPr>
        <w:br/>
        <w:t xml:space="preserve">2024 року № 1530 «Про затвердження Порядку та умов надання субвенції з </w:t>
      </w:r>
      <w:r w:rsidRPr="00242064">
        <w:rPr>
          <w:sz w:val="28"/>
          <w:szCs w:val="28"/>
        </w:rPr>
        <w:t xml:space="preserve">державного бюджету місцевим бюджетам на реалізацію публічного інвестиційного проекту на облаштування безпечних умов у закладах, що надають загальну середню освіту (протипожежний захист), зокрема військових (військово-морських, військово-спортивних) ліцеях, </w:t>
      </w:r>
      <w:r w:rsidRPr="00242064">
        <w:rPr>
          <w:sz w:val="28"/>
          <w:szCs w:val="28"/>
        </w:rPr>
        <w:t>ліцеях</w:t>
      </w:r>
      <w:r w:rsidRPr="00242064">
        <w:rPr>
          <w:sz w:val="28"/>
          <w:szCs w:val="28"/>
        </w:rPr>
        <w:t xml:space="preserve"> із посиленою військово-фізичною підготовкою», від 14 березня 2025 року № 290 «Про затвердження Порядку та умов надання у 2025 році освітньої субвенції з державного бюджету місцевим бюджетам (за спеціальним фондом державного бюджету) в частині створення сучасного освітнього простору».</w:t>
      </w:r>
    </w:p>
    <w:p w:rsidR="00242064" w:rsidRPr="00242064" w:rsidP="00496C53" w14:paraId="5B288293" w14:textId="77777777">
      <w:pPr>
        <w:tabs>
          <w:tab w:val="left" w:pos="-5812"/>
          <w:tab w:val="left" w:pos="6521"/>
        </w:tabs>
        <w:autoSpaceDE w:val="0"/>
        <w:autoSpaceDN w:val="0"/>
        <w:adjustRightInd w:val="0"/>
        <w:spacing w:after="0" w:line="240" w:lineRule="auto"/>
        <w:ind w:left="5103"/>
        <w:rPr>
          <w:rFonts w:ascii="Times New Roman" w:hAnsi="Times New Roman" w:cs="Times New Roman"/>
          <w:b/>
          <w:bCs/>
          <w:color w:val="000000"/>
          <w:sz w:val="28"/>
          <w:szCs w:val="28"/>
          <w:lang w:val="uk-UA"/>
        </w:rPr>
      </w:pPr>
      <w:r w:rsidRPr="00242064">
        <w:rPr>
          <w:rFonts w:ascii="Times New Roman" w:hAnsi="Times New Roman" w:cs="Times New Roman"/>
          <w:b/>
          <w:bCs/>
          <w:color w:val="000000"/>
          <w:sz w:val="28"/>
          <w:szCs w:val="28"/>
          <w:lang w:val="uk-UA"/>
        </w:rPr>
        <w:t>Управління освіти і науки Броварської міської ради Броварського району Київської області, заклади освіти громади</w:t>
      </w:r>
    </w:p>
    <w:p w:rsidR="00242064" w:rsidRPr="00242064" w:rsidP="00496C53" w14:paraId="3C2621C3" w14:textId="77777777">
      <w:pPr>
        <w:tabs>
          <w:tab w:val="left" w:pos="-5812"/>
          <w:tab w:val="left" w:pos="6521"/>
        </w:tabs>
        <w:autoSpaceDE w:val="0"/>
        <w:autoSpaceDN w:val="0"/>
        <w:adjustRightInd w:val="0"/>
        <w:spacing w:after="0" w:line="240" w:lineRule="auto"/>
        <w:ind w:firstLine="5103"/>
        <w:rPr>
          <w:rFonts w:ascii="Times New Roman" w:hAnsi="Times New Roman" w:cs="Times New Roman"/>
          <w:b/>
          <w:bCs/>
          <w:i/>
          <w:color w:val="000000"/>
          <w:sz w:val="28"/>
          <w:szCs w:val="28"/>
        </w:rPr>
      </w:pPr>
      <w:r w:rsidRPr="00242064">
        <w:rPr>
          <w:rFonts w:ascii="Times New Roman" w:hAnsi="Times New Roman" w:cs="Times New Roman"/>
          <w:b/>
          <w:bCs/>
          <w:i/>
          <w:color w:val="000000"/>
          <w:sz w:val="28"/>
          <w:szCs w:val="28"/>
        </w:rPr>
        <w:t xml:space="preserve">до 25 </w:t>
      </w:r>
      <w:r w:rsidRPr="00242064">
        <w:rPr>
          <w:rFonts w:ascii="Times New Roman" w:hAnsi="Times New Roman" w:cs="Times New Roman"/>
          <w:b/>
          <w:bCs/>
          <w:i/>
          <w:color w:val="000000"/>
          <w:sz w:val="28"/>
          <w:szCs w:val="28"/>
        </w:rPr>
        <w:t>грудня</w:t>
      </w:r>
      <w:r w:rsidRPr="00242064">
        <w:rPr>
          <w:rFonts w:ascii="Times New Roman" w:hAnsi="Times New Roman" w:cs="Times New Roman"/>
          <w:b/>
          <w:bCs/>
          <w:i/>
          <w:color w:val="000000"/>
          <w:sz w:val="28"/>
          <w:szCs w:val="28"/>
        </w:rPr>
        <w:t xml:space="preserve"> 2025 року</w:t>
      </w:r>
    </w:p>
    <w:p w:rsidR="00242064" w:rsidRPr="00242064" w:rsidP="00496C53" w14:paraId="1DE9FFF2" w14:textId="77777777">
      <w:pPr>
        <w:tabs>
          <w:tab w:val="left" w:pos="-5812"/>
          <w:tab w:val="left" w:pos="6521"/>
        </w:tabs>
        <w:autoSpaceDE w:val="0"/>
        <w:autoSpaceDN w:val="0"/>
        <w:adjustRightInd w:val="0"/>
        <w:spacing w:after="0" w:line="240" w:lineRule="auto"/>
        <w:ind w:firstLine="5103"/>
        <w:rPr>
          <w:rFonts w:ascii="Times New Roman" w:hAnsi="Times New Roman" w:cs="Times New Roman"/>
          <w:b/>
          <w:bCs/>
          <w:i/>
          <w:color w:val="000000"/>
          <w:sz w:val="28"/>
          <w:szCs w:val="28"/>
        </w:rPr>
      </w:pPr>
    </w:p>
    <w:p w:rsidR="00242064" w:rsidRPr="00242064" w:rsidP="00496C53" w14:paraId="350CB30B" w14:textId="77777777">
      <w:pPr>
        <w:pStyle w:val="ListParagraph"/>
        <w:numPr>
          <w:ilvl w:val="0"/>
          <w:numId w:val="1"/>
        </w:numPr>
        <w:tabs>
          <w:tab w:val="left" w:pos="-5812"/>
          <w:tab w:val="left" w:pos="851"/>
        </w:tabs>
        <w:autoSpaceDE w:val="0"/>
        <w:autoSpaceDN w:val="0"/>
        <w:adjustRightInd w:val="0"/>
        <w:ind w:left="0" w:firstLine="567"/>
        <w:rPr>
          <w:rFonts w:ascii="Times New Roman" w:hAnsi="Times New Roman" w:cs="Times New Roman"/>
          <w:bCs/>
          <w:color w:val="000000"/>
          <w:szCs w:val="28"/>
        </w:rPr>
      </w:pPr>
      <w:r w:rsidRPr="00242064">
        <w:rPr>
          <w:rFonts w:ascii="Times New Roman" w:hAnsi="Times New Roman" w:cs="Times New Roman"/>
          <w:bCs/>
          <w:color w:val="000000"/>
          <w:szCs w:val="28"/>
        </w:rPr>
        <w:t>За</w:t>
      </w:r>
      <w:r w:rsidRPr="00242064">
        <w:rPr>
          <w:rFonts w:ascii="Times New Roman" w:hAnsi="Times New Roman" w:cs="Times New Roman"/>
          <w:szCs w:val="28"/>
        </w:rPr>
        <w:t>безпечити неухильне виконання постанови Кабінету Міністрів України від 13 вересня 2017 року № 684 «Про затвердження Порядку ведення обліку дітей дошкільного, шкільного віку та учнів» (зі змінами) та вжити заходів для повного охоплення різними формами навчання дітей дошкільного та шкільного віку, які проживають на території Броварської міської територіальної громади.</w:t>
      </w:r>
    </w:p>
    <w:p w:rsidR="00242064" w:rsidRPr="00242064" w:rsidP="00496C53" w14:paraId="433D7574" w14:textId="77777777">
      <w:pPr>
        <w:tabs>
          <w:tab w:val="left" w:pos="-5812"/>
          <w:tab w:val="left" w:pos="6521"/>
        </w:tabs>
        <w:autoSpaceDE w:val="0"/>
        <w:autoSpaceDN w:val="0"/>
        <w:adjustRightInd w:val="0"/>
        <w:spacing w:after="0" w:line="240" w:lineRule="auto"/>
        <w:ind w:left="5103"/>
        <w:rPr>
          <w:rFonts w:ascii="Times New Roman" w:hAnsi="Times New Roman" w:cs="Times New Roman"/>
          <w:b/>
          <w:bCs/>
          <w:color w:val="000000"/>
          <w:sz w:val="28"/>
          <w:szCs w:val="28"/>
          <w:lang w:val="uk-UA"/>
        </w:rPr>
      </w:pPr>
      <w:bookmarkStart w:id="5" w:name="_Hlk205985487"/>
      <w:r w:rsidRPr="00242064">
        <w:rPr>
          <w:rFonts w:ascii="Times New Roman" w:hAnsi="Times New Roman" w:cs="Times New Roman"/>
          <w:b/>
          <w:bCs/>
          <w:color w:val="000000"/>
          <w:sz w:val="28"/>
          <w:szCs w:val="28"/>
          <w:lang w:val="uk-UA"/>
        </w:rPr>
        <w:t>Управління освіти і науки Броварської міської ради Броварського району Київської області, заклади освіти громади</w:t>
      </w:r>
    </w:p>
    <w:bookmarkEnd w:id="5"/>
    <w:p w:rsidR="00242064" w:rsidRPr="00242064" w:rsidP="00496C53" w14:paraId="27CFAF6B" w14:textId="77777777">
      <w:pPr>
        <w:tabs>
          <w:tab w:val="left" w:pos="-5812"/>
          <w:tab w:val="left" w:pos="6521"/>
        </w:tabs>
        <w:autoSpaceDE w:val="0"/>
        <w:autoSpaceDN w:val="0"/>
        <w:adjustRightInd w:val="0"/>
        <w:spacing w:after="0" w:line="240" w:lineRule="auto"/>
        <w:ind w:firstLine="5103"/>
        <w:rPr>
          <w:rFonts w:ascii="Times New Roman" w:hAnsi="Times New Roman" w:cs="Times New Roman"/>
          <w:b/>
          <w:i/>
          <w:sz w:val="28"/>
          <w:szCs w:val="28"/>
        </w:rPr>
      </w:pPr>
      <w:r w:rsidRPr="00242064">
        <w:rPr>
          <w:rFonts w:ascii="Times New Roman" w:hAnsi="Times New Roman" w:cs="Times New Roman"/>
          <w:b/>
          <w:i/>
          <w:sz w:val="28"/>
          <w:szCs w:val="28"/>
        </w:rPr>
        <w:t xml:space="preserve">до 25 числа </w:t>
      </w:r>
      <w:r w:rsidRPr="00242064">
        <w:rPr>
          <w:rFonts w:ascii="Times New Roman" w:hAnsi="Times New Roman" w:cs="Times New Roman"/>
          <w:b/>
          <w:i/>
          <w:sz w:val="28"/>
          <w:szCs w:val="28"/>
        </w:rPr>
        <w:t>останнього</w:t>
      </w:r>
      <w:r w:rsidRPr="00242064">
        <w:rPr>
          <w:rFonts w:ascii="Times New Roman" w:hAnsi="Times New Roman" w:cs="Times New Roman"/>
          <w:b/>
          <w:i/>
          <w:sz w:val="28"/>
          <w:szCs w:val="28"/>
        </w:rPr>
        <w:t xml:space="preserve"> </w:t>
      </w:r>
      <w:r w:rsidRPr="00242064">
        <w:rPr>
          <w:rFonts w:ascii="Times New Roman" w:hAnsi="Times New Roman" w:cs="Times New Roman"/>
          <w:b/>
          <w:i/>
          <w:sz w:val="28"/>
          <w:szCs w:val="28"/>
        </w:rPr>
        <w:t>місяця</w:t>
      </w:r>
    </w:p>
    <w:p w:rsidR="00242064" w:rsidRPr="00242064" w:rsidP="00496C53" w14:paraId="65897243" w14:textId="77777777">
      <w:pPr>
        <w:tabs>
          <w:tab w:val="left" w:pos="-5812"/>
          <w:tab w:val="left" w:pos="6521"/>
        </w:tabs>
        <w:autoSpaceDE w:val="0"/>
        <w:autoSpaceDN w:val="0"/>
        <w:adjustRightInd w:val="0"/>
        <w:spacing w:after="0" w:line="240" w:lineRule="auto"/>
        <w:ind w:firstLine="5103"/>
        <w:rPr>
          <w:rFonts w:ascii="Times New Roman" w:hAnsi="Times New Roman" w:cs="Times New Roman"/>
          <w:b/>
          <w:i/>
          <w:sz w:val="28"/>
          <w:szCs w:val="28"/>
        </w:rPr>
      </w:pPr>
      <w:r w:rsidRPr="00242064">
        <w:rPr>
          <w:rFonts w:ascii="Times New Roman" w:hAnsi="Times New Roman" w:cs="Times New Roman"/>
          <w:b/>
          <w:i/>
          <w:sz w:val="28"/>
          <w:szCs w:val="28"/>
        </w:rPr>
        <w:t xml:space="preserve">кварталу – </w:t>
      </w:r>
      <w:r w:rsidRPr="00242064">
        <w:rPr>
          <w:rFonts w:ascii="Times New Roman" w:hAnsi="Times New Roman" w:cs="Times New Roman"/>
          <w:b/>
          <w:i/>
          <w:sz w:val="28"/>
          <w:szCs w:val="28"/>
        </w:rPr>
        <w:t>щокварталу</w:t>
      </w:r>
      <w:r w:rsidRPr="00242064">
        <w:rPr>
          <w:rFonts w:ascii="Times New Roman" w:hAnsi="Times New Roman" w:cs="Times New Roman"/>
          <w:b/>
          <w:i/>
          <w:sz w:val="28"/>
          <w:szCs w:val="28"/>
        </w:rPr>
        <w:t xml:space="preserve">, </w:t>
      </w:r>
      <w:r w:rsidRPr="00242064">
        <w:rPr>
          <w:rFonts w:ascii="Times New Roman" w:hAnsi="Times New Roman" w:cs="Times New Roman"/>
          <w:b/>
          <w:i/>
          <w:sz w:val="28"/>
          <w:szCs w:val="28"/>
        </w:rPr>
        <w:t>до</w:t>
      </w:r>
      <w:r w:rsidRPr="00242064">
        <w:rPr>
          <w:rFonts w:ascii="Times New Roman" w:hAnsi="Times New Roman" w:cs="Times New Roman"/>
          <w:b/>
          <w:i/>
          <w:sz w:val="28"/>
          <w:szCs w:val="28"/>
        </w:rPr>
        <w:t xml:space="preserve"> </w:t>
      </w:r>
      <w:r w:rsidRPr="00242064">
        <w:rPr>
          <w:rFonts w:ascii="Times New Roman" w:hAnsi="Times New Roman" w:cs="Times New Roman"/>
          <w:b/>
          <w:i/>
          <w:sz w:val="28"/>
          <w:szCs w:val="28"/>
        </w:rPr>
        <w:t>кінця</w:t>
      </w:r>
      <w:r w:rsidRPr="00242064">
        <w:rPr>
          <w:rFonts w:ascii="Times New Roman" w:hAnsi="Times New Roman" w:cs="Times New Roman"/>
          <w:b/>
          <w:i/>
          <w:sz w:val="28"/>
          <w:szCs w:val="28"/>
        </w:rPr>
        <w:t xml:space="preserve"> </w:t>
      </w:r>
    </w:p>
    <w:p w:rsidR="00242064" w:rsidRPr="00242064" w:rsidP="00496C53" w14:paraId="64F15EBC" w14:textId="77777777">
      <w:pPr>
        <w:tabs>
          <w:tab w:val="left" w:pos="-5812"/>
          <w:tab w:val="left" w:pos="6521"/>
        </w:tabs>
        <w:autoSpaceDE w:val="0"/>
        <w:autoSpaceDN w:val="0"/>
        <w:adjustRightInd w:val="0"/>
        <w:spacing w:after="0" w:line="240" w:lineRule="auto"/>
        <w:ind w:firstLine="5103"/>
        <w:rPr>
          <w:rFonts w:ascii="Times New Roman" w:hAnsi="Times New Roman" w:cs="Times New Roman"/>
          <w:b/>
          <w:bCs/>
          <w:i/>
          <w:color w:val="000000"/>
          <w:sz w:val="28"/>
          <w:szCs w:val="28"/>
        </w:rPr>
      </w:pPr>
      <w:r w:rsidRPr="00242064">
        <w:rPr>
          <w:rFonts w:ascii="Times New Roman" w:hAnsi="Times New Roman" w:cs="Times New Roman"/>
          <w:b/>
          <w:i/>
          <w:sz w:val="28"/>
          <w:szCs w:val="28"/>
        </w:rPr>
        <w:t xml:space="preserve">2025/2026 </w:t>
      </w:r>
      <w:r w:rsidRPr="00242064">
        <w:rPr>
          <w:rFonts w:ascii="Times New Roman" w:hAnsi="Times New Roman" w:cs="Times New Roman"/>
          <w:b/>
          <w:i/>
          <w:sz w:val="28"/>
          <w:szCs w:val="28"/>
        </w:rPr>
        <w:t>навчального</w:t>
      </w:r>
      <w:r w:rsidRPr="00242064">
        <w:rPr>
          <w:rFonts w:ascii="Times New Roman" w:hAnsi="Times New Roman" w:cs="Times New Roman"/>
          <w:b/>
          <w:i/>
          <w:sz w:val="28"/>
          <w:szCs w:val="28"/>
        </w:rPr>
        <w:t xml:space="preserve"> року</w:t>
      </w:r>
    </w:p>
    <w:p w:rsidR="00242064" w:rsidRPr="00242064" w:rsidP="00496C53" w14:paraId="1ACC4FCE" w14:textId="77777777">
      <w:pPr>
        <w:tabs>
          <w:tab w:val="left" w:pos="-5812"/>
          <w:tab w:val="left" w:pos="709"/>
          <w:tab w:val="left" w:pos="6521"/>
        </w:tabs>
        <w:autoSpaceDE w:val="0"/>
        <w:autoSpaceDN w:val="0"/>
        <w:adjustRightInd w:val="0"/>
        <w:spacing w:after="0" w:line="240" w:lineRule="auto"/>
        <w:ind w:firstLine="5103"/>
        <w:rPr>
          <w:rFonts w:ascii="Times New Roman" w:hAnsi="Times New Roman" w:cs="Times New Roman"/>
          <w:b/>
          <w:bCs/>
          <w:i/>
          <w:color w:val="000000"/>
          <w:sz w:val="28"/>
          <w:szCs w:val="28"/>
        </w:rPr>
      </w:pPr>
    </w:p>
    <w:p w:rsidR="00242064" w:rsidRPr="00242064" w:rsidP="00496C53" w14:paraId="2B1E4ED4" w14:textId="77777777">
      <w:pPr>
        <w:pStyle w:val="ListParagraph"/>
        <w:numPr>
          <w:ilvl w:val="0"/>
          <w:numId w:val="1"/>
        </w:numPr>
        <w:tabs>
          <w:tab w:val="left" w:pos="-5812"/>
          <w:tab w:val="left" w:pos="851"/>
        </w:tabs>
        <w:autoSpaceDE w:val="0"/>
        <w:autoSpaceDN w:val="0"/>
        <w:adjustRightInd w:val="0"/>
        <w:ind w:left="0" w:firstLine="567"/>
        <w:rPr>
          <w:rFonts w:ascii="Times New Roman" w:hAnsi="Times New Roman" w:cs="Times New Roman"/>
          <w:b/>
          <w:bCs/>
          <w:color w:val="000000"/>
          <w:szCs w:val="28"/>
        </w:rPr>
      </w:pPr>
      <w:r w:rsidRPr="00242064">
        <w:rPr>
          <w:rFonts w:ascii="Times New Roman" w:hAnsi="Times New Roman" w:cs="Times New Roman"/>
          <w:bCs/>
          <w:color w:val="000000"/>
          <w:szCs w:val="28"/>
        </w:rPr>
        <w:t>Забез</w:t>
      </w:r>
      <w:r w:rsidRPr="00242064">
        <w:rPr>
          <w:rFonts w:ascii="Times New Roman" w:hAnsi="Times New Roman" w:cs="Times New Roman"/>
          <w:szCs w:val="28"/>
        </w:rPr>
        <w:t>печити неухильне виконання (з урахуванням принципів бюджетної системи України) постанови Кабінету Міністрів України від 14 січня 2015 року № 6 «Деякі питання надання освітньої субвенції з державного бюджету місцевим бюджетам» (зі змінами).</w:t>
      </w:r>
      <w:r w:rsidRPr="00242064">
        <w:rPr>
          <w:rFonts w:ascii="Times New Roman" w:hAnsi="Times New Roman" w:cs="Times New Roman"/>
          <w:b/>
          <w:bCs/>
          <w:color w:val="000000"/>
          <w:szCs w:val="28"/>
        </w:rPr>
        <w:t xml:space="preserve"> </w:t>
      </w:r>
    </w:p>
    <w:p w:rsidR="00242064" w:rsidRPr="00242064" w:rsidP="00496C53" w14:paraId="44C2EF4F" w14:textId="77777777">
      <w:pPr>
        <w:tabs>
          <w:tab w:val="left" w:pos="-5812"/>
          <w:tab w:val="left" w:pos="6521"/>
        </w:tabs>
        <w:autoSpaceDE w:val="0"/>
        <w:autoSpaceDN w:val="0"/>
        <w:adjustRightInd w:val="0"/>
        <w:spacing w:after="0" w:line="240" w:lineRule="auto"/>
        <w:ind w:left="5103"/>
        <w:rPr>
          <w:rFonts w:ascii="Times New Roman" w:hAnsi="Times New Roman" w:cs="Times New Roman"/>
          <w:b/>
          <w:bCs/>
          <w:color w:val="000000"/>
          <w:sz w:val="28"/>
          <w:szCs w:val="28"/>
          <w:lang w:val="uk-UA"/>
        </w:rPr>
      </w:pPr>
      <w:r w:rsidRPr="00242064">
        <w:rPr>
          <w:rFonts w:ascii="Times New Roman" w:hAnsi="Times New Roman" w:cs="Times New Roman"/>
          <w:b/>
          <w:bCs/>
          <w:color w:val="000000"/>
          <w:sz w:val="28"/>
          <w:szCs w:val="28"/>
          <w:lang w:val="uk-UA"/>
        </w:rPr>
        <w:t>Управління освіти і науки Броварської міської ради Броварського району Київської області, заклади освіти громади</w:t>
      </w:r>
    </w:p>
    <w:p w:rsidR="00242064" w:rsidRPr="00242064" w:rsidP="00496C53" w14:paraId="056390CE" w14:textId="77777777">
      <w:pPr>
        <w:tabs>
          <w:tab w:val="left" w:pos="6521"/>
        </w:tabs>
        <w:autoSpaceDE w:val="0"/>
        <w:autoSpaceDN w:val="0"/>
        <w:adjustRightInd w:val="0"/>
        <w:spacing w:after="0" w:line="240" w:lineRule="auto"/>
        <w:ind w:firstLine="5103"/>
        <w:rPr>
          <w:rFonts w:ascii="Times New Roman" w:hAnsi="Times New Roman" w:cs="Times New Roman"/>
          <w:b/>
          <w:bCs/>
          <w:i/>
          <w:color w:val="000000"/>
          <w:sz w:val="28"/>
          <w:szCs w:val="28"/>
        </w:rPr>
      </w:pPr>
      <w:r w:rsidRPr="00242064">
        <w:rPr>
          <w:rFonts w:ascii="Times New Roman" w:hAnsi="Times New Roman" w:cs="Times New Roman"/>
          <w:b/>
          <w:bCs/>
          <w:i/>
          <w:color w:val="000000"/>
          <w:sz w:val="28"/>
          <w:szCs w:val="28"/>
        </w:rPr>
        <w:t>постійно</w:t>
      </w:r>
    </w:p>
    <w:p w:rsidR="00242064" w:rsidRPr="00242064" w:rsidP="00496C53" w14:paraId="57B6DFEA" w14:textId="77777777">
      <w:pPr>
        <w:tabs>
          <w:tab w:val="left" w:pos="6521"/>
        </w:tabs>
        <w:autoSpaceDE w:val="0"/>
        <w:autoSpaceDN w:val="0"/>
        <w:adjustRightInd w:val="0"/>
        <w:spacing w:after="0" w:line="240" w:lineRule="auto"/>
        <w:ind w:firstLine="5103"/>
        <w:rPr>
          <w:rFonts w:ascii="Times New Roman" w:hAnsi="Times New Roman" w:cs="Times New Roman"/>
          <w:b/>
          <w:bCs/>
          <w:i/>
          <w:color w:val="000000"/>
          <w:sz w:val="28"/>
          <w:szCs w:val="28"/>
        </w:rPr>
      </w:pPr>
    </w:p>
    <w:p w:rsidR="00242064" w:rsidRPr="00242064" w:rsidP="00496C53" w14:paraId="1DB8ECE0" w14:textId="77777777">
      <w:pPr>
        <w:pStyle w:val="ListParagraph"/>
        <w:numPr>
          <w:ilvl w:val="0"/>
          <w:numId w:val="1"/>
        </w:numPr>
        <w:tabs>
          <w:tab w:val="left" w:pos="-5812"/>
          <w:tab w:val="left" w:pos="851"/>
        </w:tabs>
        <w:autoSpaceDE w:val="0"/>
        <w:autoSpaceDN w:val="0"/>
        <w:adjustRightInd w:val="0"/>
        <w:ind w:left="0" w:firstLine="567"/>
        <w:rPr>
          <w:rFonts w:ascii="Times New Roman" w:hAnsi="Times New Roman" w:cs="Times New Roman"/>
          <w:bCs/>
          <w:color w:val="000000"/>
          <w:szCs w:val="28"/>
        </w:rPr>
      </w:pPr>
      <w:r w:rsidRPr="00242064">
        <w:rPr>
          <w:rFonts w:ascii="Times New Roman" w:hAnsi="Times New Roman" w:cs="Times New Roman"/>
          <w:bCs/>
          <w:color w:val="000000"/>
          <w:szCs w:val="28"/>
        </w:rPr>
        <w:t xml:space="preserve">Забезпечити </w:t>
      </w:r>
      <w:r w:rsidRPr="00242064">
        <w:rPr>
          <w:rFonts w:ascii="Times New Roman" w:hAnsi="Times New Roman" w:cs="Times New Roman"/>
          <w:szCs w:val="28"/>
        </w:rPr>
        <w:t xml:space="preserve">дотримання в першочерговому порядку вимог частини четвертої статті 77 Бюджетного кодексу України щодо врахування під час затвердження відповідного бюджету потреби в коштах на оплату праці працівників бюджетних установ відповідно до встановлених законодавством умов оплати праці та розміру мінімальної заробітної плати, а також на </w:t>
      </w:r>
      <w:r w:rsidRPr="00242064">
        <w:rPr>
          <w:rFonts w:ascii="Times New Roman" w:hAnsi="Times New Roman" w:cs="Times New Roman"/>
          <w:szCs w:val="28"/>
        </w:rPr>
        <w:t>проведення розрахунків за енергоносії та комунальні послуги, які споживаються бюджетними установами.</w:t>
      </w:r>
    </w:p>
    <w:p w:rsidR="00242064" w:rsidRPr="00242064" w:rsidP="00496C53" w14:paraId="5A64112F" w14:textId="77777777">
      <w:pPr>
        <w:tabs>
          <w:tab w:val="left" w:pos="-5812"/>
          <w:tab w:val="left" w:pos="6521"/>
        </w:tabs>
        <w:autoSpaceDE w:val="0"/>
        <w:autoSpaceDN w:val="0"/>
        <w:adjustRightInd w:val="0"/>
        <w:spacing w:after="0" w:line="240" w:lineRule="auto"/>
        <w:ind w:left="5103"/>
        <w:rPr>
          <w:rFonts w:ascii="Times New Roman" w:hAnsi="Times New Roman" w:cs="Times New Roman"/>
          <w:b/>
          <w:bCs/>
          <w:color w:val="000000"/>
          <w:sz w:val="28"/>
          <w:szCs w:val="28"/>
          <w:lang w:val="uk-UA"/>
        </w:rPr>
      </w:pPr>
      <w:r w:rsidRPr="00242064">
        <w:rPr>
          <w:rFonts w:ascii="Times New Roman" w:hAnsi="Times New Roman" w:cs="Times New Roman"/>
          <w:b/>
          <w:bCs/>
          <w:color w:val="000000"/>
          <w:sz w:val="28"/>
          <w:szCs w:val="28"/>
          <w:lang w:val="uk-UA"/>
        </w:rPr>
        <w:t>Управління освіти і науки Броварської міської ради Броварського району Київської області, заклади освіти громади</w:t>
      </w:r>
    </w:p>
    <w:p w:rsidR="00242064" w:rsidRPr="00242064" w:rsidP="00496C53" w14:paraId="4BF420AC" w14:textId="77777777">
      <w:pPr>
        <w:tabs>
          <w:tab w:val="left" w:pos="6521"/>
        </w:tabs>
        <w:autoSpaceDE w:val="0"/>
        <w:autoSpaceDN w:val="0"/>
        <w:adjustRightInd w:val="0"/>
        <w:spacing w:after="0" w:line="240" w:lineRule="auto"/>
        <w:ind w:firstLine="5103"/>
        <w:rPr>
          <w:rFonts w:ascii="Times New Roman" w:hAnsi="Times New Roman" w:cs="Times New Roman"/>
          <w:b/>
          <w:bCs/>
          <w:i/>
          <w:color w:val="000000"/>
          <w:sz w:val="28"/>
          <w:szCs w:val="28"/>
        </w:rPr>
      </w:pPr>
      <w:r w:rsidRPr="00242064">
        <w:rPr>
          <w:rFonts w:ascii="Times New Roman" w:hAnsi="Times New Roman" w:cs="Times New Roman"/>
          <w:b/>
          <w:bCs/>
          <w:i/>
          <w:color w:val="000000"/>
          <w:sz w:val="28"/>
          <w:szCs w:val="28"/>
        </w:rPr>
        <w:t>постійно</w:t>
      </w:r>
    </w:p>
    <w:p w:rsidR="00242064" w:rsidRPr="00242064" w:rsidP="00496C53" w14:paraId="6F965633" w14:textId="77777777">
      <w:pPr>
        <w:tabs>
          <w:tab w:val="left" w:pos="-5812"/>
          <w:tab w:val="left" w:pos="6521"/>
        </w:tabs>
        <w:autoSpaceDE w:val="0"/>
        <w:autoSpaceDN w:val="0"/>
        <w:adjustRightInd w:val="0"/>
        <w:spacing w:after="0" w:line="240" w:lineRule="auto"/>
        <w:ind w:firstLine="5103"/>
        <w:rPr>
          <w:rFonts w:ascii="Times New Roman" w:hAnsi="Times New Roman" w:cs="Times New Roman"/>
          <w:b/>
          <w:bCs/>
          <w:i/>
          <w:color w:val="000000"/>
          <w:sz w:val="28"/>
          <w:szCs w:val="28"/>
        </w:rPr>
      </w:pPr>
    </w:p>
    <w:p w:rsidR="00242064" w:rsidRPr="00242064" w:rsidP="00496C53" w14:paraId="7575DC0F" w14:textId="77777777">
      <w:pPr>
        <w:pStyle w:val="ListParagraph"/>
        <w:numPr>
          <w:ilvl w:val="0"/>
          <w:numId w:val="1"/>
        </w:numPr>
        <w:tabs>
          <w:tab w:val="left" w:pos="-5812"/>
          <w:tab w:val="left" w:pos="851"/>
          <w:tab w:val="left" w:pos="1134"/>
        </w:tabs>
        <w:autoSpaceDE w:val="0"/>
        <w:autoSpaceDN w:val="0"/>
        <w:adjustRightInd w:val="0"/>
        <w:ind w:left="0" w:firstLine="567"/>
        <w:rPr>
          <w:rFonts w:ascii="Times New Roman" w:hAnsi="Times New Roman" w:cs="Times New Roman"/>
          <w:bCs/>
          <w:color w:val="000000"/>
          <w:szCs w:val="28"/>
        </w:rPr>
      </w:pPr>
      <w:r w:rsidRPr="00242064">
        <w:rPr>
          <w:rFonts w:ascii="Times New Roman" w:hAnsi="Times New Roman" w:cs="Times New Roman"/>
          <w:bCs/>
          <w:color w:val="000000"/>
          <w:szCs w:val="28"/>
        </w:rPr>
        <w:t xml:space="preserve">Забезпечити </w:t>
      </w:r>
      <w:r w:rsidRPr="00242064">
        <w:rPr>
          <w:rStyle w:val="docdata"/>
          <w:rFonts w:ascii="Times New Roman" w:hAnsi="Times New Roman" w:cs="Times New Roman"/>
          <w:color w:val="000000"/>
          <w:szCs w:val="28"/>
        </w:rPr>
        <w:t xml:space="preserve">реалізацію прав дітей шкільного віку, які внаслідок повномасштабного російського вторгнення вимушено опинилися за межами України, на непідконтрольних територіях, у населених пунктах, розташованих на лінії зіткнення та </w:t>
      </w:r>
      <w:r w:rsidRPr="00242064">
        <w:rPr>
          <w:rFonts w:ascii="Times New Roman" w:hAnsi="Times New Roman" w:cs="Times New Roman"/>
          <w:color w:val="000000"/>
          <w:szCs w:val="28"/>
        </w:rPr>
        <w:t>деокупованих</w:t>
      </w:r>
      <w:r w:rsidRPr="00242064">
        <w:rPr>
          <w:rFonts w:ascii="Times New Roman" w:hAnsi="Times New Roman" w:cs="Times New Roman"/>
          <w:color w:val="000000"/>
          <w:szCs w:val="28"/>
        </w:rPr>
        <w:t xml:space="preserve"> територіях, і здобувають освіту в закладах освіти Броварської міської територіальної громади.</w:t>
      </w:r>
    </w:p>
    <w:p w:rsidR="00242064" w:rsidRPr="00242064" w:rsidP="00496C53" w14:paraId="45881D44" w14:textId="77777777">
      <w:pPr>
        <w:tabs>
          <w:tab w:val="left" w:pos="-5812"/>
          <w:tab w:val="left" w:pos="6521"/>
        </w:tabs>
        <w:autoSpaceDE w:val="0"/>
        <w:autoSpaceDN w:val="0"/>
        <w:adjustRightInd w:val="0"/>
        <w:spacing w:after="0" w:line="240" w:lineRule="auto"/>
        <w:ind w:left="5103"/>
        <w:rPr>
          <w:rFonts w:ascii="Times New Roman" w:hAnsi="Times New Roman" w:cs="Times New Roman"/>
          <w:b/>
          <w:bCs/>
          <w:color w:val="000000"/>
          <w:sz w:val="28"/>
          <w:szCs w:val="28"/>
          <w:lang w:val="uk-UA"/>
        </w:rPr>
      </w:pPr>
      <w:r w:rsidRPr="00242064">
        <w:rPr>
          <w:rFonts w:ascii="Times New Roman" w:hAnsi="Times New Roman" w:cs="Times New Roman"/>
          <w:b/>
          <w:bCs/>
          <w:color w:val="000000"/>
          <w:sz w:val="28"/>
          <w:szCs w:val="28"/>
          <w:lang w:val="uk-UA"/>
        </w:rPr>
        <w:t>Управління освіти і науки Броварської міської ради Броварського району Київської області, заклади освіти громади</w:t>
      </w:r>
    </w:p>
    <w:p w:rsidR="00242064" w:rsidRPr="00242064" w:rsidP="00496C53" w14:paraId="11D79040" w14:textId="77777777">
      <w:pPr>
        <w:tabs>
          <w:tab w:val="left" w:pos="6521"/>
        </w:tabs>
        <w:autoSpaceDE w:val="0"/>
        <w:autoSpaceDN w:val="0"/>
        <w:adjustRightInd w:val="0"/>
        <w:spacing w:after="0" w:line="240" w:lineRule="auto"/>
        <w:ind w:firstLine="5103"/>
        <w:rPr>
          <w:rFonts w:ascii="Times New Roman" w:hAnsi="Times New Roman" w:cs="Times New Roman"/>
          <w:b/>
          <w:bCs/>
          <w:i/>
          <w:color w:val="000000"/>
          <w:sz w:val="28"/>
          <w:szCs w:val="28"/>
        </w:rPr>
      </w:pPr>
      <w:r w:rsidRPr="00242064">
        <w:rPr>
          <w:rFonts w:ascii="Times New Roman" w:hAnsi="Times New Roman" w:cs="Times New Roman"/>
          <w:b/>
          <w:bCs/>
          <w:i/>
          <w:color w:val="000000"/>
          <w:sz w:val="28"/>
          <w:szCs w:val="28"/>
        </w:rPr>
        <w:t>упродовж</w:t>
      </w:r>
      <w:r w:rsidRPr="00242064">
        <w:rPr>
          <w:rFonts w:ascii="Times New Roman" w:hAnsi="Times New Roman" w:cs="Times New Roman"/>
          <w:b/>
          <w:bCs/>
          <w:i/>
          <w:color w:val="000000"/>
          <w:sz w:val="28"/>
          <w:szCs w:val="28"/>
        </w:rPr>
        <w:t xml:space="preserve"> 2025/2026 </w:t>
      </w:r>
      <w:r w:rsidRPr="00242064">
        <w:rPr>
          <w:rFonts w:ascii="Times New Roman" w:hAnsi="Times New Roman" w:cs="Times New Roman"/>
          <w:b/>
          <w:bCs/>
          <w:i/>
          <w:color w:val="000000"/>
          <w:sz w:val="28"/>
          <w:szCs w:val="28"/>
        </w:rPr>
        <w:t>навчального</w:t>
      </w:r>
    </w:p>
    <w:p w:rsidR="00242064" w:rsidRPr="00242064" w:rsidP="00496C53" w14:paraId="15C592DC" w14:textId="77777777">
      <w:pPr>
        <w:tabs>
          <w:tab w:val="left" w:pos="6521"/>
        </w:tabs>
        <w:autoSpaceDE w:val="0"/>
        <w:autoSpaceDN w:val="0"/>
        <w:adjustRightInd w:val="0"/>
        <w:spacing w:after="0" w:line="240" w:lineRule="auto"/>
        <w:ind w:firstLine="5103"/>
        <w:rPr>
          <w:rFonts w:ascii="Times New Roman" w:hAnsi="Times New Roman" w:cs="Times New Roman"/>
          <w:b/>
          <w:bCs/>
          <w:i/>
          <w:color w:val="000000"/>
          <w:sz w:val="28"/>
          <w:szCs w:val="28"/>
        </w:rPr>
      </w:pPr>
      <w:r w:rsidRPr="00242064">
        <w:rPr>
          <w:rFonts w:ascii="Times New Roman" w:hAnsi="Times New Roman" w:cs="Times New Roman"/>
          <w:b/>
          <w:bCs/>
          <w:i/>
          <w:color w:val="000000"/>
          <w:sz w:val="28"/>
          <w:szCs w:val="28"/>
        </w:rPr>
        <w:t>року</w:t>
      </w:r>
    </w:p>
    <w:p w:rsidR="00242064" w:rsidRPr="00242064" w:rsidP="00496C53" w14:paraId="579FD0D2" w14:textId="77777777">
      <w:pPr>
        <w:tabs>
          <w:tab w:val="left" w:pos="6521"/>
        </w:tabs>
        <w:autoSpaceDE w:val="0"/>
        <w:autoSpaceDN w:val="0"/>
        <w:adjustRightInd w:val="0"/>
        <w:spacing w:after="0" w:line="240" w:lineRule="auto"/>
        <w:ind w:firstLine="5103"/>
        <w:rPr>
          <w:rFonts w:ascii="Times New Roman" w:hAnsi="Times New Roman" w:cs="Times New Roman"/>
          <w:b/>
          <w:bCs/>
          <w:i/>
          <w:color w:val="000000"/>
          <w:sz w:val="28"/>
          <w:szCs w:val="28"/>
        </w:rPr>
      </w:pPr>
    </w:p>
    <w:p w:rsidR="00242064" w:rsidRPr="00242064" w:rsidP="00496C53" w14:paraId="291AEC65" w14:textId="332683D3">
      <w:pPr>
        <w:pStyle w:val="ListParagraph"/>
        <w:numPr>
          <w:ilvl w:val="0"/>
          <w:numId w:val="1"/>
        </w:numPr>
        <w:tabs>
          <w:tab w:val="left" w:pos="709"/>
          <w:tab w:val="left" w:pos="993"/>
          <w:tab w:val="left" w:pos="1276"/>
        </w:tabs>
        <w:autoSpaceDE w:val="0"/>
        <w:autoSpaceDN w:val="0"/>
        <w:adjustRightInd w:val="0"/>
        <w:ind w:left="0" w:firstLine="567"/>
        <w:rPr>
          <w:rFonts w:ascii="Times New Roman" w:hAnsi="Times New Roman" w:cs="Times New Roman"/>
          <w:bCs/>
          <w:color w:val="000000"/>
          <w:szCs w:val="28"/>
        </w:rPr>
      </w:pPr>
      <w:r w:rsidRPr="00242064">
        <w:rPr>
          <w:rFonts w:ascii="Times New Roman" w:hAnsi="Times New Roman" w:cs="Times New Roman"/>
          <w:bCs/>
          <w:color w:val="000000"/>
          <w:szCs w:val="28"/>
        </w:rPr>
        <w:t xml:space="preserve">Виконувати вимоги </w:t>
      </w:r>
      <w:r w:rsidRPr="00242064">
        <w:rPr>
          <w:rFonts w:ascii="Times New Roman" w:hAnsi="Times New Roman" w:cs="Times New Roman"/>
          <w:szCs w:val="28"/>
        </w:rPr>
        <w:t xml:space="preserve">законодавства в частині забезпечення безоплатним гарячим харчуванням дітей 1-4 класів, пільгових категорій, а також дітей інших категорій, визначених законодавством та рішенням виконавчого комітету Броварської міської ради Броварського району Київської області; розміщення на </w:t>
      </w:r>
      <w:r w:rsidRPr="00242064">
        <w:rPr>
          <w:rFonts w:ascii="Times New Roman" w:hAnsi="Times New Roman" w:cs="Times New Roman"/>
          <w:szCs w:val="28"/>
        </w:rPr>
        <w:t>вебсайтах</w:t>
      </w:r>
      <w:r w:rsidRPr="00242064">
        <w:rPr>
          <w:rFonts w:ascii="Times New Roman" w:hAnsi="Times New Roman" w:cs="Times New Roman"/>
          <w:szCs w:val="28"/>
        </w:rPr>
        <w:t xml:space="preserve"> закладів освіти інформації про організацію харчування та його вартість; переліку пільгових категорій, яким надається право на безкоштовне харчування.</w:t>
      </w:r>
    </w:p>
    <w:p w:rsidR="00242064" w:rsidRPr="00242064" w:rsidP="00496C53" w14:paraId="08EBABF2" w14:textId="77777777">
      <w:pPr>
        <w:tabs>
          <w:tab w:val="left" w:pos="-5812"/>
          <w:tab w:val="left" w:pos="6521"/>
        </w:tabs>
        <w:autoSpaceDE w:val="0"/>
        <w:autoSpaceDN w:val="0"/>
        <w:adjustRightInd w:val="0"/>
        <w:spacing w:after="0" w:line="240" w:lineRule="auto"/>
        <w:ind w:left="5103"/>
        <w:rPr>
          <w:rFonts w:ascii="Times New Roman" w:hAnsi="Times New Roman" w:cs="Times New Roman"/>
          <w:b/>
          <w:bCs/>
          <w:color w:val="000000"/>
          <w:sz w:val="28"/>
          <w:szCs w:val="28"/>
          <w:lang w:val="uk-UA"/>
        </w:rPr>
      </w:pPr>
      <w:bookmarkStart w:id="6" w:name="_Hlk205986590"/>
      <w:r w:rsidRPr="00242064">
        <w:rPr>
          <w:rFonts w:ascii="Times New Roman" w:hAnsi="Times New Roman" w:cs="Times New Roman"/>
          <w:b/>
          <w:bCs/>
          <w:color w:val="000000"/>
          <w:sz w:val="28"/>
          <w:szCs w:val="28"/>
          <w:lang w:val="uk-UA"/>
        </w:rPr>
        <w:t>Управління освіти і науки Броварської міської ради Броварського району Київської області, заклади освіти громади</w:t>
      </w:r>
    </w:p>
    <w:p w:rsidR="00242064" w:rsidRPr="00242064" w:rsidP="00496C53" w14:paraId="543020CE" w14:textId="77777777">
      <w:pPr>
        <w:tabs>
          <w:tab w:val="left" w:pos="6521"/>
        </w:tabs>
        <w:autoSpaceDE w:val="0"/>
        <w:autoSpaceDN w:val="0"/>
        <w:adjustRightInd w:val="0"/>
        <w:spacing w:after="0" w:line="240" w:lineRule="auto"/>
        <w:ind w:firstLine="5103"/>
        <w:rPr>
          <w:rFonts w:ascii="Times New Roman" w:hAnsi="Times New Roman" w:cs="Times New Roman"/>
          <w:b/>
          <w:bCs/>
          <w:i/>
          <w:color w:val="000000"/>
          <w:sz w:val="28"/>
          <w:szCs w:val="28"/>
        </w:rPr>
      </w:pPr>
      <w:r w:rsidRPr="00242064">
        <w:rPr>
          <w:rFonts w:ascii="Times New Roman" w:hAnsi="Times New Roman" w:cs="Times New Roman"/>
          <w:b/>
          <w:bCs/>
          <w:i/>
          <w:color w:val="000000"/>
          <w:sz w:val="28"/>
          <w:szCs w:val="28"/>
        </w:rPr>
        <w:t>постійно</w:t>
      </w:r>
      <w:bookmarkEnd w:id="6"/>
    </w:p>
    <w:p w:rsidR="00242064" w:rsidRPr="00242064" w:rsidP="00496C53" w14:paraId="55675A06" w14:textId="77777777">
      <w:pPr>
        <w:tabs>
          <w:tab w:val="left" w:pos="6521"/>
        </w:tabs>
        <w:autoSpaceDE w:val="0"/>
        <w:autoSpaceDN w:val="0"/>
        <w:adjustRightInd w:val="0"/>
        <w:spacing w:after="0" w:line="240" w:lineRule="auto"/>
        <w:ind w:firstLine="5103"/>
        <w:rPr>
          <w:rFonts w:ascii="Times New Roman" w:hAnsi="Times New Roman" w:cs="Times New Roman"/>
          <w:bCs/>
          <w:color w:val="000000"/>
          <w:sz w:val="28"/>
          <w:szCs w:val="28"/>
        </w:rPr>
      </w:pPr>
    </w:p>
    <w:p w:rsidR="00242064" w:rsidRPr="00242064" w:rsidP="00496C53" w14:paraId="78F57430" w14:textId="77777777">
      <w:pPr>
        <w:pStyle w:val="ListParagraph"/>
        <w:numPr>
          <w:ilvl w:val="0"/>
          <w:numId w:val="1"/>
        </w:numPr>
        <w:tabs>
          <w:tab w:val="left" w:pos="-5954"/>
          <w:tab w:val="left" w:pos="-5812"/>
          <w:tab w:val="left" w:pos="709"/>
          <w:tab w:val="left" w:pos="993"/>
        </w:tabs>
        <w:autoSpaceDE w:val="0"/>
        <w:autoSpaceDN w:val="0"/>
        <w:adjustRightInd w:val="0"/>
        <w:ind w:left="0" w:firstLine="567"/>
        <w:rPr>
          <w:rFonts w:ascii="Times New Roman" w:hAnsi="Times New Roman" w:cs="Times New Roman"/>
          <w:bCs/>
          <w:color w:val="000000"/>
          <w:szCs w:val="28"/>
        </w:rPr>
      </w:pPr>
      <w:r w:rsidRPr="00242064">
        <w:rPr>
          <w:rFonts w:ascii="Times New Roman" w:hAnsi="Times New Roman" w:cs="Times New Roman"/>
          <w:bCs/>
          <w:color w:val="000000"/>
          <w:szCs w:val="28"/>
        </w:rPr>
        <w:t xml:space="preserve">Забезпечити </w:t>
      </w:r>
      <w:r w:rsidRPr="00242064">
        <w:rPr>
          <w:rStyle w:val="docdata"/>
          <w:rFonts w:ascii="Times New Roman" w:hAnsi="Times New Roman" w:cs="Times New Roman"/>
          <w:color w:val="000000"/>
          <w:szCs w:val="28"/>
        </w:rPr>
        <w:t xml:space="preserve">стовідсоткове охоплення дітей, які проживають на території обслуговування </w:t>
      </w:r>
      <w:r w:rsidRPr="00242064">
        <w:rPr>
          <w:rFonts w:ascii="Times New Roman" w:hAnsi="Times New Roman" w:cs="Times New Roman"/>
          <w:color w:val="000000"/>
          <w:szCs w:val="28"/>
        </w:rPr>
        <w:t xml:space="preserve">Інклюзивно-ресурсного центру </w:t>
      </w:r>
      <w:r w:rsidRPr="00242064">
        <w:rPr>
          <w:rFonts w:ascii="Times New Roman" w:hAnsi="Times New Roman" w:cs="Times New Roman"/>
          <w:szCs w:val="28"/>
        </w:rPr>
        <w:t>Броварської міської ради Броварського району Київської області</w:t>
      </w:r>
      <w:r w:rsidRPr="00242064">
        <w:rPr>
          <w:rFonts w:ascii="Times New Roman" w:hAnsi="Times New Roman" w:cs="Times New Roman"/>
          <w:color w:val="000000"/>
          <w:szCs w:val="28"/>
        </w:rPr>
        <w:t>, у тому числі з числа внутрішньо переміщених осіб, системними та комплексними психолого-педагогічними і консультативними послугами.</w:t>
      </w:r>
    </w:p>
    <w:p w:rsidR="00242064" w:rsidRPr="00242064" w:rsidP="00496C53" w14:paraId="7B7757BC" w14:textId="77777777">
      <w:pPr>
        <w:tabs>
          <w:tab w:val="left" w:pos="-5812"/>
          <w:tab w:val="left" w:pos="6521"/>
        </w:tabs>
        <w:autoSpaceDE w:val="0"/>
        <w:autoSpaceDN w:val="0"/>
        <w:adjustRightInd w:val="0"/>
        <w:spacing w:after="0" w:line="240" w:lineRule="auto"/>
        <w:ind w:left="5103"/>
        <w:rPr>
          <w:rFonts w:ascii="Times New Roman" w:hAnsi="Times New Roman" w:cs="Times New Roman"/>
          <w:b/>
          <w:bCs/>
          <w:color w:val="000000"/>
          <w:sz w:val="28"/>
          <w:szCs w:val="28"/>
          <w:lang w:val="uk-UA"/>
        </w:rPr>
      </w:pPr>
      <w:r w:rsidRPr="00242064">
        <w:rPr>
          <w:rFonts w:ascii="Times New Roman" w:hAnsi="Times New Roman" w:cs="Times New Roman"/>
          <w:b/>
          <w:bCs/>
          <w:color w:val="000000"/>
          <w:sz w:val="28"/>
          <w:szCs w:val="28"/>
          <w:lang w:val="uk-UA"/>
        </w:rPr>
        <w:t xml:space="preserve">Управління освіти і науки Броварської міської ради Броварського району Київської області, Інклюзивно-ресурсний центр Броварської міської ради </w:t>
      </w:r>
      <w:r w:rsidRPr="00242064">
        <w:rPr>
          <w:rFonts w:ascii="Times New Roman" w:hAnsi="Times New Roman" w:cs="Times New Roman"/>
          <w:b/>
          <w:bCs/>
          <w:color w:val="000000"/>
          <w:sz w:val="28"/>
          <w:szCs w:val="28"/>
          <w:lang w:val="uk-UA"/>
        </w:rPr>
        <w:t>Броварського району Київської області, заклади освіти громади</w:t>
      </w:r>
    </w:p>
    <w:p w:rsidR="00242064" w:rsidRPr="00242064" w:rsidP="00496C53" w14:paraId="2C6DC2B5" w14:textId="77777777">
      <w:pPr>
        <w:tabs>
          <w:tab w:val="left" w:pos="-5812"/>
          <w:tab w:val="left" w:pos="6521"/>
        </w:tabs>
        <w:autoSpaceDE w:val="0"/>
        <w:autoSpaceDN w:val="0"/>
        <w:adjustRightInd w:val="0"/>
        <w:spacing w:after="0" w:line="240" w:lineRule="auto"/>
        <w:ind w:firstLine="5103"/>
        <w:rPr>
          <w:rFonts w:ascii="Times New Roman" w:hAnsi="Times New Roman" w:cs="Times New Roman"/>
          <w:b/>
          <w:i/>
          <w:sz w:val="28"/>
          <w:szCs w:val="28"/>
        </w:rPr>
      </w:pPr>
      <w:r w:rsidRPr="00242064">
        <w:rPr>
          <w:rFonts w:ascii="Times New Roman" w:hAnsi="Times New Roman" w:cs="Times New Roman"/>
          <w:b/>
          <w:i/>
          <w:sz w:val="28"/>
          <w:szCs w:val="28"/>
        </w:rPr>
        <w:t xml:space="preserve">до 25 числа </w:t>
      </w:r>
      <w:r w:rsidRPr="00242064">
        <w:rPr>
          <w:rFonts w:ascii="Times New Roman" w:hAnsi="Times New Roman" w:cs="Times New Roman"/>
          <w:b/>
          <w:i/>
          <w:sz w:val="28"/>
          <w:szCs w:val="28"/>
        </w:rPr>
        <w:t>останнього</w:t>
      </w:r>
      <w:r w:rsidRPr="00242064">
        <w:rPr>
          <w:rFonts w:ascii="Times New Roman" w:hAnsi="Times New Roman" w:cs="Times New Roman"/>
          <w:b/>
          <w:i/>
          <w:sz w:val="28"/>
          <w:szCs w:val="28"/>
        </w:rPr>
        <w:t xml:space="preserve"> </w:t>
      </w:r>
      <w:r w:rsidRPr="00242064">
        <w:rPr>
          <w:rFonts w:ascii="Times New Roman" w:hAnsi="Times New Roman" w:cs="Times New Roman"/>
          <w:b/>
          <w:i/>
          <w:sz w:val="28"/>
          <w:szCs w:val="28"/>
        </w:rPr>
        <w:t>місяця</w:t>
      </w:r>
    </w:p>
    <w:p w:rsidR="00242064" w:rsidRPr="00242064" w:rsidP="00496C53" w14:paraId="09D35387" w14:textId="77777777">
      <w:pPr>
        <w:tabs>
          <w:tab w:val="left" w:pos="-5812"/>
          <w:tab w:val="left" w:pos="6521"/>
        </w:tabs>
        <w:autoSpaceDE w:val="0"/>
        <w:autoSpaceDN w:val="0"/>
        <w:adjustRightInd w:val="0"/>
        <w:spacing w:after="0" w:line="240" w:lineRule="auto"/>
        <w:ind w:firstLine="5103"/>
        <w:rPr>
          <w:rFonts w:ascii="Times New Roman" w:hAnsi="Times New Roman" w:cs="Times New Roman"/>
          <w:b/>
          <w:i/>
          <w:sz w:val="28"/>
          <w:szCs w:val="28"/>
        </w:rPr>
      </w:pPr>
      <w:r w:rsidRPr="00242064">
        <w:rPr>
          <w:rFonts w:ascii="Times New Roman" w:hAnsi="Times New Roman" w:cs="Times New Roman"/>
          <w:b/>
          <w:i/>
          <w:sz w:val="28"/>
          <w:szCs w:val="28"/>
        </w:rPr>
        <w:t xml:space="preserve">кварталу — </w:t>
      </w:r>
      <w:r w:rsidRPr="00242064">
        <w:rPr>
          <w:rFonts w:ascii="Times New Roman" w:hAnsi="Times New Roman" w:cs="Times New Roman"/>
          <w:b/>
          <w:i/>
          <w:sz w:val="28"/>
          <w:szCs w:val="28"/>
        </w:rPr>
        <w:t>щокварталу</w:t>
      </w:r>
      <w:r w:rsidRPr="00242064">
        <w:rPr>
          <w:rFonts w:ascii="Times New Roman" w:hAnsi="Times New Roman" w:cs="Times New Roman"/>
          <w:b/>
          <w:i/>
          <w:sz w:val="28"/>
          <w:szCs w:val="28"/>
        </w:rPr>
        <w:t xml:space="preserve">, </w:t>
      </w:r>
      <w:r w:rsidRPr="00242064">
        <w:rPr>
          <w:rFonts w:ascii="Times New Roman" w:hAnsi="Times New Roman" w:cs="Times New Roman"/>
          <w:b/>
          <w:i/>
          <w:sz w:val="28"/>
          <w:szCs w:val="28"/>
        </w:rPr>
        <w:t>до</w:t>
      </w:r>
      <w:r w:rsidRPr="00242064">
        <w:rPr>
          <w:rFonts w:ascii="Times New Roman" w:hAnsi="Times New Roman" w:cs="Times New Roman"/>
          <w:b/>
          <w:i/>
          <w:sz w:val="28"/>
          <w:szCs w:val="28"/>
        </w:rPr>
        <w:t xml:space="preserve"> </w:t>
      </w:r>
      <w:r w:rsidRPr="00242064">
        <w:rPr>
          <w:rFonts w:ascii="Times New Roman" w:hAnsi="Times New Roman" w:cs="Times New Roman"/>
          <w:b/>
          <w:i/>
          <w:sz w:val="28"/>
          <w:szCs w:val="28"/>
        </w:rPr>
        <w:t>кінця</w:t>
      </w:r>
      <w:r w:rsidRPr="00242064">
        <w:rPr>
          <w:rFonts w:ascii="Times New Roman" w:hAnsi="Times New Roman" w:cs="Times New Roman"/>
          <w:b/>
          <w:i/>
          <w:sz w:val="28"/>
          <w:szCs w:val="28"/>
        </w:rPr>
        <w:t xml:space="preserve"> </w:t>
      </w:r>
    </w:p>
    <w:p w:rsidR="00242064" w:rsidRPr="00242064" w:rsidP="00496C53" w14:paraId="0B38173F" w14:textId="77777777">
      <w:pPr>
        <w:tabs>
          <w:tab w:val="left" w:pos="-5812"/>
          <w:tab w:val="left" w:pos="6521"/>
        </w:tabs>
        <w:autoSpaceDE w:val="0"/>
        <w:autoSpaceDN w:val="0"/>
        <w:adjustRightInd w:val="0"/>
        <w:spacing w:after="0" w:line="240" w:lineRule="auto"/>
        <w:ind w:firstLine="5103"/>
        <w:rPr>
          <w:rFonts w:ascii="Times New Roman" w:hAnsi="Times New Roman" w:cs="Times New Roman"/>
          <w:b/>
          <w:bCs/>
          <w:i/>
          <w:color w:val="000000"/>
          <w:sz w:val="28"/>
          <w:szCs w:val="28"/>
        </w:rPr>
      </w:pPr>
      <w:r w:rsidRPr="00242064">
        <w:rPr>
          <w:rFonts w:ascii="Times New Roman" w:hAnsi="Times New Roman" w:cs="Times New Roman"/>
          <w:b/>
          <w:i/>
          <w:sz w:val="28"/>
          <w:szCs w:val="28"/>
        </w:rPr>
        <w:t xml:space="preserve">2025/2026 </w:t>
      </w:r>
      <w:r w:rsidRPr="00242064">
        <w:rPr>
          <w:rFonts w:ascii="Times New Roman" w:hAnsi="Times New Roman" w:cs="Times New Roman"/>
          <w:b/>
          <w:i/>
          <w:sz w:val="28"/>
          <w:szCs w:val="28"/>
        </w:rPr>
        <w:t>навчального</w:t>
      </w:r>
      <w:r w:rsidRPr="00242064">
        <w:rPr>
          <w:rFonts w:ascii="Times New Roman" w:hAnsi="Times New Roman" w:cs="Times New Roman"/>
          <w:b/>
          <w:i/>
          <w:sz w:val="28"/>
          <w:szCs w:val="28"/>
        </w:rPr>
        <w:t xml:space="preserve"> року</w:t>
      </w:r>
    </w:p>
    <w:p w:rsidR="00242064" w:rsidRPr="00242064" w:rsidP="00496C53" w14:paraId="01E07E05" w14:textId="77777777">
      <w:pPr>
        <w:tabs>
          <w:tab w:val="left" w:pos="6521"/>
        </w:tabs>
        <w:autoSpaceDE w:val="0"/>
        <w:autoSpaceDN w:val="0"/>
        <w:adjustRightInd w:val="0"/>
        <w:spacing w:after="0" w:line="240" w:lineRule="auto"/>
        <w:ind w:firstLine="709"/>
        <w:rPr>
          <w:rFonts w:ascii="Times New Roman" w:hAnsi="Times New Roman" w:cs="Times New Roman"/>
          <w:b/>
          <w:bCs/>
          <w:i/>
          <w:color w:val="000000"/>
          <w:sz w:val="28"/>
          <w:szCs w:val="28"/>
        </w:rPr>
      </w:pPr>
    </w:p>
    <w:p w:rsidR="00242064" w:rsidRPr="00242064" w:rsidP="00496C53" w14:paraId="1C4F26CA" w14:textId="77777777">
      <w:pPr>
        <w:pStyle w:val="ListParagraph"/>
        <w:numPr>
          <w:ilvl w:val="0"/>
          <w:numId w:val="1"/>
        </w:numPr>
        <w:tabs>
          <w:tab w:val="left" w:pos="993"/>
          <w:tab w:val="left" w:pos="6521"/>
        </w:tabs>
        <w:autoSpaceDE w:val="0"/>
        <w:autoSpaceDN w:val="0"/>
        <w:adjustRightInd w:val="0"/>
        <w:ind w:left="0" w:firstLine="567"/>
        <w:rPr>
          <w:rFonts w:ascii="Times New Roman" w:hAnsi="Times New Roman" w:cs="Times New Roman"/>
          <w:iCs/>
          <w:color w:val="000000"/>
          <w:szCs w:val="28"/>
        </w:rPr>
      </w:pPr>
      <w:r w:rsidRPr="00242064">
        <w:rPr>
          <w:rFonts w:ascii="Times New Roman" w:hAnsi="Times New Roman" w:cs="Times New Roman"/>
          <w:iCs/>
          <w:color w:val="000000"/>
          <w:szCs w:val="28"/>
        </w:rPr>
        <w:t>Забезпечити ужиття заходів щодо створення безпечних умов для учасників освітнього процесу, забезпечення дотримання правил пожежної та техногенної безпеки.</w:t>
      </w:r>
    </w:p>
    <w:p w:rsidR="00242064" w:rsidRPr="00242064" w:rsidP="00496C53" w14:paraId="238FC3DE" w14:textId="77777777">
      <w:pPr>
        <w:tabs>
          <w:tab w:val="left" w:pos="-5812"/>
          <w:tab w:val="left" w:pos="6521"/>
        </w:tabs>
        <w:autoSpaceDE w:val="0"/>
        <w:autoSpaceDN w:val="0"/>
        <w:adjustRightInd w:val="0"/>
        <w:spacing w:after="0" w:line="240" w:lineRule="auto"/>
        <w:ind w:left="5103"/>
        <w:rPr>
          <w:rFonts w:ascii="Times New Roman" w:hAnsi="Times New Roman" w:cs="Times New Roman"/>
          <w:b/>
          <w:bCs/>
          <w:color w:val="000000"/>
          <w:sz w:val="28"/>
          <w:szCs w:val="28"/>
          <w:lang w:val="uk-UA"/>
        </w:rPr>
      </w:pPr>
      <w:r w:rsidRPr="00242064">
        <w:rPr>
          <w:rFonts w:ascii="Times New Roman" w:hAnsi="Times New Roman" w:cs="Times New Roman"/>
          <w:b/>
          <w:bCs/>
          <w:color w:val="000000"/>
          <w:sz w:val="28"/>
          <w:szCs w:val="28"/>
          <w:lang w:val="uk-UA"/>
        </w:rPr>
        <w:t>Управління освіти і науки Броварської міської ради Броварського району Київської області, заклади освіти громади</w:t>
      </w:r>
    </w:p>
    <w:p w:rsidR="00242064" w:rsidRPr="00242064" w:rsidP="00496C53" w14:paraId="5D59D3C5" w14:textId="77777777">
      <w:pPr>
        <w:pStyle w:val="ListParagraph"/>
        <w:tabs>
          <w:tab w:val="left" w:pos="993"/>
          <w:tab w:val="left" w:pos="6521"/>
        </w:tabs>
        <w:autoSpaceDE w:val="0"/>
        <w:autoSpaceDN w:val="0"/>
        <w:adjustRightInd w:val="0"/>
        <w:ind w:left="5103" w:firstLine="0"/>
        <w:rPr>
          <w:rFonts w:ascii="Times New Roman" w:hAnsi="Times New Roman" w:cs="Times New Roman"/>
          <w:b/>
          <w:bCs/>
          <w:i/>
          <w:color w:val="000000"/>
          <w:szCs w:val="28"/>
        </w:rPr>
      </w:pPr>
      <w:r w:rsidRPr="00242064">
        <w:rPr>
          <w:rFonts w:ascii="Times New Roman" w:hAnsi="Times New Roman" w:cs="Times New Roman"/>
          <w:b/>
          <w:bCs/>
          <w:i/>
          <w:color w:val="000000"/>
          <w:szCs w:val="28"/>
        </w:rPr>
        <w:t>постійно</w:t>
      </w:r>
    </w:p>
    <w:p w:rsidR="00242064" w:rsidRPr="00242064" w:rsidP="00496C53" w14:paraId="5A1E0847" w14:textId="77777777">
      <w:pPr>
        <w:pStyle w:val="ListParagraph"/>
        <w:tabs>
          <w:tab w:val="left" w:pos="993"/>
          <w:tab w:val="left" w:pos="6521"/>
        </w:tabs>
        <w:autoSpaceDE w:val="0"/>
        <w:autoSpaceDN w:val="0"/>
        <w:adjustRightInd w:val="0"/>
        <w:ind w:left="5103" w:firstLine="0"/>
        <w:rPr>
          <w:rFonts w:ascii="Times New Roman" w:hAnsi="Times New Roman" w:cs="Times New Roman"/>
          <w:iCs/>
          <w:color w:val="000000"/>
          <w:szCs w:val="28"/>
        </w:rPr>
      </w:pPr>
    </w:p>
    <w:p w:rsidR="00242064" w:rsidRPr="00242064" w:rsidP="00496C53" w14:paraId="4D307238" w14:textId="77777777">
      <w:pPr>
        <w:pStyle w:val="ListParagraph"/>
        <w:numPr>
          <w:ilvl w:val="0"/>
          <w:numId w:val="1"/>
        </w:numPr>
        <w:tabs>
          <w:tab w:val="left" w:pos="993"/>
          <w:tab w:val="left" w:pos="6521"/>
        </w:tabs>
        <w:autoSpaceDE w:val="0"/>
        <w:autoSpaceDN w:val="0"/>
        <w:adjustRightInd w:val="0"/>
        <w:ind w:left="0" w:firstLine="567"/>
        <w:rPr>
          <w:rFonts w:ascii="Times New Roman" w:hAnsi="Times New Roman" w:cs="Times New Roman"/>
          <w:iCs/>
          <w:color w:val="000000"/>
          <w:szCs w:val="28"/>
        </w:rPr>
      </w:pPr>
      <w:r w:rsidRPr="00242064">
        <w:rPr>
          <w:rFonts w:ascii="Times New Roman" w:hAnsi="Times New Roman" w:cs="Times New Roman"/>
          <w:iCs/>
          <w:color w:val="000000"/>
          <w:szCs w:val="28"/>
        </w:rPr>
        <w:t xml:space="preserve">Забезпечити неухильне виконання постанови Кабінету Міністрів України від 04 червня 2025 року № 658 «Про затвердження Типової програми унеможливлення насильства та жорстокого поводження з дітьми», вжиття дієвих заходів щодо запобігання випадкам </w:t>
      </w:r>
      <w:r w:rsidRPr="00242064">
        <w:rPr>
          <w:rFonts w:ascii="Times New Roman" w:hAnsi="Times New Roman" w:cs="Times New Roman"/>
          <w:iCs/>
          <w:color w:val="000000"/>
          <w:szCs w:val="28"/>
        </w:rPr>
        <w:t>булінгу</w:t>
      </w:r>
      <w:r w:rsidRPr="00242064">
        <w:rPr>
          <w:rFonts w:ascii="Times New Roman" w:hAnsi="Times New Roman" w:cs="Times New Roman"/>
          <w:iCs/>
          <w:color w:val="000000"/>
          <w:szCs w:val="28"/>
        </w:rPr>
        <w:t xml:space="preserve"> по відношенню до здобувачів освіти.</w:t>
      </w:r>
    </w:p>
    <w:p w:rsidR="00242064" w:rsidRPr="00242064" w:rsidP="00496C53" w14:paraId="569AB3CC" w14:textId="77777777">
      <w:pPr>
        <w:tabs>
          <w:tab w:val="left" w:pos="-5812"/>
          <w:tab w:val="left" w:pos="6521"/>
        </w:tabs>
        <w:autoSpaceDE w:val="0"/>
        <w:autoSpaceDN w:val="0"/>
        <w:adjustRightInd w:val="0"/>
        <w:spacing w:after="0" w:line="240" w:lineRule="auto"/>
        <w:ind w:left="5103"/>
        <w:rPr>
          <w:rFonts w:ascii="Times New Roman" w:hAnsi="Times New Roman" w:cs="Times New Roman"/>
          <w:b/>
          <w:bCs/>
          <w:color w:val="000000"/>
          <w:sz w:val="28"/>
          <w:szCs w:val="28"/>
          <w:lang w:val="uk-UA"/>
        </w:rPr>
      </w:pPr>
      <w:r w:rsidRPr="00242064">
        <w:rPr>
          <w:rFonts w:ascii="Times New Roman" w:hAnsi="Times New Roman" w:cs="Times New Roman"/>
          <w:b/>
          <w:bCs/>
          <w:color w:val="000000"/>
          <w:sz w:val="28"/>
          <w:szCs w:val="28"/>
          <w:lang w:val="uk-UA"/>
        </w:rPr>
        <w:t>Управління освіти і науки Броварської міської ради Броварського району Київської області, заклади освіти громади</w:t>
      </w:r>
    </w:p>
    <w:p w:rsidR="00242064" w:rsidRPr="00242064" w:rsidP="00496C53" w14:paraId="07F070B4" w14:textId="77777777">
      <w:pPr>
        <w:pStyle w:val="ListParagraph"/>
        <w:tabs>
          <w:tab w:val="left" w:pos="993"/>
          <w:tab w:val="left" w:pos="6521"/>
        </w:tabs>
        <w:autoSpaceDE w:val="0"/>
        <w:autoSpaceDN w:val="0"/>
        <w:adjustRightInd w:val="0"/>
        <w:ind w:left="5103" w:firstLine="0"/>
        <w:rPr>
          <w:rFonts w:ascii="Times New Roman" w:hAnsi="Times New Roman" w:cs="Times New Roman"/>
          <w:b/>
          <w:bCs/>
          <w:i/>
          <w:color w:val="000000"/>
          <w:szCs w:val="28"/>
        </w:rPr>
      </w:pPr>
      <w:r w:rsidRPr="00242064">
        <w:rPr>
          <w:rFonts w:ascii="Times New Roman" w:hAnsi="Times New Roman" w:cs="Times New Roman"/>
          <w:b/>
          <w:bCs/>
          <w:i/>
          <w:color w:val="000000"/>
          <w:szCs w:val="28"/>
        </w:rPr>
        <w:t>постійно</w:t>
      </w:r>
    </w:p>
    <w:p w:rsidR="00242064" w:rsidRPr="00242064" w:rsidP="00496C53" w14:paraId="2E2069D5" w14:textId="77777777">
      <w:pPr>
        <w:tabs>
          <w:tab w:val="left" w:pos="993"/>
          <w:tab w:val="left" w:pos="6521"/>
        </w:tabs>
        <w:autoSpaceDE w:val="0"/>
        <w:autoSpaceDN w:val="0"/>
        <w:adjustRightInd w:val="0"/>
        <w:spacing w:after="0" w:line="240" w:lineRule="auto"/>
        <w:rPr>
          <w:rFonts w:ascii="Times New Roman" w:hAnsi="Times New Roman" w:cs="Times New Roman"/>
          <w:iCs/>
          <w:color w:val="000000"/>
          <w:sz w:val="28"/>
          <w:szCs w:val="28"/>
        </w:rPr>
      </w:pPr>
    </w:p>
    <w:p w:rsidR="00242064" w:rsidP="00496C53" w14:paraId="2C88CBF3" w14:textId="77777777">
      <w:pPr>
        <w:tabs>
          <w:tab w:val="left" w:pos="993"/>
          <w:tab w:val="left" w:pos="6521"/>
        </w:tabs>
        <w:autoSpaceDE w:val="0"/>
        <w:autoSpaceDN w:val="0"/>
        <w:adjustRightInd w:val="0"/>
        <w:rPr>
          <w:rFonts w:ascii="Times New Roman" w:hAnsi="Times New Roman" w:cs="Times New Roman"/>
          <w:iCs/>
          <w:color w:val="000000"/>
          <w:szCs w:val="28"/>
        </w:rPr>
      </w:pPr>
    </w:p>
    <w:p w:rsidR="00242064" w:rsidRPr="00AE45AE" w:rsidP="00496C53" w14:paraId="4CCC54A5" w14:textId="317F08A6">
      <w:pPr>
        <w:tabs>
          <w:tab w:val="left" w:pos="993"/>
          <w:tab w:val="left" w:pos="6521"/>
        </w:tabs>
        <w:autoSpaceDE w:val="0"/>
        <w:autoSpaceDN w:val="0"/>
        <w:adjustRightInd w:val="0"/>
        <w:rPr>
          <w:rFonts w:ascii="Times New Roman" w:hAnsi="Times New Roman" w:cs="Times New Roman"/>
          <w:iCs/>
          <w:color w:val="000000"/>
          <w:szCs w:val="28"/>
        </w:rPr>
      </w:pPr>
      <w:r w:rsidRPr="00242064">
        <w:rPr>
          <w:rFonts w:ascii="Times New Roman" w:hAnsi="Times New Roman" w:cs="Times New Roman"/>
          <w:iCs/>
          <w:color w:val="000000"/>
          <w:sz w:val="28"/>
          <w:szCs w:val="28"/>
        </w:rPr>
        <w:t>Міський</w:t>
      </w:r>
      <w:r w:rsidRPr="00242064">
        <w:rPr>
          <w:rFonts w:ascii="Times New Roman" w:hAnsi="Times New Roman" w:cs="Times New Roman"/>
          <w:iCs/>
          <w:color w:val="000000"/>
          <w:sz w:val="28"/>
          <w:szCs w:val="28"/>
        </w:rPr>
        <w:t xml:space="preserve"> голова</w:t>
      </w:r>
      <w:r w:rsidRPr="00242064">
        <w:rPr>
          <w:rFonts w:ascii="Times New Roman" w:hAnsi="Times New Roman" w:cs="Times New Roman"/>
          <w:iCs/>
          <w:color w:val="000000"/>
          <w:sz w:val="28"/>
          <w:szCs w:val="28"/>
        </w:rPr>
        <w:tab/>
      </w:r>
      <w:r w:rsidRPr="00242064">
        <w:rPr>
          <w:rFonts w:ascii="Times New Roman" w:hAnsi="Times New Roman" w:cs="Times New Roman"/>
          <w:iCs/>
          <w:color w:val="000000"/>
          <w:sz w:val="28"/>
          <w:szCs w:val="28"/>
        </w:rPr>
        <w:tab/>
      </w:r>
      <w:r w:rsidRPr="00242064">
        <w:rPr>
          <w:rFonts w:ascii="Times New Roman" w:hAnsi="Times New Roman" w:cs="Times New Roman"/>
          <w:iCs/>
          <w:color w:val="000000"/>
          <w:sz w:val="28"/>
          <w:szCs w:val="28"/>
        </w:rPr>
        <w:t>Ігор</w:t>
      </w:r>
      <w:r w:rsidRPr="00242064">
        <w:rPr>
          <w:rFonts w:ascii="Times New Roman" w:hAnsi="Times New Roman" w:cs="Times New Roman"/>
          <w:iCs/>
          <w:color w:val="000000"/>
          <w:sz w:val="28"/>
          <w:szCs w:val="28"/>
        </w:rPr>
        <w:t xml:space="preserve"> САПОЖКО</w:t>
      </w:r>
    </w:p>
    <w:permEnd w:id="2"/>
    <w:p w:rsidR="00A061A3" w:rsidP="00496C53" w14:paraId="7BDA86B6" w14:textId="4712FB09">
      <w:pPr>
        <w:spacing w:after="0"/>
        <w:jc w:val="center"/>
        <w:rPr>
          <w:rFonts w:ascii="Times New Roman" w:hAnsi="Times New Roman" w:cs="Times New Roman"/>
          <w:sz w:val="28"/>
          <w:szCs w:val="28"/>
          <w:lang w:val="uk-UA"/>
        </w:rPr>
      </w:pPr>
    </w:p>
    <w:sectPr w:rsidSect="00496C53">
      <w:headerReference w:type="default" r:id="rId4"/>
      <w:footerReference w:type="default" r:id="rId5"/>
      <w:pgSz w:w="11906" w:h="16838"/>
      <w:pgMar w:top="1134" w:right="566" w:bottom="1134" w:left="1701" w:header="708" w:footer="708" w:gutter="0"/>
      <w:pgNumType w:start="1"/>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21898198"/>
      <w:docPartObj>
        <w:docPartGallery w:val="Page Numbers (Bottom of Page)"/>
        <w:docPartUnique/>
      </w:docPartObj>
    </w:sdtPr>
    <w:sdtContent>
      <w:p w:rsidR="00C454E0" w14:paraId="5E229025" w14:textId="0C8A368D">
        <w:pPr>
          <w:pStyle w:val="Footer"/>
          <w:jc w:val="center"/>
        </w:pPr>
        <w:r>
          <w:fldChar w:fldCharType="begin"/>
        </w:r>
        <w:r>
          <w:instrText>PAGE   \* MERGEFORMAT</w:instrText>
        </w:r>
        <w:r>
          <w:fldChar w:fldCharType="separate"/>
        </w:r>
        <w:r w:rsidRPr="00654061" w:rsidR="00654061">
          <w:rPr>
            <w:noProof/>
            <w:lang w:val="uk-UA"/>
          </w:rPr>
          <w:t>5</w:t>
        </w:r>
        <w:r>
          <w:fldChar w:fldCharType="end"/>
        </w:r>
      </w:p>
    </w:sdtContent>
  </w:sdt>
  <w:p w:rsidR="00C454E0" w14:paraId="3D6DACB3"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color w:val="7F7F7F" w:themeColor="text1" w:themeTint="80"/>
      </w:rPr>
      <w:alias w:val="Название"/>
      <w:id w:val="1116400235"/>
      <w:placeholder>
        <w:docPart w:val="553B67714F2A415986A06DE08AD7A87A"/>
      </w:placeholder>
      <w:dataBinding w:prefixMappings="xmlns:ns0='http://purl.org/dc/elements/1.1/' xmlns:ns1='http://schemas.openxmlformats.org/package/2006/metadata/core-properties' " w:xpath="/ns1:coreProperties[1]/ns0:title[1]" w:storeItemID="{6C3C8BC8-F283-45AE-878A-BAB7291924A1}"/>
      <w:text/>
    </w:sdtPr>
    <w:sdtContent>
      <w:p w:rsidR="00C454E0" w14:paraId="580A1860" w14:textId="4BC9E376">
        <w:pPr>
          <w:pStyle w:val="Header"/>
          <w:jc w:val="right"/>
          <w:rPr>
            <w:color w:val="7F7F7F" w:themeColor="text1" w:themeTint="80"/>
          </w:rPr>
        </w:pPr>
        <w:r>
          <w:rPr>
            <w:color w:val="7F7F7F" w:themeColor="text1" w:themeTint="80"/>
            <w:lang w:val="uk-UA"/>
          </w:rPr>
          <w:t>Продовження додатку</w:t>
        </w:r>
      </w:p>
    </w:sdtContent>
  </w:sdt>
  <w:p w:rsidR="00C454E0" w14:paraId="0101673D"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001CA4"/>
    <w:multiLevelType w:val="hybridMultilevel"/>
    <w:tmpl w:val="B322A3F6"/>
    <w:lvl w:ilvl="0">
      <w:start w:val="1"/>
      <w:numFmt w:val="decimal"/>
      <w:lvlText w:val="%1."/>
      <w:lvlJc w:val="left"/>
      <w:pPr>
        <w:ind w:left="644" w:hanging="360"/>
      </w:pPr>
      <w:rPr>
        <w:rFonts w:hint="default"/>
      </w:rPr>
    </w:lvl>
    <w:lvl w:ilvl="1" w:tentative="1">
      <w:start w:val="1"/>
      <w:numFmt w:val="lowerLetter"/>
      <w:lvlText w:val="%2."/>
      <w:lvlJc w:val="left"/>
      <w:pPr>
        <w:ind w:left="1364" w:hanging="360"/>
      </w:pPr>
    </w:lvl>
    <w:lvl w:ilvl="2" w:tentative="1">
      <w:start w:val="1"/>
      <w:numFmt w:val="lowerRoman"/>
      <w:lvlText w:val="%3."/>
      <w:lvlJc w:val="right"/>
      <w:pPr>
        <w:ind w:left="2084" w:hanging="180"/>
      </w:pPr>
    </w:lvl>
    <w:lvl w:ilvl="3" w:tentative="1">
      <w:start w:val="1"/>
      <w:numFmt w:val="decimal"/>
      <w:lvlText w:val="%4."/>
      <w:lvlJc w:val="left"/>
      <w:pPr>
        <w:ind w:left="2804" w:hanging="360"/>
      </w:pPr>
    </w:lvl>
    <w:lvl w:ilvl="4" w:tentative="1">
      <w:start w:val="1"/>
      <w:numFmt w:val="lowerLetter"/>
      <w:lvlText w:val="%5."/>
      <w:lvlJc w:val="left"/>
      <w:pPr>
        <w:ind w:left="3524" w:hanging="360"/>
      </w:pPr>
    </w:lvl>
    <w:lvl w:ilvl="5" w:tentative="1">
      <w:start w:val="1"/>
      <w:numFmt w:val="lowerRoman"/>
      <w:lvlText w:val="%6."/>
      <w:lvlJc w:val="right"/>
      <w:pPr>
        <w:ind w:left="4244" w:hanging="180"/>
      </w:pPr>
    </w:lvl>
    <w:lvl w:ilvl="6" w:tentative="1">
      <w:start w:val="1"/>
      <w:numFmt w:val="decimal"/>
      <w:lvlText w:val="%7."/>
      <w:lvlJc w:val="left"/>
      <w:pPr>
        <w:ind w:left="4964" w:hanging="360"/>
      </w:pPr>
    </w:lvl>
    <w:lvl w:ilvl="7" w:tentative="1">
      <w:start w:val="1"/>
      <w:numFmt w:val="lowerLetter"/>
      <w:lvlText w:val="%8."/>
      <w:lvlJc w:val="left"/>
      <w:pPr>
        <w:ind w:left="5684" w:hanging="360"/>
      </w:pPr>
    </w:lvl>
    <w:lvl w:ilvl="8" w:tentative="1">
      <w:start w:val="1"/>
      <w:numFmt w:val="lowerRoman"/>
      <w:lvlText w:val="%9."/>
      <w:lvlJc w:val="right"/>
      <w:pPr>
        <w:ind w:left="6404" w:hanging="180"/>
      </w:pPr>
    </w:lvl>
  </w:abstractNum>
  <w:abstractNum w:abstractNumId="1">
    <w:nsid w:val="24033270"/>
    <w:multiLevelType w:val="hybridMultilevel"/>
    <w:tmpl w:val="B17EA65E"/>
    <w:lvl w:ilvl="0">
      <w:start w:val="2"/>
      <w:numFmt w:val="decimal"/>
      <w:lvlText w:val="%1."/>
      <w:lvlJc w:val="left"/>
      <w:pPr>
        <w:ind w:left="644" w:hanging="360"/>
      </w:pPr>
      <w:rPr>
        <w:rFonts w:hint="default"/>
        <w:b w:val="0"/>
        <w:bCs w:val="0"/>
      </w:rPr>
    </w:lvl>
    <w:lvl w:ilvl="1" w:tentative="1">
      <w:start w:val="1"/>
      <w:numFmt w:val="lowerLetter"/>
      <w:lvlText w:val="%2."/>
      <w:lvlJc w:val="left"/>
      <w:pPr>
        <w:ind w:left="1364" w:hanging="360"/>
      </w:pPr>
    </w:lvl>
    <w:lvl w:ilvl="2" w:tentative="1">
      <w:start w:val="1"/>
      <w:numFmt w:val="lowerRoman"/>
      <w:lvlText w:val="%3."/>
      <w:lvlJc w:val="right"/>
      <w:pPr>
        <w:ind w:left="2084" w:hanging="180"/>
      </w:pPr>
    </w:lvl>
    <w:lvl w:ilvl="3" w:tentative="1">
      <w:start w:val="1"/>
      <w:numFmt w:val="decimal"/>
      <w:lvlText w:val="%4."/>
      <w:lvlJc w:val="left"/>
      <w:pPr>
        <w:ind w:left="2804" w:hanging="360"/>
      </w:pPr>
    </w:lvl>
    <w:lvl w:ilvl="4" w:tentative="1">
      <w:start w:val="1"/>
      <w:numFmt w:val="lowerLetter"/>
      <w:lvlText w:val="%5."/>
      <w:lvlJc w:val="left"/>
      <w:pPr>
        <w:ind w:left="3524" w:hanging="360"/>
      </w:pPr>
    </w:lvl>
    <w:lvl w:ilvl="5" w:tentative="1">
      <w:start w:val="1"/>
      <w:numFmt w:val="lowerRoman"/>
      <w:lvlText w:val="%6."/>
      <w:lvlJc w:val="right"/>
      <w:pPr>
        <w:ind w:left="4244" w:hanging="180"/>
      </w:pPr>
    </w:lvl>
    <w:lvl w:ilvl="6" w:tentative="1">
      <w:start w:val="1"/>
      <w:numFmt w:val="decimal"/>
      <w:lvlText w:val="%7."/>
      <w:lvlJc w:val="left"/>
      <w:pPr>
        <w:ind w:left="4964" w:hanging="360"/>
      </w:pPr>
    </w:lvl>
    <w:lvl w:ilvl="7" w:tentative="1">
      <w:start w:val="1"/>
      <w:numFmt w:val="lowerLetter"/>
      <w:lvlText w:val="%8."/>
      <w:lvlJc w:val="left"/>
      <w:pPr>
        <w:ind w:left="5684" w:hanging="360"/>
      </w:pPr>
    </w:lvl>
    <w:lvl w:ilvl="8" w:tentative="1">
      <w:start w:val="1"/>
      <w:numFmt w:val="lowerRoman"/>
      <w:lvlText w:val="%9."/>
      <w:lvlJc w:val="right"/>
      <w:pPr>
        <w:ind w:left="6404"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225"/>
  <w:proofState w:spelling="clean" w:grammar="clean"/>
  <w:documentProtection w:edit="readOnly" w:enforcement="1" w:cryptProviderType="rsaAES" w:cryptAlgorithmClass="hash" w:cryptAlgorithmType="typeAny" w:cryptAlgorithmSid="14" w:cryptSpinCount="100000" w:hash="vTLe10laCEcm9ymXoXcSzoPDTSCcwqk+R4Q7UGEjLztYQHb+C28CAf6syzZ8sng0RadGKrtet2jc&#10;+3Neybbrdg==&#10;" w:salt="74ymU/uUGaMfv3lvucPJmA==&#1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23C7"/>
    <w:rsid w:val="000B0920"/>
    <w:rsid w:val="00242064"/>
    <w:rsid w:val="00262B31"/>
    <w:rsid w:val="00304983"/>
    <w:rsid w:val="00355818"/>
    <w:rsid w:val="00496C53"/>
    <w:rsid w:val="004B03DE"/>
    <w:rsid w:val="0053119B"/>
    <w:rsid w:val="00654061"/>
    <w:rsid w:val="006944BA"/>
    <w:rsid w:val="00700729"/>
    <w:rsid w:val="008B293A"/>
    <w:rsid w:val="008D075A"/>
    <w:rsid w:val="009925BA"/>
    <w:rsid w:val="009A23C7"/>
    <w:rsid w:val="00A061A3"/>
    <w:rsid w:val="00A57F55"/>
    <w:rsid w:val="00AE45AE"/>
    <w:rsid w:val="00B00F72"/>
    <w:rsid w:val="00BA1C93"/>
    <w:rsid w:val="00C454E0"/>
    <w:rsid w:val="00DD16FD"/>
    <w:rsid w:val="00E441D0"/>
    <w:rsid w:val="00EC64D7"/>
    <w:rsid w:val="00EF217E"/>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4:docId w14:val="25F3C3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C454E0"/>
    <w:pPr>
      <w:tabs>
        <w:tab w:val="center" w:pos="4819"/>
        <w:tab w:val="right" w:pos="9639"/>
      </w:tabs>
      <w:spacing w:after="0" w:line="240" w:lineRule="auto"/>
    </w:pPr>
  </w:style>
  <w:style w:type="character" w:customStyle="1" w:styleId="a">
    <w:name w:val="Верхний колонтитул Знак"/>
    <w:basedOn w:val="DefaultParagraphFont"/>
    <w:link w:val="Header"/>
    <w:uiPriority w:val="99"/>
    <w:rsid w:val="00C454E0"/>
  </w:style>
  <w:style w:type="paragraph" w:styleId="Footer">
    <w:name w:val="footer"/>
    <w:basedOn w:val="Normal"/>
    <w:link w:val="a0"/>
    <w:uiPriority w:val="99"/>
    <w:unhideWhenUsed/>
    <w:rsid w:val="00C454E0"/>
    <w:pPr>
      <w:tabs>
        <w:tab w:val="center" w:pos="4819"/>
        <w:tab w:val="right" w:pos="9639"/>
      </w:tabs>
      <w:spacing w:after="0" w:line="240" w:lineRule="auto"/>
    </w:pPr>
  </w:style>
  <w:style w:type="character" w:customStyle="1" w:styleId="a0">
    <w:name w:val="Нижний колонтитул Знак"/>
    <w:basedOn w:val="DefaultParagraphFont"/>
    <w:link w:val="Footer"/>
    <w:uiPriority w:val="99"/>
    <w:rsid w:val="00C454E0"/>
  </w:style>
  <w:style w:type="paragraph" w:styleId="ListParagraph">
    <w:name w:val="List Paragraph"/>
    <w:basedOn w:val="Normal"/>
    <w:uiPriority w:val="34"/>
    <w:qFormat/>
    <w:rsid w:val="00242064"/>
    <w:pPr>
      <w:spacing w:after="0" w:line="240" w:lineRule="auto"/>
      <w:ind w:left="720" w:firstLine="709"/>
      <w:contextualSpacing/>
      <w:jc w:val="both"/>
    </w:pPr>
    <w:rPr>
      <w:rFonts w:ascii="Times New Roman CYR" w:hAnsi="Times New Roman CYR"/>
      <w:sz w:val="28"/>
      <w:lang w:val="uk-UA"/>
    </w:rPr>
  </w:style>
  <w:style w:type="character" w:customStyle="1" w:styleId="docdata">
    <w:name w:val="docdata"/>
    <w:aliases w:val="3757,baiaagaaboqcaaadpwyaaaw2cgaaaaaaaaaaaaaaaaaaaaaaaaaaaaaaaaaaaaaaaaaaaaaaaaaaaaaaaaaaaaaaaaaaaaaaaaaaaaaaaaaaaaaaaaaaaaaaaaaaaaaaaaaaaaaaaaaaaaaaaaaaaaaaaaaaaaaaaaaaaaaaaaaaaaaaaaaaaaaaaaaaaaaaaaaaaaaaaaaaaaaaaaaaaaaaaaaaaaaaaaaaaaaa,docy,v5"/>
    <w:basedOn w:val="DefaultParagraphFont"/>
    <w:rsid w:val="00242064"/>
  </w:style>
  <w:style w:type="paragraph" w:styleId="NormalWeb">
    <w:name w:val="Normal (Web)"/>
    <w:basedOn w:val="Normal"/>
    <w:uiPriority w:val="99"/>
    <w:unhideWhenUsed/>
    <w:rsid w:val="00242064"/>
    <w:pPr>
      <w:spacing w:before="100" w:beforeAutospacing="1" w:after="100" w:afterAutospacing="1" w:line="240" w:lineRule="auto"/>
    </w:pPr>
    <w:rPr>
      <w:rFonts w:ascii="Times New Roman" w:eastAsia="Times New Roman" w:hAnsi="Times New Roman" w:cs="Times New Roman"/>
      <w:sz w:val="24"/>
      <w:szCs w:val="24"/>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glossaryDocument" Target="glossary/document.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553B67714F2A415986A06DE08AD7A87A"/>
        <w:category>
          <w:name w:val="Общие"/>
          <w:gallery w:val="placeholder"/>
        </w:category>
        <w:types>
          <w:type w:val="bbPlcHdr"/>
        </w:types>
        <w:behaviors>
          <w:behavior w:val="content"/>
        </w:behaviors>
        <w:guid w:val="{92445A3A-9161-4D8D-B741-0533676DB96C}"/>
      </w:docPartPr>
      <w:docPartBody>
        <w:p w:rsidR="00355818" w:rsidP="00E441D0">
          <w:pPr>
            <w:pStyle w:val="553B67714F2A415986A06DE08AD7A87A"/>
          </w:pPr>
          <w:r>
            <w:rPr>
              <w:color w:val="7F7F7F" w:themeColor="text1" w:themeTint="80"/>
              <w:lang w:val="ru-RU"/>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comments="1" w:formatting="0" w:inkAnnotations="1" w:insDel="0" w:markup="1"/>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41D0"/>
    <w:rsid w:val="001D2A75"/>
    <w:rsid w:val="001E4C55"/>
    <w:rsid w:val="00355818"/>
    <w:rsid w:val="00A23416"/>
    <w:rsid w:val="00B65707"/>
    <w:rsid w:val="00BB107A"/>
    <w:rsid w:val="00D466B1"/>
    <w:rsid w:val="00E441D0"/>
  </w:rsids>
  <m:mathPr>
    <m:mathFont m:val="Cambria Math"/>
  </m:mathPr>
  <w:themeFontLang w:val="uk-UA"/>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53B67714F2A415986A06DE08AD7A87A">
    <w:name w:val="553B67714F2A415986A06DE08AD7A87A"/>
    <w:rsid w:val="00E441D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5</Pages>
  <Words>1191</Words>
  <Characters>6790</Characters>
  <Application>Microsoft Office Word</Application>
  <DocSecurity>8</DocSecurity>
  <Lines>56</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7966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 Windows</dc:creator>
  <cp:lastModifiedBy>admin</cp:lastModifiedBy>
  <cp:revision>15</cp:revision>
  <dcterms:created xsi:type="dcterms:W3CDTF">2021-12-31T08:10:00Z</dcterms:created>
  <dcterms:modified xsi:type="dcterms:W3CDTF">2025-08-13T12:38:00Z</dcterms:modified>
</cp:coreProperties>
</file>