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12.08.2025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709</w:t>
      </w:r>
    </w:p>
    <w:p w:rsidR="004208DA" w:rsidRPr="007C582E" w:rsidP="004208DA" w14:paraId="0A449B32" w14:textId="77777777">
      <w:pPr>
        <w:spacing w:after="0"/>
        <w:rPr>
          <w:rFonts w:ascii="Times New Roman" w:hAnsi="Times New Roman" w:cs="Times New Roman"/>
          <w:sz w:val="28"/>
          <w:szCs w:val="28"/>
        </w:rPr>
      </w:pPr>
    </w:p>
    <w:p w:rsidR="00CA1C82" w:rsidRPr="00796F96" w:rsidP="00CA1C82" w14:paraId="6C4466C1"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CA1C82" w:rsidRPr="002A21A4" w:rsidP="00CA1C82" w14:paraId="1726E616"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суду п</w:t>
      </w:r>
      <w:r w:rsidRPr="002A21A4">
        <w:rPr>
          <w:rFonts w:ascii="Times New Roman" w:eastAsia="Times New Roman" w:hAnsi="Times New Roman" w:cs="Times New Roman"/>
          <w:b/>
          <w:sz w:val="28"/>
          <w:szCs w:val="28"/>
        </w:rPr>
        <w:t>ро визначення місця проживання</w:t>
      </w:r>
      <w:r>
        <w:rPr>
          <w:rFonts w:ascii="Times New Roman" w:eastAsia="Times New Roman" w:hAnsi="Times New Roman" w:cs="Times New Roman"/>
          <w:b/>
          <w:sz w:val="28"/>
          <w:szCs w:val="28"/>
        </w:rPr>
        <w:t xml:space="preserve"> малолітньої дитини,</w:t>
      </w:r>
    </w:p>
    <w:p w:rsidR="00CA1C82" w:rsidP="00CA1C82" w14:paraId="4A55AA17"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р.н</w:t>
      </w:r>
      <w:r>
        <w:rPr>
          <w:rFonts w:ascii="Times New Roman" w:eastAsia="Times New Roman" w:hAnsi="Times New Roman" w:cs="Times New Roman"/>
          <w:b/>
          <w:sz w:val="28"/>
          <w:szCs w:val="28"/>
        </w:rPr>
        <w:t>.</w:t>
      </w:r>
    </w:p>
    <w:p w:rsidR="00CA1C82" w:rsidP="00CA1C82" w14:paraId="4E0C3A53" w14:textId="77777777">
      <w:pPr>
        <w:spacing w:after="0" w:line="240" w:lineRule="auto"/>
        <w:jc w:val="both"/>
        <w:rPr>
          <w:rFonts w:ascii="Times New Roman" w:hAnsi="Times New Roman" w:cs="Times New Roman"/>
          <w:sz w:val="28"/>
          <w:szCs w:val="28"/>
        </w:rPr>
      </w:pPr>
    </w:p>
    <w:p w:rsidR="00CA1C82" w:rsidP="00CA1C82" w14:paraId="46266C67"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Pr>
          <w:rFonts w:ascii="Times New Roman" w:eastAsia="Times New Roman" w:hAnsi="Times New Roman" w:cs="Times New Roman"/>
          <w:sz w:val="28"/>
          <w:szCs w:val="28"/>
        </w:rPr>
        <w:t xml:space="preserve">щодо визначення місця проживання малолітньої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A1C82" w:rsidP="00CA1C82" w14:paraId="4B19749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червня 2025 року</w:t>
      </w:r>
      <w:r w:rsidRPr="00F469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надійшла ухвала *** районного суду м. Києва від *** про надання висновку щодо визначення місця проживання малолітньої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A1C82" w:rsidP="00CA1C82" w14:paraId="2A9BE35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 районного суду м. Києва перебуває цивільна справа №*** за позовом *** до ***, третя особа: орган опіки та піклування в особі виконавчого комітету *** селищної ради Броварського району Київської області, орган опіки та піклування Броварської міської ради Броварського району Київської області, про визначення місця проживання малолітньої дитини з матір’ю та зобов’язання батька повернути дитину матері.</w:t>
      </w:r>
    </w:p>
    <w:p w:rsidR="00CA1C82" w:rsidP="00CA1C82" w14:paraId="396E13F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Ухвалою *** районного суду м. Києва від *** в рамках забезпечення позову ***, було постановлено зобов’язати *** не чинити перешкоди матері в побаченні та спілкуванні з малолітньою донькою, а саме з понеділка (з                10.00 години) по середу (до 19.00 години) кожного тижня, до вирішення справи по суті.</w:t>
      </w:r>
    </w:p>
    <w:p w:rsidR="00CA1C82" w:rsidRPr="003D335F" w:rsidP="00CA1C82" w14:paraId="4F00D8E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A1C82" w:rsidP="00CA1C82" w14:paraId="6E8CE3A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березня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по січень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(паспорт громадянина України: серія *** №***, виданий *** МВ УМВС України в *** області ***),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перебували в зареєстрованому шлюбі. Від даного шлюбу мають малолітнього сина,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Рішенням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районного суду м. *** від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шлюб між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було розірвано. Малолітнього сина на подальше виховання залишено при матері (інформацію взято з Єдиного державного реєстру судових рішень). </w:t>
      </w:r>
    </w:p>
    <w:p w:rsidR="00CA1C82" w:rsidP="00CA1C82" w14:paraId="2E06C5E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Із жовтня *** року по жовтень *** року *** проживав однією сім’єю без реєстрації шлюбу із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A1C82" w:rsidP="00CA1C82" w14:paraId="54E20967" w14:textId="77777777">
      <w:pPr>
        <w:spacing w:after="0" w:line="240" w:lineRule="auto"/>
        <w:ind w:firstLine="567"/>
        <w:jc w:val="both"/>
        <w:rPr>
          <w:rFonts w:ascii="Times New Roman" w:eastAsia="Times New Roman" w:hAnsi="Times New Roman" w:cs="Times New Roman"/>
          <w:sz w:val="28"/>
          <w:szCs w:val="28"/>
        </w:rPr>
      </w:pPr>
      <w:r w:rsidRPr="00644E8F">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спільного проживання</w:t>
      </w:r>
      <w:r w:rsidRPr="00644E8F">
        <w:rPr>
          <w:rFonts w:ascii="Times New Roman" w:eastAsia="Times New Roman" w:hAnsi="Times New Roman" w:cs="Times New Roman"/>
          <w:sz w:val="28"/>
          <w:szCs w:val="28"/>
        </w:rPr>
        <w:t xml:space="preserve"> мають </w:t>
      </w:r>
      <w:r>
        <w:rPr>
          <w:rFonts w:ascii="Times New Roman" w:eastAsia="Times New Roman" w:hAnsi="Times New Roman" w:cs="Times New Roman"/>
          <w:sz w:val="28"/>
          <w:szCs w:val="28"/>
        </w:rPr>
        <w:t>малолітню доньку</w:t>
      </w:r>
      <w:r w:rsidRPr="00644E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44E8F">
        <w:rPr>
          <w:rFonts w:ascii="Times New Roman" w:eastAsia="Times New Roman" w:hAnsi="Times New Roman" w:cs="Times New Roman"/>
          <w:sz w:val="28"/>
          <w:szCs w:val="28"/>
        </w:rPr>
        <w:t>(сві</w:t>
      </w:r>
      <w:r>
        <w:rPr>
          <w:rFonts w:ascii="Times New Roman" w:eastAsia="Times New Roman" w:hAnsi="Times New Roman" w:cs="Times New Roman"/>
          <w:sz w:val="28"/>
          <w:szCs w:val="28"/>
        </w:rPr>
        <w:t xml:space="preserve">доцтво про народження: серія *** </w:t>
      </w:r>
      <w:r w:rsidRPr="00644E8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644E8F">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виконавчим комітетом Броварської міської ради Броварського району Київської області ***</w:t>
      </w:r>
      <w:r w:rsidRPr="00644E8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CA1C82" w:rsidP="00CA1C82" w14:paraId="7E8F84E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припинення спільного проживання донька залишилася проживати з батьком.</w:t>
      </w:r>
    </w:p>
    <w:p w:rsidR="00CA1C82" w:rsidP="00CA1C82" w14:paraId="62E9FBD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Ухвалою Броварського міськрайонного суду Київської області                              від *** було вирішено відмовити *** у видачі судового наказу про стягнення з *** аліментів на дитину у зв’язку з тим, що між батьками дитини виникли спірні правовідносини щодо визначення її місця проживання, створення перешкод у спілкуванні та побаченнях із дитиною. Тому залишається спірним, не вирішеним питання стягнення аліментів на користь того з батьків, з ким проживатиме дитина.</w:t>
      </w:r>
    </w:p>
    <w:p w:rsidR="00CA1C82" w:rsidP="00CA1C82" w14:paraId="456E447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поле зору служби у справах дітей Броварської міської ради Броварського району Київської області (далі – Служба) дана родина потрапила в кінці січня 2025 року.</w:t>
      </w:r>
    </w:p>
    <w:p w:rsidR="00CA1C82" w:rsidP="00CA1C82" w14:paraId="3244496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січня 2025 року надійшла заява ***, в якій остання зазначила, що проходила курс лікування у зв’язку з післяпологовою депресією. Однак після повернення з лікарні додому її чоловік, ***, відмовився проживати з нею та відмовився віддати їй дитину. Матір просила провести обстеження умов поживання доньки *** та повернути дитину їй на виховання та утримання.</w:t>
      </w:r>
    </w:p>
    <w:p w:rsidR="00CA1C82" w:rsidP="00CA1C82" w14:paraId="00C1415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було надано копію акту обстеження від *** №*** та письмове роз’яснення про те, що відібрання дитини від батьків відбувається лише у випадку, коли є загроза життю й здоров’ю дитини. В даному випадку існує спір між батьками щодо визначення місця проживання дитини. Тому матері було запропоновано звернутися до органу опіки та піклування або суду для розв’язання спору.</w:t>
      </w:r>
    </w:p>
    <w:p w:rsidR="00CA1C82" w:rsidP="00CA1C82" w14:paraId="10F4C50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січня 2025 року надійшла заява ***, в якій останній зазначив, що малолітня *** проживає з ним, і він займається її вихованням. Батько просив призначити матері дату та час зустрічі з донькою в присутності кваліфікованого психолога та вжити необхідних заходів для гарантування безпеки доньки при зустрічах із матір’ю.</w:t>
      </w:r>
    </w:p>
    <w:p w:rsidR="00CA1C82" w:rsidP="00CA1C82" w14:paraId="193690C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було надано письмове роз’яснення про те, що матір дитини, ***, про організацію їй зустрічі з дитиною до органу опіки та піклування не зверталася. У разі її звернення така зустріч буде організована працівниками Служби.</w:t>
      </w:r>
    </w:p>
    <w:p w:rsidR="00CA1C82" w:rsidP="00CA1C82" w14:paraId="5D5C15D7" w14:textId="77777777">
      <w:pPr>
        <w:spacing w:after="0" w:line="240" w:lineRule="auto"/>
        <w:ind w:firstLine="567"/>
        <w:jc w:val="both"/>
        <w:rPr>
          <w:rFonts w:ascii="Times New Roman" w:eastAsia="Times New Roman" w:hAnsi="Times New Roman" w:cs="Times New Roman"/>
          <w:sz w:val="28"/>
          <w:szCs w:val="28"/>
        </w:rPr>
      </w:pPr>
      <w:r w:rsidRPr="00CE7E00">
        <w:rPr>
          <w:rFonts w:ascii="Times New Roman" w:eastAsia="Times New Roman" w:hAnsi="Times New Roman" w:cs="Times New Roman"/>
          <w:sz w:val="28"/>
          <w:szCs w:val="28"/>
        </w:rPr>
        <w:t xml:space="preserve">24 червня 2025 року було проведено бесіду з </w:t>
      </w:r>
      <w:r>
        <w:rPr>
          <w:rFonts w:ascii="Times New Roman" w:eastAsia="Times New Roman" w:hAnsi="Times New Roman" w:cs="Times New Roman"/>
          <w:sz w:val="28"/>
          <w:szCs w:val="28"/>
        </w:rPr>
        <w:t>***</w:t>
      </w:r>
      <w:r w:rsidRPr="00CE7E00">
        <w:rPr>
          <w:rFonts w:ascii="Times New Roman" w:eastAsia="Times New Roman" w:hAnsi="Times New Roman" w:cs="Times New Roman"/>
          <w:sz w:val="28"/>
          <w:szCs w:val="28"/>
        </w:rPr>
        <w:t>, який</w:t>
      </w:r>
      <w:r>
        <w:rPr>
          <w:rFonts w:ascii="Times New Roman" w:eastAsia="Times New Roman" w:hAnsi="Times New Roman" w:cs="Times New Roman"/>
          <w:sz w:val="28"/>
          <w:szCs w:val="28"/>
        </w:rPr>
        <w:t xml:space="preserve"> розповів, що має малолітнього сина *** від попереднього шлюбу. Наразі *** зі своєю матір’ю проживає за межами України. Зі слів батька, він постійно підтримує зв’язок із сином та, по можливості, матеріально йому допомагає. </w:t>
      </w:r>
    </w:p>
    <w:p w:rsidR="00CA1C82" w:rsidP="00CA1C82" w14:paraId="30BEB38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Повідомив, що під час спільного проживання з *** після народження дитини став помічати зміни в її настрої та поведінці, нестабільність в її психоемоційному стані. Остання поводила себе несвідомо, не займалася доглядом за дитиною, не годувала її, перестала вести домашнє господарство. З метою збереження сім’ї він звернувся до матері дитини з проханням пройти обстеження, а за потреби – курс лікування. Після консультації в лікаря-психіатра її було направлено на госпіталізацію до психіатричного закладу, проте *** не погодилася на госпіталізацію. А з *** майже на півтора місяці зникла в невідомому напрямку, не виходила на контакт та не цікавилася донькою. Як стверджує батько, в цей період з доглядом за дитиною йому </w:t>
      </w:r>
      <w:r>
        <w:rPr>
          <w:rFonts w:ascii="Times New Roman" w:eastAsia="Times New Roman" w:hAnsi="Times New Roman" w:cs="Times New Roman"/>
          <w:sz w:val="28"/>
          <w:szCs w:val="28"/>
        </w:rPr>
        <w:t xml:space="preserve">допомагала його матір (баба дитини), оскільки він працював, щоб утримувати сім’ю. </w:t>
      </w:r>
    </w:p>
    <w:p w:rsidR="00CA1C82" w:rsidP="00CA1C82" w14:paraId="1EF94E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Пізніше *** стало відомо, що *** з *** проживала зі своєю матір’ю в селі *** Броварського району Київської області, а з</w:t>
      </w:r>
      <w:r>
        <w:rPr>
          <w:rFonts w:ascii="Times New Roman" w:eastAsia="Times New Roman" w:hAnsi="Times New Roman" w:cs="Times New Roman"/>
          <w:sz w:val="28"/>
          <w:szCs w:val="28"/>
          <w:shd w:val="clear" w:color="auto" w:fill="FFFFFF"/>
        </w:rPr>
        <w:t xml:space="preserve"> *** по *** проходила курс лікування в психіатричному закладі</w:t>
      </w:r>
      <w:r>
        <w:rPr>
          <w:rFonts w:ascii="Times New Roman" w:eastAsia="Times New Roman" w:hAnsi="Times New Roman" w:cs="Times New Roman"/>
          <w:sz w:val="28"/>
          <w:szCs w:val="28"/>
        </w:rPr>
        <w:t xml:space="preserve">. Однак після завершення лікування матір до дитини так і не повернулася, з батьком не контактувала. ***, у свою чергу, не пропонував їй відновити спільне проживання. </w:t>
      </w:r>
    </w:p>
    <w:p w:rsidR="00CA1C82" w:rsidP="00CA1C82" w14:paraId="5D4B40F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листопада 2024 року *** почав проживати однією сім’єю без реєстрації шлюбу з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яка має двох дітей від попереднього шлюбу,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Громадянська дружина допомагає йому з доглядом за *** та з її вихованням, а матеріальним утриманням сім’ї займається він.</w:t>
      </w:r>
    </w:p>
    <w:p w:rsidR="00CA1C82" w:rsidP="00CA1C82" w14:paraId="2B0958C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розповіді *** стало відомо, що 13.01.2025 йому зателефонував працівник ювенальної поліції та повідомив, що до них звернулася ***, яка просить відібрати дитину від батька та повернути їй. ***, приїхавши до відділення поліції, пояснив ситуацію та зауважив, що з *** матір жодного разу не відвідала доньку за місцем її проживання та не цікавилася її життям. Запевнив працівника поліції, що не чинить їй перешкод у зустрічах із ***. Цього ж дня він разом із *** поїхали за місцем його проживання, де матір близько години проводила час з донькою. Проте наступного дня, ***, *** знову звернулася до поліції з того ж самого питання. Також, зі слів ***, матір дитини написала на нього скаргу до виконавчої служби.</w:t>
      </w:r>
    </w:p>
    <w:p w:rsidR="00CA1C82" w:rsidRPr="00D96A1B" w:rsidP="00CA1C82" w14:paraId="20A03BA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повідомив батько, ухвалою суду було визначено *** дні та години зустрічей з донькою, хоча з його слів, він ніколи не чинив перешкод їхнім зустрічам та не заперечує щодо їхнього спілкування. Зі слів ***, матір дитини не виконує ухвалу суду та ігнорує зустрічі з дитиною. З початку 2025 року вона приходила до *** лише </w:t>
      </w:r>
      <w:r w:rsidRPr="003F4BCB">
        <w:rPr>
          <w:rFonts w:ascii="Times New Roman" w:eastAsia="Times New Roman" w:hAnsi="Times New Roman" w:cs="Times New Roman"/>
          <w:sz w:val="28"/>
          <w:szCs w:val="28"/>
        </w:rPr>
        <w:t>чотири рази</w:t>
      </w:r>
      <w:r>
        <w:rPr>
          <w:rFonts w:ascii="Times New Roman" w:eastAsia="Times New Roman" w:hAnsi="Times New Roman" w:cs="Times New Roman"/>
          <w:sz w:val="28"/>
          <w:szCs w:val="28"/>
        </w:rPr>
        <w:t>, а останнього разу, 14.05.2025, прийшовши до доньки, матір почала поводити себе агресивно, ображати нецензурними словами батька дитини та його громадянську дружину. Працівники поліції, які прибули на його виклик вивели *** з будинку. З того дня матір не приходить до доньки та не цікавиться в батька її життям. Т</w:t>
      </w:r>
      <w:r w:rsidRPr="00D96A1B">
        <w:rPr>
          <w:rFonts w:ascii="Times New Roman" w:eastAsia="Times New Roman" w:hAnsi="Times New Roman" w:cs="Times New Roman"/>
          <w:sz w:val="28"/>
          <w:szCs w:val="28"/>
        </w:rPr>
        <w:t xml:space="preserve">акож </w:t>
      </w:r>
      <w:r>
        <w:rPr>
          <w:rFonts w:ascii="Times New Roman" w:eastAsia="Times New Roman" w:hAnsi="Times New Roman" w:cs="Times New Roman"/>
          <w:sz w:val="28"/>
          <w:szCs w:val="28"/>
        </w:rPr>
        <w:t xml:space="preserve">вона </w:t>
      </w:r>
      <w:r w:rsidRPr="00D96A1B">
        <w:rPr>
          <w:rFonts w:ascii="Times New Roman" w:eastAsia="Times New Roman" w:hAnsi="Times New Roman" w:cs="Times New Roman"/>
          <w:sz w:val="28"/>
          <w:szCs w:val="28"/>
        </w:rPr>
        <w:t>не бере участі в мат</w:t>
      </w:r>
      <w:r>
        <w:rPr>
          <w:rFonts w:ascii="Times New Roman" w:eastAsia="Times New Roman" w:hAnsi="Times New Roman" w:cs="Times New Roman"/>
          <w:sz w:val="28"/>
          <w:szCs w:val="28"/>
        </w:rPr>
        <w:t>еріальному забезпеченні дитини.</w:t>
      </w:r>
    </w:p>
    <w:p w:rsidR="00CA1C82" w:rsidRPr="0001684E" w:rsidP="00CA1C82" w14:paraId="3E1CB887" w14:textId="77777777">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вважає, що *** краще проживати з ним, оскільки непередбачувана поведінка та нестабільний психоемоційний стан *** ставлять під сумнів її спроможність займатися вихованням дитини та доглядом за нею.</w:t>
      </w:r>
    </w:p>
    <w:p w:rsidR="00CA1C82" w:rsidRPr="00EA43B3" w:rsidP="00CA1C82" w14:paraId="6EDFE47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актом обстеження житлово-побутових умов від ***, складеним депутатом Броварської міської ради Броварського району Київської області ***,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вулиця ***, будинок ***, місто Бровари, Броварський район, Київська область, мешкають ***, його донька, ***, громадянська дружина, ***, та її діти від попереднього шлюбу, *** та ***. Матір ***, ***, проживає окремо, участі у вихованні й матеріальному забезпеченні дитини не приймає.</w:t>
      </w:r>
    </w:p>
    <w:p w:rsidR="00CA1C82" w:rsidRPr="00B205E3" w:rsidP="00CA1C82" w14:paraId="1E4D7A43" w14:textId="77777777">
      <w:pPr>
        <w:spacing w:after="0" w:line="240" w:lineRule="auto"/>
        <w:ind w:firstLine="567"/>
        <w:jc w:val="both"/>
        <w:rPr>
          <w:rFonts w:ascii="Times New Roman" w:eastAsia="Times New Roman" w:hAnsi="Times New Roman" w:cs="Times New Roman"/>
          <w:sz w:val="28"/>
          <w:szCs w:val="28"/>
        </w:rPr>
      </w:pPr>
      <w:r w:rsidRPr="00B205E3">
        <w:rPr>
          <w:rFonts w:ascii="Times New Roman" w:eastAsia="Times New Roman" w:hAnsi="Times New Roman" w:cs="Times New Roman"/>
          <w:sz w:val="28"/>
          <w:szCs w:val="28"/>
        </w:rPr>
        <w:t xml:space="preserve">03 липня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за вищевказаною </w:t>
      </w:r>
      <w:r w:rsidRPr="00B205E3">
        <w:rPr>
          <w:rFonts w:ascii="Times New Roman" w:eastAsia="Times New Roman" w:hAnsi="Times New Roman" w:cs="Times New Roman"/>
          <w:sz w:val="28"/>
          <w:szCs w:val="28"/>
        </w:rPr>
        <w:t>адресою</w:t>
      </w:r>
      <w:r w:rsidRPr="00B205E3">
        <w:rPr>
          <w:rFonts w:ascii="Times New Roman" w:eastAsia="Times New Roman" w:hAnsi="Times New Roman" w:cs="Times New Roman"/>
          <w:sz w:val="28"/>
          <w:szCs w:val="28"/>
        </w:rPr>
        <w:t>, про що було складено відповідний акт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У </w:t>
      </w:r>
      <w:r w:rsidRPr="00B205E3">
        <w:rPr>
          <w:rFonts w:ascii="Times New Roman" w:eastAsia="Times New Roman" w:hAnsi="Times New Roman" w:cs="Times New Roman"/>
          <w:sz w:val="28"/>
          <w:szCs w:val="28"/>
        </w:rPr>
        <w:t xml:space="preserve">ході обстеження було встановлено, що двоповерховий будинок орендований з 27.07.2024 (договір оренди житлового приміщення від 27.07.2024). Орендна плата сплачується за домовленістю з орендодавцем. Будинок має загальну площу близько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кв.м</w:t>
      </w:r>
      <w:r w:rsidRPr="00B205E3">
        <w:rPr>
          <w:rFonts w:ascii="Times New Roman" w:eastAsia="Times New Roman" w:hAnsi="Times New Roman" w:cs="Times New Roman"/>
          <w:sz w:val="28"/>
          <w:szCs w:val="28"/>
        </w:rPr>
        <w:t xml:space="preserve">, житлову – близько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кв.м</w:t>
      </w:r>
      <w:r w:rsidRPr="00B205E3">
        <w:rPr>
          <w:rFonts w:ascii="Times New Roman" w:eastAsia="Times New Roman" w:hAnsi="Times New Roman" w:cs="Times New Roman"/>
          <w:sz w:val="28"/>
          <w:szCs w:val="28"/>
        </w:rPr>
        <w:t>. Наявне водо- та електропостачання. Помешкання чисте, мебльоване, оснащене побутовою технікою. На кожному поверсі наявний сумісний санвузол, на першому поверсі в санвузлі проводяться ремонтні роботи. Будинок використовується родиною частково</w:t>
      </w:r>
      <w:r>
        <w:rPr>
          <w:rFonts w:ascii="Times New Roman" w:eastAsia="Times New Roman" w:hAnsi="Times New Roman" w:cs="Times New Roman"/>
          <w:sz w:val="28"/>
          <w:szCs w:val="28"/>
        </w:rPr>
        <w:t>, оскільки деякі кімнати потребують проведення ремонтних робіт.</w:t>
      </w:r>
      <w:r w:rsidRPr="00B205E3">
        <w:rPr>
          <w:rFonts w:ascii="Times New Roman" w:eastAsia="Times New Roman" w:hAnsi="Times New Roman" w:cs="Times New Roman"/>
          <w:sz w:val="28"/>
          <w:szCs w:val="28"/>
        </w:rPr>
        <w:t xml:space="preserve"> Для малолітньої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виділене окреме дитяче ліжко, постільна білизна чиста. Дитина забезпечена одягом, дитячим харчуванням та іграшками відповідно віку. Дівчинка виглядає доглянутою, одягнена в чистий одяг. Для її проживання та виховання створені належні умови.</w:t>
      </w:r>
    </w:p>
    <w:p w:rsidR="00CA1C82" w:rsidRPr="00B205E3" w:rsidP="00CA1C82" w14:paraId="1D5810B8" w14:textId="77777777">
      <w:pPr>
        <w:spacing w:after="0" w:line="240" w:lineRule="auto"/>
        <w:ind w:firstLine="567"/>
        <w:jc w:val="both"/>
        <w:rPr>
          <w:rFonts w:ascii="Times New Roman" w:eastAsia="Times New Roman" w:hAnsi="Times New Roman" w:cs="Times New Roman"/>
          <w:sz w:val="28"/>
          <w:szCs w:val="28"/>
        </w:rPr>
      </w:pPr>
      <w:r w:rsidRPr="00B205E3">
        <w:rPr>
          <w:rFonts w:ascii="Times New Roman" w:eastAsia="Times New Roman" w:hAnsi="Times New Roman" w:cs="Times New Roman"/>
          <w:sz w:val="28"/>
          <w:szCs w:val="28"/>
        </w:rPr>
        <w:t xml:space="preserve">За цією </w:t>
      </w:r>
      <w:r w:rsidRPr="00B205E3">
        <w:rPr>
          <w:rFonts w:ascii="Times New Roman" w:eastAsia="Times New Roman" w:hAnsi="Times New Roman" w:cs="Times New Roman"/>
          <w:sz w:val="28"/>
          <w:szCs w:val="28"/>
        </w:rPr>
        <w:t>адресою</w:t>
      </w:r>
      <w:r w:rsidRPr="00B205E3">
        <w:rPr>
          <w:rFonts w:ascii="Times New Roman" w:eastAsia="Times New Roman" w:hAnsi="Times New Roman" w:cs="Times New Roman"/>
          <w:sz w:val="28"/>
          <w:szCs w:val="28"/>
        </w:rPr>
        <w:t xml:space="preserve"> проживають: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 xml:space="preserve">та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w:t>
      </w:r>
    </w:p>
    <w:p w:rsidR="00CA1C82" w:rsidRPr="004C1801" w:rsidP="00CA1C82" w14:paraId="5686150B" w14:textId="77777777">
      <w:pPr>
        <w:spacing w:after="0" w:line="240" w:lineRule="auto"/>
        <w:ind w:firstLine="567"/>
        <w:jc w:val="both"/>
        <w:rPr>
          <w:rFonts w:ascii="Times New Roman" w:eastAsia="Times New Roman" w:hAnsi="Times New Roman" w:cs="Times New Roman"/>
          <w:sz w:val="28"/>
          <w:szCs w:val="28"/>
          <w:shd w:val="clear" w:color="auto" w:fill="FFFFFF"/>
        </w:rPr>
      </w:pPr>
      <w:r w:rsidRPr="004C1801">
        <w:rPr>
          <w:rFonts w:ascii="Times New Roman" w:eastAsia="Times New Roman" w:hAnsi="Times New Roman" w:cs="Times New Roman"/>
          <w:sz w:val="28"/>
          <w:szCs w:val="28"/>
        </w:rPr>
        <w:t xml:space="preserve">Із 20.06 по 03.07.2025 фахівцем із соціальної роботи Центру було проведено оцінку потреб сім’ї </w:t>
      </w:r>
      <w:r>
        <w:rPr>
          <w:rFonts w:ascii="Times New Roman" w:eastAsia="Times New Roman" w:hAnsi="Times New Roman" w:cs="Times New Roman"/>
          <w:sz w:val="28"/>
          <w:szCs w:val="28"/>
        </w:rPr>
        <w:t>***</w:t>
      </w:r>
      <w:r w:rsidRPr="004C1801">
        <w:rPr>
          <w:rFonts w:ascii="Times New Roman" w:eastAsia="Times New Roman" w:hAnsi="Times New Roman" w:cs="Times New Roman"/>
          <w:sz w:val="28"/>
          <w:szCs w:val="28"/>
        </w:rPr>
        <w:t xml:space="preserve">, про що було складено відповідний висновок, згідно з яким у родині наявні складні життєві обставини, проте батько здатний задовольняти потреби доньки в повному обсязі. </w:t>
      </w:r>
      <w:r>
        <w:rPr>
          <w:rFonts w:ascii="Times New Roman" w:eastAsia="Times New Roman" w:hAnsi="Times New Roman" w:cs="Times New Roman"/>
          <w:sz w:val="28"/>
          <w:szCs w:val="28"/>
        </w:rPr>
        <w:t xml:space="preserve">*** </w:t>
      </w:r>
      <w:r w:rsidRPr="004C1801">
        <w:rPr>
          <w:rFonts w:ascii="Times New Roman" w:eastAsia="Times New Roman" w:hAnsi="Times New Roman" w:cs="Times New Roman"/>
          <w:sz w:val="28"/>
          <w:szCs w:val="28"/>
        </w:rPr>
        <w:t xml:space="preserve">створив належні умови для виховання та розвитку малолітньої </w:t>
      </w:r>
      <w:r>
        <w:rPr>
          <w:rFonts w:ascii="Times New Roman" w:eastAsia="Times New Roman" w:hAnsi="Times New Roman" w:cs="Times New Roman"/>
          <w:sz w:val="28"/>
          <w:szCs w:val="28"/>
        </w:rPr>
        <w:t>***</w:t>
      </w:r>
      <w:r w:rsidRPr="004C1801">
        <w:rPr>
          <w:rFonts w:ascii="Times New Roman" w:eastAsia="Times New Roman" w:hAnsi="Times New Roman" w:cs="Times New Roman"/>
          <w:sz w:val="28"/>
          <w:szCs w:val="28"/>
        </w:rPr>
        <w:t>. Сім’я потребує надання соціальних послуг, а саме: інформування.</w:t>
      </w:r>
    </w:p>
    <w:p w:rsidR="00CA1C82" w:rsidP="00CA1C82" w14:paraId="70E23BA8"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відміткою в паспорті громадянина України ***</w:t>
      </w:r>
      <w:r w:rsidRPr="00000A3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його місце проживання з *** зареєстроване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вулиця ***, будинок ***, квартира ***, місто ***.</w:t>
      </w:r>
    </w:p>
    <w:p w:rsidR="00CA1C82" w:rsidP="00CA1C82" w14:paraId="3217951E"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Заочним рішенням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районного суду м. Києва від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shd w:val="clear" w:color="auto" w:fill="FFFFFF"/>
        </w:rPr>
        <w:t xml:space="preserve">та його малолітнього сина,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було визнано такими, що втратили право користування житловим приміщенням, а саме квартирою за вищевказаною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(інформацію взято з Єдиного державного реєстру судових рішень).</w:t>
      </w:r>
    </w:p>
    <w:p w:rsidR="00CA1C82" w:rsidP="00CA1C82" w14:paraId="4DC067C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витягом з реєстру територіальної громади від ***, отриманої за запитом Державного підприємства «ДІЯ», *** з *** знятий з реєстрації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вулиця ***, будинок ***, квартира ***, *** район, місто Київ.</w:t>
      </w:r>
    </w:p>
    <w:p w:rsidR="00CA1C82" w:rsidRPr="001319AF" w:rsidP="00CA1C82" w14:paraId="6959385E"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 офіційно він не працевлаштований, проте є </w:t>
      </w:r>
      <w:r>
        <w:rPr>
          <w:rFonts w:ascii="Times New Roman" w:eastAsia="Times New Roman" w:hAnsi="Times New Roman" w:cs="Times New Roman"/>
          <w:sz w:val="28"/>
          <w:szCs w:val="28"/>
          <w:shd w:val="clear" w:color="auto" w:fill="FFFFFF"/>
        </w:rPr>
        <w:t>самозайнятою</w:t>
      </w:r>
      <w:r>
        <w:rPr>
          <w:rFonts w:ascii="Times New Roman" w:eastAsia="Times New Roman" w:hAnsi="Times New Roman" w:cs="Times New Roman"/>
          <w:sz w:val="28"/>
          <w:szCs w:val="28"/>
          <w:shd w:val="clear" w:color="auto" w:fill="FFFFFF"/>
        </w:rPr>
        <w:t xml:space="preserve"> особою в сфері ремонту техніки. Його середньомісячний дохід складає близько *** грн.</w:t>
      </w:r>
    </w:p>
    <w:p w:rsidR="00CA1C82" w:rsidP="00CA1C82" w14:paraId="1ED4658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довідок від ***, наданих </w:t>
      </w:r>
      <w:r>
        <w:rPr>
          <w:rFonts w:ascii="Times New Roman" w:eastAsia="Times New Roman" w:hAnsi="Times New Roman" w:cs="Times New Roman"/>
          <w:sz w:val="28"/>
          <w:szCs w:val="28"/>
          <w:shd w:val="clear" w:color="auto" w:fill="FFFFFF"/>
        </w:rPr>
        <w:t>консультаційно</w:t>
      </w:r>
      <w:r>
        <w:rPr>
          <w:rFonts w:ascii="Times New Roman" w:eastAsia="Times New Roman" w:hAnsi="Times New Roman" w:cs="Times New Roman"/>
          <w:sz w:val="28"/>
          <w:szCs w:val="28"/>
          <w:shd w:val="clear" w:color="auto" w:fill="FFFFFF"/>
        </w:rPr>
        <w:t>-діагностичним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лікаря-нарколога та лікаря-психіатра не перебуває.</w:t>
      </w:r>
    </w:p>
    <w:p w:rsidR="00CA1C82" w:rsidP="00CA1C82" w14:paraId="554713A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 станом на 24.06.2025 *** до кримінальної відповідальності не притягується, незнятої чи непогашеної судимості не має, в розшуку не перебуває.</w:t>
      </w:r>
    </w:p>
    <w:p w:rsidR="00CA1C82" w:rsidP="00CA1C82" w14:paraId="22C8D47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декларацією №*** про вибір лікаря, який надає первинну медичну допомогу, укладеною 09.01.2025 між ТОВ «***» та ***, *** є пацієнтом даної медичної установи.</w:t>
      </w:r>
    </w:p>
    <w:p w:rsidR="00CA1C82" w:rsidP="00CA1C82" w14:paraId="0D8ABB6F"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довідки від ***, наданої Медичним центром «***» вищевказаного товариства, *** в перші місяці на огляд приводили обоє батьків. Починаючи з 27.09.2024 медичні огляди дитини та вакцинація проводяться виключно в присутності батька, який виконує рекомендації лікаря в повному обсязі. Вакцинація проводиться згідно календаря щеплень. На огляди батько приводить дитину регулярно. </w:t>
      </w:r>
    </w:p>
    <w:p w:rsidR="00CA1C82" w:rsidP="00CA1C82" w14:paraId="1E4556A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також були надані до Служби копії медичних документів відносно ***, викладені нижче.</w:t>
      </w:r>
    </w:p>
    <w:p w:rsidR="00CA1C82" w:rsidP="00CA1C82" w14:paraId="65195F5D"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вересня *** року лікарем-психіатром </w:t>
      </w:r>
      <w:r>
        <w:rPr>
          <w:rFonts w:ascii="Times New Roman" w:eastAsia="Times New Roman" w:hAnsi="Times New Roman" w:cs="Times New Roman"/>
          <w:sz w:val="28"/>
          <w:szCs w:val="28"/>
          <w:shd w:val="clear" w:color="auto" w:fill="FFFFFF"/>
        </w:rPr>
        <w:t>консультаційно</w:t>
      </w:r>
      <w:r>
        <w:rPr>
          <w:rFonts w:ascii="Times New Roman" w:eastAsia="Times New Roman" w:hAnsi="Times New Roman" w:cs="Times New Roman"/>
          <w:sz w:val="28"/>
          <w:szCs w:val="28"/>
          <w:shd w:val="clear" w:color="auto" w:fill="FFFFFF"/>
        </w:rPr>
        <w:t>-діагностичного центру Комунального некомерційного підприємства «Броварська багатопрофільна клінічна лікарня» територіальних громад Броварського району Київської області було направлено на госпіталізацію *** з діагнозом: ***.</w:t>
      </w:r>
    </w:p>
    <w:p w:rsidR="00CA1C82" w:rsidP="00CA1C82" w14:paraId="196C5CD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епікризом з медичної карти стаціонарного хворого №***, наданим КНП «***» виконавчого органу *** міської ради (***), *** з *** по *** проходила курс лікування в даному медичному закладі. Клінічний діагноз: ***. ***. В ході стаціонарного лікування стан пацієнтки покращився. Зовні спокійна, впорядкована в поведінці. Настрій ближче до рівного. Мислення послідовне. Стабілізувався нічний сон. Виписується з відділення в задовільному стані. Було рекомендовано амбулаторний нагляд психіатра.</w:t>
      </w:r>
    </w:p>
    <w:p w:rsidR="00CA1C82" w:rsidP="00CA1C82" w14:paraId="6D314BD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листопада *** року *** була обстежена лікарем КНП «***» виконавчого органу *** міської ради (***). Діагноз: ***. Було призначено курс лікування та повторна консультація через місяць.</w:t>
      </w:r>
    </w:p>
    <w:p w:rsidR="00CA1C82" w:rsidP="00CA1C82" w14:paraId="17382EE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грудня *** року та ***</w:t>
      </w:r>
      <w:r w:rsidRPr="001319AF">
        <w:rPr>
          <w:rFonts w:ascii="Times New Roman" w:eastAsia="Times New Roman" w:hAnsi="Times New Roman" w:cs="Times New Roman"/>
          <w:sz w:val="28"/>
          <w:szCs w:val="28"/>
          <w:shd w:val="clear" w:color="auto" w:fill="FFFFFF"/>
          <w:lang w:val="ru-RU"/>
        </w:rPr>
        <w:t xml:space="preserve"> </w:t>
      </w:r>
      <w:r>
        <w:rPr>
          <w:rFonts w:ascii="Times New Roman" w:eastAsia="Times New Roman" w:hAnsi="Times New Roman" w:cs="Times New Roman"/>
          <w:sz w:val="28"/>
          <w:szCs w:val="28"/>
          <w:shd w:val="clear" w:color="auto" w:fill="FFFFFF"/>
        </w:rPr>
        <w:t>січня *** року лікарем вищезазначеного клінічного закладу було повторно проведено обстеження ***. Діагноз: ***. Було призначено курс лікування.</w:t>
      </w:r>
    </w:p>
    <w:p w:rsidR="00CA1C82" w:rsidP="00CA1C82" w14:paraId="616B669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Також </w:t>
      </w:r>
      <w:r>
        <w:rPr>
          <w:rFonts w:ascii="Times New Roman" w:eastAsia="Times New Roman" w:hAnsi="Times New Roman" w:cs="Times New Roman"/>
          <w:sz w:val="28"/>
          <w:szCs w:val="28"/>
          <w:shd w:val="clear" w:color="auto" w:fill="FFFFFF"/>
        </w:rPr>
        <w:t>Мулявським</w:t>
      </w:r>
      <w:r>
        <w:rPr>
          <w:rFonts w:ascii="Times New Roman" w:eastAsia="Times New Roman" w:hAnsi="Times New Roman" w:cs="Times New Roman"/>
          <w:sz w:val="28"/>
          <w:szCs w:val="28"/>
          <w:shd w:val="clear" w:color="auto" w:fill="FFFFFF"/>
        </w:rPr>
        <w:t xml:space="preserve"> С.П. були надані копії наступних документів:</w:t>
      </w:r>
    </w:p>
    <w:p w:rsidR="00CA1C82" w:rsidRPr="007A5C1F" w:rsidP="00CA1C82" w14:paraId="704BD4E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відповідь Броварського РУП ГУ НП в Київській області від *** на його звернення про ухилення *** від своїх батьківських обов’язків щодо виховання доньки, якою було повідомлено, що в діях *** встановлено ознаки правопорушення, передбаченого частиною першою статті 184 КУпАП («Невиконання батьками або особами, що їх замінюють, обов’язків щодо виховання дітей»). Проте відповідно до положень статті 20 КУпАП («Неосудність») *** не підлягає адміністративній відповідальності;</w:t>
      </w:r>
    </w:p>
    <w:p w:rsidR="00CA1C82" w:rsidRPr="001319AF" w:rsidP="00CA1C82" w14:paraId="283342D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відповідь управління соціального захисту населення Броварської міської ради Броварського району Київської області від *** на його звернення про проведення перевірки цільового використання *** коштів при народженні дитини, якою було повідомлено, що здійснити перевірку не виявилося можливим, оскільки *** неодноразово відмовлялася від візитів до неї фахівців.</w:t>
      </w:r>
    </w:p>
    <w:p w:rsidR="00CA1C82" w:rsidP="00CA1C82" w14:paraId="5196F58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04 липня 2025 року спеціалістом Служби було проведено бесіду з матір’ю дитини, ***, в ході якої остання розповіла, що з жовтня 2021 року почала проживати з *** однією сім’єю без реєстрації шлюбу. Після народження </w:t>
      </w:r>
      <w:r>
        <w:rPr>
          <w:rFonts w:ascii="Times New Roman" w:eastAsia="Times New Roman" w:hAnsi="Times New Roman" w:cs="Times New Roman"/>
          <w:sz w:val="28"/>
          <w:szCs w:val="28"/>
          <w:shd w:val="clear" w:color="auto" w:fill="FFFFFF"/>
        </w:rPr>
        <w:t xml:space="preserve">доньки в сім’ї почали виникати конфлікти. Батько дитини докоряв їй тим, що вона нібито неналежно здійснює догляд за ***. </w:t>
      </w:r>
    </w:p>
    <w:p w:rsidR="00CA1C82" w:rsidP="00CA1C82" w14:paraId="2755752A"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Як повідомила ***, восени 2024 року (точну дату не пам’ятає) між нею та батьком дитини відбувся конфлікт, після якого *** «вигнав» її з дому та відмовився віддати їй доньку. *** почала проживати зі своєю матір’ю в селі *** Броварського району Київської області. Через деякий час після неодноразових спроб налагодити стосунки з батьком дитини вона знову повернулася додому, проте *** вдома не було. Як пояснив їй ***, донька перебувала з його матір’ю на Житомирщині. Після її </w:t>
      </w:r>
      <w:r>
        <w:rPr>
          <w:rFonts w:ascii="Times New Roman" w:eastAsia="Times New Roman" w:hAnsi="Times New Roman" w:cs="Times New Roman"/>
          <w:sz w:val="28"/>
          <w:szCs w:val="28"/>
          <w:shd w:val="clear" w:color="auto" w:fill="FFFFFF"/>
        </w:rPr>
        <w:t>вмовлянь</w:t>
      </w:r>
      <w:r>
        <w:rPr>
          <w:rFonts w:ascii="Times New Roman" w:eastAsia="Times New Roman" w:hAnsi="Times New Roman" w:cs="Times New Roman"/>
          <w:sz w:val="28"/>
          <w:szCs w:val="28"/>
          <w:shd w:val="clear" w:color="auto" w:fill="FFFFFF"/>
        </w:rPr>
        <w:t xml:space="preserve"> вони забрали ***, однак через декілька днів після чергового скандалу батько дитини знову «вигнав» її та не віддав доньку. На запитання спеціаліста на якому підґрунті виник конфлікт, *** відповіла, що за словами ***, вона погано доглядає за дитиною, хоча їй допомагала її матір. Батько, зі слів ***, взагалі не допомагав їй з доглядом за донькою. Після даного конфлікту вона знову поїхала проживати в село *** до своєї матері.</w:t>
      </w:r>
    </w:p>
    <w:p w:rsidR="00CA1C82" w:rsidP="00CA1C82" w14:paraId="147C862E"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 розповіді *** стало відомо, що вона проходила курс стаціонарного лікування у зв’язку з післяпологовою депресією. Після лікування вона звернулася до *** з проханням надати їй можливість бачитися з донькою. Батько, з її слів, погодився лише за умови, що зустрічі будуть проходити в його присутності. На її запитання хто допомагає йому з доглядом за *** *** відповів, що йому допомагає «няня».</w:t>
      </w:r>
    </w:p>
    <w:p w:rsidR="00CA1C82" w:rsidP="00CA1C82" w14:paraId="083455DA"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розповіла, що коли приїхала на зустріч із донькою в місто Бровари (після проходження нею курсу лікування), виявилося, що *** проживає з іншою жінкою, яка має двох дітей від попереднього шлюбу. Під час останньої зустрічі з ***, яка відбувалася в кімнаті будинку (дату матір пригадати не змогла), був присутній батько дитини та його співмешканка, що обурило матір. На її зауваження щодо присутності сторонньої особи, *** відповів, що ця особа допомагає йому з доглядом та вихованням дитини. Зі слів ***, вона запропонувала батьку дитини надати їй можливість без сторонніх осіб провести час із донькою. Між ними виникла словесна суперечка, після якої *** викликав наряд поліції. Після прибуття правоохоронців матір дитини залишила помешкання.</w:t>
      </w:r>
    </w:p>
    <w:p w:rsidR="00CA1C82" w:rsidP="00CA1C82" w14:paraId="5ACE3614"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Спеціаліст поцікавилася чи відвідувала *** доньку після даного конфлікту, на що матір відповіла, що з того часу вона жодного разу не телефонувала батьку дитини, оскільки не хоче його бачити. Відповідно ***</w:t>
      </w:r>
      <w:r>
        <w:t xml:space="preserve"> </w:t>
      </w:r>
      <w:r>
        <w:rPr>
          <w:rFonts w:ascii="Times New Roman" w:eastAsia="Times New Roman" w:hAnsi="Times New Roman" w:cs="Times New Roman"/>
          <w:sz w:val="28"/>
          <w:szCs w:val="28"/>
          <w:shd w:val="clear" w:color="auto" w:fill="FFFFFF"/>
        </w:rPr>
        <w:t>вона також не бачила.</w:t>
      </w:r>
    </w:p>
    <w:p w:rsidR="00CA1C82" w:rsidP="00CA1C82" w14:paraId="33FD8BB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заперечує щодо визначення місця проживання доньки з батьком та вважає, що дитина повинна проживати з нею.</w:t>
      </w:r>
    </w:p>
    <w:p w:rsidR="00CA1C82" w:rsidP="00CA1C82" w14:paraId="20E594E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листом служби у справах дітей та сім’ї *** селищної ради Броварського району Київської області від ***, *** було здійснено обстеження умов проживання ***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 будинок ***, село ***, Броварський район, Київська область, про що було складено відповідний акт №***. У ході обстеження було встановлено, що *** проживає за даною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 одноповерховому приватному будинку, який складається з двох </w:t>
      </w:r>
      <w:r>
        <w:rPr>
          <w:rFonts w:ascii="Times New Roman" w:eastAsia="Times New Roman" w:hAnsi="Times New Roman" w:cs="Times New Roman"/>
          <w:sz w:val="28"/>
          <w:szCs w:val="28"/>
          <w:shd w:val="clear" w:color="auto" w:fill="FFFFFF"/>
        </w:rPr>
        <w:t>житлових кімнат. Умови проживання задовільні, помешкання чисте. Наявна необхідна побутова техніка та меблі, газове опалення. Санітарно-технічний стан будинку придатний для проживання. В кімнаті матері наявні два ліжка, шафа, тумба. Для дитини виділене спальне місце та облаштована зона для розвитку.</w:t>
      </w:r>
    </w:p>
    <w:p w:rsidR="00CA1C82" w:rsidP="00CA1C82" w14:paraId="228EC002"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За цією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проживають і мають постійне місце реєстрації: ***</w:t>
      </w:r>
      <w:r w:rsidRPr="0000704D">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 </w:t>
      </w:r>
      <w:r w:rsidRPr="0000704D">
        <w:rPr>
          <w:rFonts w:ascii="Times New Roman" w:eastAsia="Times New Roman" w:hAnsi="Times New Roman" w:cs="Times New Roman"/>
          <w:sz w:val="28"/>
          <w:szCs w:val="28"/>
          <w:shd w:val="clear" w:color="auto" w:fill="FFFFFF"/>
        </w:rPr>
        <w:t>р.н</w:t>
      </w:r>
      <w:r w:rsidRPr="0000704D">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sidRPr="0000704D">
        <w:rPr>
          <w:rFonts w:ascii="Times New Roman" w:eastAsia="Times New Roman" w:hAnsi="Times New Roman" w:cs="Times New Roman"/>
          <w:sz w:val="28"/>
          <w:szCs w:val="28"/>
          <w:shd w:val="clear" w:color="auto" w:fill="FFFFFF"/>
        </w:rPr>
        <w:t>баба дитини, власник будинку</w:t>
      </w:r>
      <w:r>
        <w:rPr>
          <w:rFonts w:ascii="Times New Roman" w:eastAsia="Times New Roman" w:hAnsi="Times New Roman" w:cs="Times New Roman"/>
          <w:sz w:val="28"/>
          <w:szCs w:val="28"/>
          <w:shd w:val="clear" w:color="auto" w:fill="FFFFFF"/>
        </w:rPr>
        <w:t>), *** (</w:t>
      </w:r>
      <w:r w:rsidRPr="0000704D">
        <w:rPr>
          <w:rFonts w:ascii="Times New Roman" w:eastAsia="Times New Roman" w:hAnsi="Times New Roman" w:cs="Times New Roman"/>
          <w:sz w:val="28"/>
          <w:szCs w:val="28"/>
          <w:shd w:val="clear" w:color="auto" w:fill="FFFFFF"/>
        </w:rPr>
        <w:t>матір дитини</w:t>
      </w:r>
      <w:r>
        <w:rPr>
          <w:rFonts w:ascii="Times New Roman" w:eastAsia="Times New Roman" w:hAnsi="Times New Roman" w:cs="Times New Roman"/>
          <w:sz w:val="28"/>
          <w:szCs w:val="28"/>
          <w:shd w:val="clear" w:color="auto" w:fill="FFFFFF"/>
        </w:rPr>
        <w:t xml:space="preserve">), ***, *** </w:t>
      </w:r>
      <w:r>
        <w:rPr>
          <w:rFonts w:ascii="Times New Roman" w:eastAsia="Times New Roman" w:hAnsi="Times New Roman" w:cs="Times New Roman"/>
          <w:sz w:val="28"/>
          <w:szCs w:val="28"/>
          <w:shd w:val="clear" w:color="auto" w:fill="FFFFFF"/>
        </w:rPr>
        <w:t>р.н</w:t>
      </w:r>
      <w:r>
        <w:rPr>
          <w:rFonts w:ascii="Times New Roman" w:eastAsia="Times New Roman" w:hAnsi="Times New Roman" w:cs="Times New Roman"/>
          <w:sz w:val="28"/>
          <w:szCs w:val="28"/>
          <w:shd w:val="clear" w:color="auto" w:fill="FFFFFF"/>
        </w:rPr>
        <w:t>. (тітка дитини).</w:t>
      </w:r>
    </w:p>
    <w:p w:rsidR="00CA1C82" w:rsidP="00CA1C82" w14:paraId="5968CEE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висновком оцінки потреб ***, наданим КЗ «Центр надання соціальних послуг» *** селищної ради Броварського району Київської області 07.07.2025, складні життєві обставини відсутні. Матір здатна забезпечувати потреби дитини.</w:t>
      </w:r>
    </w:p>
    <w:p w:rsidR="00CA1C82" w:rsidP="00CA1C82" w14:paraId="24D5C337"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листом управління соціального захисту населення Броварської міської ради Броварського району Київської області (далі – УСЗН)                            від ***, *** перебувала на обліку в УСЗН та їй було призначено допомогу при народженні дитини, ***, з *** по *** в сумі *** грн щомісячно. Відповідно до постанови Кабінету Міністрів України від 23.06.2025 №766 функції щодо призначення та виплати допомоги з 01.07.2025 передано до Пенсійного фонду України.</w:t>
      </w:r>
    </w:p>
    <w:p w:rsidR="00CA1C82" w:rsidP="00CA1C82" w14:paraId="37AEEC4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відомостей з Державного реєстру фізичних осіб – платників податків про джерела/суми нарахованого доходу, нарахованого (перерахованого) податку та військового збору станом на 18.07.2025,                     *** за період із грудня 2024 року по травень 2025 року отримала доходи з таких джерел: УСЗН – *** грн; ФОП «***» – *** грн.</w:t>
      </w:r>
    </w:p>
    <w:p w:rsidR="00CA1C82" w:rsidRPr="00F66D0B" w:rsidP="00CA1C82" w14:paraId="4CAB045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довідками від ***, наданими Консультативно-діагностичним центром Комунального некомерційного підприємства територіальних громад</w:t>
      </w:r>
      <w:r w:rsidRPr="001319AF">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Броварського району Київської області «Броварська багатопрофільна клінічна лікарня», *** під наглядом лікаря-нарколога та лікаря-психіатра в Броварському консультативно-діагностичному центрі не перебуває. Довідки видані для працевлаштування.</w:t>
      </w:r>
    </w:p>
    <w:p w:rsidR="00CA1C82" w:rsidP="00CA1C82" w14:paraId="57D3097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листа Броварського РУП ГУ НП в Київській області                          від ***, згідно інформаційно-комунікаційній системі «Інформаційний портал Національної поліції України» (далі – ІКС ІПНП), *** притягувався до адміністративної відповідальності, а саме:</w:t>
      </w:r>
    </w:p>
    <w:p w:rsidR="00CA1C82" w:rsidP="00CA1C82" w14:paraId="561F4ECE"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 ВДАІ Броварського району Київської області за частиною першою статті 122 КУпАП </w:t>
      </w:r>
      <w:r w:rsidRPr="00F55552">
        <w:rPr>
          <w:rFonts w:ascii="Times New Roman" w:eastAsia="Times New Roman" w:hAnsi="Times New Roman" w:cs="Times New Roman"/>
          <w:sz w:val="28"/>
          <w:szCs w:val="28"/>
          <w:shd w:val="clear" w:color="auto" w:fill="FFFFFF"/>
        </w:rPr>
        <w:t>(</w:t>
      </w:r>
      <w:r w:rsidRPr="00D14624">
        <w:rPr>
          <w:rStyle w:val="Emphasis"/>
          <w:rFonts w:ascii="Times New Roman" w:hAnsi="Times New Roman" w:cs="Times New Roman"/>
          <w:i w:val="0"/>
          <w:iCs w:val="0"/>
          <w:sz w:val="28"/>
          <w:szCs w:val="28"/>
        </w:rPr>
        <w:t>перевищення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для</w:t>
      </w:r>
      <w:r w:rsidRPr="00F55552">
        <w:rPr>
          <w:rStyle w:val="Emphasis"/>
          <w:rFonts w:ascii="Times New Roman" w:hAnsi="Times New Roman" w:cs="Times New Roman"/>
          <w:sz w:val="28"/>
          <w:szCs w:val="28"/>
        </w:rPr>
        <w:t xml:space="preserve"> </w:t>
      </w:r>
      <w:r w:rsidRPr="00D14624">
        <w:rPr>
          <w:rStyle w:val="Emphasis"/>
          <w:rFonts w:ascii="Times New Roman" w:hAnsi="Times New Roman" w:cs="Times New Roman"/>
          <w:i w:val="0"/>
          <w:iCs w:val="0"/>
          <w:sz w:val="28"/>
          <w:szCs w:val="28"/>
        </w:rPr>
        <w:t>транспортних засобів заборони рухатися тротуарами чи пішохідними доріжками)</w:t>
      </w:r>
      <w:r>
        <w:rPr>
          <w:rFonts w:ascii="Times New Roman" w:eastAsia="Times New Roman" w:hAnsi="Times New Roman" w:cs="Times New Roman"/>
          <w:sz w:val="28"/>
          <w:szCs w:val="28"/>
          <w:shd w:val="clear" w:color="auto" w:fill="FFFFFF"/>
        </w:rPr>
        <w:t xml:space="preserve"> та накладено стягнення у вигляді штрафу в розмірі 255,00 грн;</w:t>
      </w:r>
    </w:p>
    <w:p w:rsidR="00CA1C82" w:rsidP="00CA1C82" w14:paraId="0A1F2B9A"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 Управлінням патрульної поліції ГУНП в Чернігівській області за частиною першою статті 126 КУпАП (</w:t>
      </w:r>
      <w:r w:rsidRPr="00D14624">
        <w:rPr>
          <w:rStyle w:val="Emphasis"/>
          <w:rFonts w:ascii="Times New Roman" w:hAnsi="Times New Roman" w:cs="Times New Roman"/>
          <w:i w:val="0"/>
          <w:iCs w:val="0"/>
          <w:sz w:val="28"/>
          <w:szCs w:val="28"/>
        </w:rPr>
        <w:t xml:space="preserve">керування транспортним засобом особою, яка не має при собі або не пред’явила для перевірки посвідчення водія відповідної категорії, реєстраційного документа на транспортний засіб, а також поліса (договору) обов’язкового страхування цивільно-правової відповідальності) </w:t>
      </w:r>
      <w:r>
        <w:rPr>
          <w:rFonts w:ascii="Times New Roman" w:eastAsia="Times New Roman" w:hAnsi="Times New Roman" w:cs="Times New Roman"/>
          <w:sz w:val="28"/>
          <w:szCs w:val="28"/>
          <w:shd w:val="clear" w:color="auto" w:fill="FFFFFF"/>
        </w:rPr>
        <w:t>та накладено стягнення у вигляді штрафу в розмірі                  *** грн.</w:t>
      </w:r>
    </w:p>
    <w:p w:rsidR="00CA1C82" w:rsidP="00CA1C82" w14:paraId="68D8629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даних ІКС ІПНП *** до адміністративної відповідальності не притягувалася. Скарг від громадян щодо порушення *** та *** громадського порядку до Броварського РУП ГУНП в Київській області не надходило. Проте *** о *** год на службу «102» надійшло повідомлення від ***, що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 будинок ***, місто Бровари, Броварський район, Київська область, буянить його колишня дружина, ***. Виїздом на місце події наряду поліції факт домашнього насильства не підтвердився. Заявник від написання заяви відмовився. Також було встановлено, що *** перебуває на обліку в лікаря-психіатра з діагнозом: ***. </w:t>
      </w:r>
    </w:p>
    <w:p w:rsidR="00CA1C82" w:rsidP="00CA1C82" w14:paraId="504B7580"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CA1C82" w:rsidP="00CA1C82" w14:paraId="79E79B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враховуючи вік малолітньої </w:t>
      </w:r>
      <w:r>
        <w:rPr>
          <w:rFonts w:ascii="Times New Roman" w:eastAsia="Times New Roman" w:hAnsi="Times New Roman" w:cs="Times New Roman"/>
          <w:sz w:val="28"/>
          <w:szCs w:val="28"/>
          <w:shd w:val="clear" w:color="auto" w:fill="FFFFFF"/>
        </w:rPr>
        <w:t>***</w:t>
      </w:r>
      <w:r>
        <w:rPr>
          <w:rFonts w:ascii="Times New Roman" w:hAnsi="Times New Roman" w:cs="Times New Roman"/>
          <w:sz w:val="28"/>
          <w:szCs w:val="28"/>
        </w:rPr>
        <w:t>, її думка щодо визначення місця проживання з одним із батьків спеціалістом Служби не з’ясовувалася.</w:t>
      </w:r>
    </w:p>
    <w:p w:rsidR="00CA1C82" w:rsidP="00CA1C82" w14:paraId="453BA15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0"/>
        </w:rPr>
        <w:t xml:space="preserve"> липня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eastAsia="Times New Roman" w:hAnsi="Times New Roman" w:cs="Times New Roman"/>
          <w:sz w:val="28"/>
          <w:szCs w:val="28"/>
        </w:rPr>
        <w:t xml:space="preserve">ухвалу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rPr>
        <w:t xml:space="preserve"> районного суду м. Києва від </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про надання висновку щодо визначення місця проживання малолітньої дитини,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CA1C82" w:rsidP="00CA1C82" w14:paraId="1BAA79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засіданні Комісії були присутні </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shd w:val="clear" w:color="auto" w:fill="FFFFFF"/>
        </w:rPr>
        <w:t>***</w:t>
      </w:r>
      <w:r>
        <w:rPr>
          <w:rFonts w:ascii="Times New Roman" w:hAnsi="Times New Roman" w:cs="Times New Roman"/>
          <w:color w:val="000000" w:themeColor="text1"/>
          <w:sz w:val="28"/>
          <w:szCs w:val="28"/>
        </w:rPr>
        <w:t>.</w:t>
      </w:r>
    </w:p>
    <w:p w:rsidR="00CA1C82" w:rsidP="00CA1C82" w14:paraId="75F5A2A1"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Головуюча поцікавилася в батька чому він не передає дитину матері, на що *** відповів, що вона не спроможна займатися донькою. Зауважив, що вона навіть не може тримати дитину на руках більше кількох хвилин. Також, з його слів, *** не має медичної довідки, яка підтверджує, що вона здорова.</w:t>
      </w:r>
    </w:p>
    <w:p w:rsidR="00CA1C82" w:rsidP="00CA1C82" w14:paraId="6B6CEAC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Член Комісії зазначила, що така довідка є, і згідно з цією довідкою                    *** не перебуває на обліку в лікаря-психіатра. Додала, що після проходження курсу лікування матір не має протипоказань, яке б заважало їй здійснювати свої обов’язки відносно доньки.</w:t>
      </w:r>
    </w:p>
    <w:p w:rsidR="00CA1C82" w:rsidP="00CA1C82" w14:paraId="4C78C57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Головуючої коли востаннє матір бачила доньку, *** відповіла, що це було «7 числа» (слова матері), після чого вона захворіла на вірусну інфекцію та не мала можливості приїжджати до дитини.</w:t>
      </w:r>
    </w:p>
    <w:p w:rsidR="00CA1C82" w:rsidP="00CA1C82" w14:paraId="503C3DF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зазначила, що у разі визначення рішенням суду місця проживання дитини з матір'ю, батько може звернутися до суду щодо визначення йому порядку участі в її вихованні. </w:t>
      </w:r>
    </w:p>
    <w:p w:rsidR="00CA1C82" w:rsidP="00CA1C82" w14:paraId="322247D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зазначила, що впорається з вихованням доньки та має родичів, які можуть їй у цьому допомогти.</w:t>
      </w:r>
    </w:p>
    <w:p w:rsidR="00CA1C82" w:rsidP="00CA1C82" w14:paraId="682A901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члена Комісії чому *** не виконує ухвалу суду в рамках забезпечення позову ***, згідно з якою він зобов’язаний не чинити матері перешкоди у спілкуванні з дитиною, батько відповів, що в ухвалі не зазначено, що матір має право забирати доньку. Додав, що згідно ухвали суду, зустрічі матері з дитиною повинні відбуватися щотижня з 10.00 год понеділка до                    19.00 год середи.</w:t>
      </w:r>
    </w:p>
    <w:p w:rsidR="00CA1C82" w:rsidP="00CA1C82" w14:paraId="43E5C64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 що суд постановив зобов’язати батька не чинити перешкоди у спілкуванні матері з дитиною кожного тижня з 10.00 год понеділка до 19.00 год середи до розгляду справи по суті.</w:t>
      </w:r>
    </w:p>
    <w:p w:rsidR="00CA1C82" w:rsidP="00CA1C82" w14:paraId="60F44D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зазначив, що за останні 7 місяців *** приїжджала до доньки всього                  5 разів. Зауважив, що домовлявся з нею про зустрічі, однак вона не з’являлася в призначений час.</w:t>
      </w:r>
    </w:p>
    <w:p w:rsidR="00CA1C82" w:rsidP="00CA1C82" w14:paraId="173D2C4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поцікавилася в ***, якщо місце проживання дитини буде визначено разом із нею, хто зможе допомагати їй з доглядом та вихованням доньки. *** відповіла, що проживає зі своєю матір’ю (бабою дитини), яка буде їй допомагати. Також баба буде піклуватись про *** під час перебування матері на роботі.</w:t>
      </w:r>
    </w:p>
    <w:p w:rsidR="00CA1C82" w:rsidP="00CA1C82" w14:paraId="20D8E5A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Член Комісії порекомендувала *** звернутися до виконавчої служби щодо здійснення контролю за виконанням батьком ухвали суду про спілкування матері з донькою.</w:t>
      </w:r>
    </w:p>
    <w:p w:rsidR="00CA1C82" w:rsidP="00CA1C82" w14:paraId="3BF0130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зазначив, що *** зверталась до виконавчої служби зі скаргою, однак їй було відмовлено. Після цього вона звернулася до суду зі скаргою на дії державного виконавця, проте суд відмовив їй.</w:t>
      </w:r>
    </w:p>
    <w:p w:rsidR="00CA1C82" w:rsidP="00CA1C82" w14:paraId="04171D6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наголосила батькам дитини про необхідність виконання ухвали суду, а саме про зобов’язання *** щопонеділка у визначений час передавати малолітню *** ***, а матері – забирати доньку та повертати батьку щосереди у визначений час до прийняття судом остаточного рішення. Зауважила, що за бажанням матері при передачі дитини вона може залучити державного виконавця або спеціаліста Служби.</w:t>
      </w:r>
    </w:p>
    <w:p w:rsidR="00CA1C82" w:rsidP="00CA1C82" w14:paraId="05CFF02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 хто буде нести відповідальність за життя та здоров’я дитини під час її перебування в матері, Головуюча відповіла, що відповідальність за життя та здоров’я дитини несе як матір, так і батько, коли дитина перебуває з ним. Також зауважила, що *** не має права залишати доньку на свою співмешканку, оскільки вона є сторонньою особою по відношенню до дитини. </w:t>
      </w:r>
    </w:p>
    <w:p w:rsidR="00CA1C82" w:rsidRPr="00672D7B" w:rsidP="00CA1C82" w14:paraId="153CEC0D"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місця проживання дитини є обов’язковою участь органу опіки та піклування, представленого належною юридичною стороною. </w:t>
      </w:r>
    </w:p>
    <w:p w:rsidR="00CA1C82" w:rsidRPr="00397B26" w:rsidP="00CA1C82" w14:paraId="5D38671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CA1C82" w:rsidRPr="00672D7B" w:rsidP="00CA1C82" w14:paraId="57D6E7C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w:t>
      </w:r>
      <w:r w:rsidRPr="00672D7B">
        <w:rPr>
          <w:rFonts w:ascii="Times New Roman" w:eastAsia="Times New Roman" w:hAnsi="Times New Roman" w:cs="Times New Roman"/>
          <w:sz w:val="28"/>
          <w:szCs w:val="28"/>
        </w:rPr>
        <w:t xml:space="preserve">153, 155 Сімейного кодексу України передбачено, що </w:t>
      </w:r>
      <w:r>
        <w:rPr>
          <w:rFonts w:ascii="Times New Roman" w:eastAsia="Times New Roman" w:hAnsi="Times New Roman" w:cs="Times New Roman"/>
          <w:sz w:val="28"/>
          <w:szCs w:val="28"/>
        </w:rPr>
        <w:t>б</w:t>
      </w:r>
      <w:r w:rsidRPr="00672D7B">
        <w:rPr>
          <w:rFonts w:ascii="Times New Roman" w:eastAsia="Times New Roman" w:hAnsi="Times New Roman" w:cs="Times New Roman"/>
          <w:sz w:val="28"/>
          <w:szCs w:val="28"/>
        </w:rPr>
        <w:t xml:space="preserve">атьки </w:t>
      </w:r>
      <w:r w:rsidRPr="00672D7B">
        <w:rPr>
          <w:rFonts w:ascii="Times New Roman" w:eastAsia="Times New Roman" w:hAnsi="Times New Roman" w:cs="Times New Roman"/>
          <w:sz w:val="28"/>
          <w:szCs w:val="28"/>
        </w:rPr>
        <w:t>зобовʼязані</w:t>
      </w:r>
      <w:r w:rsidRPr="00672D7B">
        <w:rPr>
          <w:rFonts w:ascii="Times New Roman" w:eastAsia="Times New Roman" w:hAnsi="Times New Roman" w:cs="Times New Roman"/>
          <w:sz w:val="28"/>
          <w:szCs w:val="28"/>
        </w:rPr>
        <w:t xml:space="preserve"> піклуватися про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CA1C82" w:rsidRPr="00672D7B" w:rsidP="00CA1C82" w14:paraId="6A8730CF"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sidRPr="00672D7B">
        <w:rPr>
          <w:rFonts w:ascii="Times New Roman" w:eastAsia="Times New Roman" w:hAnsi="Times New Roman" w:cs="Times New Roman"/>
          <w:sz w:val="28"/>
          <w:szCs w:val="28"/>
        </w:rPr>
        <w:t>адресою</w:t>
      </w:r>
      <w:r w:rsidRPr="00672D7B">
        <w:rPr>
          <w:rFonts w:ascii="Times New Roman" w:eastAsia="Times New Roman" w:hAnsi="Times New Roman" w:cs="Times New Roman"/>
          <w:sz w:val="28"/>
          <w:szCs w:val="28"/>
        </w:rPr>
        <w:t>.</w:t>
      </w:r>
    </w:p>
    <w:p w:rsidR="00CA1C82" w:rsidRPr="00672D7B" w:rsidP="00CA1C82" w14:paraId="5F685BC6"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не досягла десяти років визначається за згодою батьків.</w:t>
      </w:r>
    </w:p>
    <w:p w:rsidR="00CA1C82" w:rsidRPr="00672D7B" w:rsidP="00CA1C82" w14:paraId="4195AE52"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Частиною першою статті 161 Сімейного кодексу України визначено, що 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особиста прихильність дитини до кожного з них, вік дитини, стан її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та інші обставини, що мають істотне значення. </w:t>
      </w:r>
    </w:p>
    <w:p w:rsidR="00CA1C82" w:rsidRPr="00672D7B" w:rsidP="00CA1C82" w14:paraId="264D4F2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 xml:space="preserve">При вирішенні питань про місце проживання </w:t>
      </w:r>
      <w:r>
        <w:rPr>
          <w:rFonts w:ascii="Times New Roman" w:eastAsia="Times New Roman" w:hAnsi="Times New Roman" w:cs="Times New Roman"/>
          <w:color w:val="000000" w:themeColor="text1"/>
          <w:sz w:val="28"/>
          <w:szCs w:val="28"/>
        </w:rPr>
        <w:t>дитини у випадку, коли її</w:t>
      </w:r>
      <w:r w:rsidRPr="00672D7B">
        <w:rPr>
          <w:rFonts w:ascii="Times New Roman" w:eastAsia="Times New Roman" w:hAnsi="Times New Roman" w:cs="Times New Roman"/>
          <w:color w:val="000000" w:themeColor="text1"/>
          <w:sz w:val="28"/>
          <w:szCs w:val="28"/>
        </w:rPr>
        <w:t xml:space="preserve"> батьки проживають окремо, необхідно дотримуватися принципу забезпечення найкращих інтересів </w:t>
      </w:r>
      <w:r>
        <w:rPr>
          <w:rFonts w:ascii="Times New Roman" w:eastAsia="Times New Roman" w:hAnsi="Times New Roman" w:cs="Times New Roman"/>
          <w:color w:val="000000" w:themeColor="text1"/>
          <w:sz w:val="28"/>
          <w:szCs w:val="28"/>
        </w:rPr>
        <w:t>дитини</w:t>
      </w:r>
      <w:r w:rsidRPr="00672D7B">
        <w:rPr>
          <w:rFonts w:ascii="Times New Roman" w:eastAsia="Times New Roman" w:hAnsi="Times New Roman" w:cs="Times New Roman"/>
          <w:color w:val="000000" w:themeColor="text1"/>
          <w:sz w:val="28"/>
          <w:szCs w:val="28"/>
        </w:rPr>
        <w:t xml:space="preserve">, обумовлених необхідністю забезпечити </w:t>
      </w:r>
      <w:r>
        <w:rPr>
          <w:rFonts w:ascii="Times New Roman" w:eastAsia="Times New Roman" w:hAnsi="Times New Roman" w:cs="Times New Roman"/>
          <w:color w:val="000000" w:themeColor="text1"/>
          <w:sz w:val="28"/>
          <w:szCs w:val="28"/>
        </w:rPr>
        <w:t>дитині</w:t>
      </w:r>
      <w:r w:rsidRPr="00672D7B">
        <w:rPr>
          <w:rFonts w:ascii="Times New Roman" w:eastAsia="Times New Roman" w:hAnsi="Times New Roman" w:cs="Times New Roman"/>
          <w:color w:val="000000" w:themeColor="text1"/>
          <w:sz w:val="28"/>
          <w:szCs w:val="28"/>
        </w:rPr>
        <w:t xml:space="preserve"> повний і гармонійний фізичний, розумовий, духовний, моральний і соціальний розвиток, а також необхідний для такого розвитку рівень життя.</w:t>
      </w:r>
    </w:p>
    <w:p w:rsidR="00CA1C82" w:rsidRPr="00397B26" w:rsidP="00CA1C82" w14:paraId="7EE1D943" w14:textId="77777777">
      <w:pPr>
        <w:spacing w:after="0" w:line="240" w:lineRule="auto"/>
        <w:ind w:firstLine="567"/>
        <w:jc w:val="both"/>
        <w:rPr>
          <w:rFonts w:ascii="Times New Roman" w:hAnsi="Times New Roman" w:cs="Times New Roman"/>
          <w:color w:val="000000" w:themeColor="text1"/>
          <w:sz w:val="28"/>
          <w:szCs w:val="28"/>
        </w:rPr>
      </w:pPr>
      <w:r w:rsidRPr="00EF552D">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EF552D">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EF552D">
        <w:rPr>
          <w:rFonts w:ascii="Times New Roman" w:hAnsi="Times New Roman" w:cs="Times New Roman"/>
          <w:sz w:val="28"/>
          <w:szCs w:val="28"/>
        </w:rPr>
        <w:t xml:space="preserve">від 24.09.2008 №866 «Питання діяльності органів опіки та піклування, </w:t>
      </w:r>
      <w:r w:rsidRPr="00EF552D">
        <w:rPr>
          <w:rFonts w:ascii="Times New Roman" w:hAnsi="Times New Roman" w:cs="Times New Roman"/>
          <w:sz w:val="28"/>
          <w:szCs w:val="28"/>
        </w:rPr>
        <w:t>повʼязаної</w:t>
      </w:r>
      <w:r w:rsidRPr="00EF552D">
        <w:rPr>
          <w:rFonts w:ascii="Times New Roman" w:hAnsi="Times New Roman" w:cs="Times New Roman"/>
          <w:sz w:val="28"/>
          <w:szCs w:val="28"/>
        </w:rPr>
        <w:t xml:space="preserve"> із захистом прав дитини» та Конвенцією ООН про права дитини, </w:t>
      </w:r>
      <w:r>
        <w:rPr>
          <w:rFonts w:ascii="Times New Roman" w:hAnsi="Times New Roman" w:cs="Times New Roman"/>
          <w:sz w:val="28"/>
          <w:szCs w:val="28"/>
        </w:rPr>
        <w:t xml:space="preserve">беручи до уваги </w:t>
      </w:r>
      <w:r>
        <w:rPr>
          <w:rFonts w:ascii="Times New Roman" w:hAnsi="Times New Roman" w:cs="Times New Roman"/>
          <w:sz w:val="28"/>
          <w:szCs w:val="28"/>
        </w:rPr>
        <w:t>неасоціальність</w:t>
      </w:r>
      <w:r>
        <w:rPr>
          <w:rFonts w:ascii="Times New Roman" w:hAnsi="Times New Roman" w:cs="Times New Roman"/>
          <w:sz w:val="28"/>
          <w:szCs w:val="28"/>
        </w:rPr>
        <w:t xml:space="preserve"> матері, </w:t>
      </w:r>
      <w:r w:rsidRPr="00CA1C82">
        <w:rPr>
          <w:rStyle w:val="Emphasis"/>
          <w:rFonts w:ascii="Times New Roman" w:hAnsi="Times New Roman" w:cs="Times New Roman"/>
          <w:i w:val="0"/>
          <w:iCs w:val="0"/>
          <w:sz w:val="28"/>
          <w:szCs w:val="28"/>
        </w:rPr>
        <w:t>відсутність медичних, психологічних чи інших обставин, які б перешкоджали їй належним чином виконувати свої обов’язки щодо дитини,</w:t>
      </w:r>
      <w:r>
        <w:rPr>
          <w:rStyle w:val="Emphasis"/>
          <w:rFonts w:ascii="Times New Roman" w:hAnsi="Times New Roman" w:cs="Times New Roman"/>
          <w:sz w:val="28"/>
          <w:szCs w:val="28"/>
        </w:rPr>
        <w:t xml:space="preserve"> </w:t>
      </w:r>
      <w:r>
        <w:rPr>
          <w:rFonts w:ascii="Times New Roman" w:hAnsi="Times New Roman" w:cs="Times New Roman"/>
          <w:sz w:val="28"/>
          <w:szCs w:val="28"/>
        </w:rPr>
        <w:t xml:space="preserve">її бажання займатися вихованням дитини, </w:t>
      </w:r>
      <w:r>
        <w:rPr>
          <w:rFonts w:ascii="Times New Roman" w:eastAsia="Times New Roman" w:hAnsi="Times New Roman" w:cs="Times New Roman"/>
          <w:color w:val="000000" w:themeColor="text1"/>
          <w:sz w:val="28"/>
          <w:szCs w:val="28"/>
        </w:rPr>
        <w:t xml:space="preserve">враховуючи вік дитини та </w:t>
      </w:r>
      <w:r>
        <w:rPr>
          <w:rFonts w:ascii="Times New Roman" w:hAnsi="Times New Roman" w:cs="Times New Roman"/>
          <w:sz w:val="28"/>
          <w:szCs w:val="28"/>
        </w:rPr>
        <w:t xml:space="preserve">діючи в інтересах самої дитини, </w:t>
      </w:r>
      <w:r w:rsidRPr="00EF552D">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w:t>
      </w:r>
      <w:r>
        <w:rPr>
          <w:rFonts w:ascii="Times New Roman" w:hAnsi="Times New Roman" w:cs="Times New Roman"/>
          <w:sz w:val="28"/>
          <w:szCs w:val="28"/>
        </w:rPr>
        <w:t>доцільне визначи</w:t>
      </w:r>
      <w:r w:rsidRPr="00EF552D">
        <w:rPr>
          <w:rFonts w:ascii="Times New Roman" w:hAnsi="Times New Roman" w:cs="Times New Roman"/>
          <w:sz w:val="28"/>
          <w:szCs w:val="28"/>
        </w:rPr>
        <w:t xml:space="preserve">ти </w:t>
      </w:r>
      <w:r w:rsidRPr="008C0B7F">
        <w:rPr>
          <w:rFonts w:ascii="Times New Roman" w:hAnsi="Times New Roman" w:cs="Times New Roman"/>
          <w:color w:val="000000" w:themeColor="text1"/>
          <w:sz w:val="28"/>
          <w:szCs w:val="28"/>
        </w:rPr>
        <w:t xml:space="preserve">місце проживання </w:t>
      </w:r>
      <w:r>
        <w:rPr>
          <w:rFonts w:ascii="Times New Roman" w:hAnsi="Times New Roman" w:cs="Times New Roman"/>
          <w:color w:val="000000" w:themeColor="text1"/>
          <w:sz w:val="28"/>
          <w:szCs w:val="28"/>
        </w:rPr>
        <w:t xml:space="preserve">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матір’ю, ***</w:t>
      </w:r>
      <w:r>
        <w:rPr>
          <w:rFonts w:ascii="Times New Roman" w:eastAsia="Times New Roman" w:hAnsi="Times New Roman" w:cs="Times New Roman"/>
          <w:color w:val="000000" w:themeColor="text1"/>
          <w:sz w:val="28"/>
          <w:szCs w:val="28"/>
        </w:rPr>
        <w:t>.</w:t>
      </w:r>
    </w:p>
    <w:p w:rsidR="00CA1C82" w:rsidP="00CA1C82" w14:paraId="3958E098" w14:textId="77777777">
      <w:pPr>
        <w:spacing w:after="0" w:line="240" w:lineRule="auto"/>
        <w:jc w:val="both"/>
        <w:rPr>
          <w:rFonts w:ascii="Times New Roman" w:hAnsi="Times New Roman" w:cs="Times New Roman"/>
          <w:color w:val="FF0000"/>
          <w:sz w:val="28"/>
          <w:szCs w:val="28"/>
          <w:lang w:eastAsia="en-US"/>
        </w:rPr>
      </w:pPr>
    </w:p>
    <w:p w:rsidR="00CA1C82" w:rsidRPr="006E6D0C" w:rsidP="00CA1C82" w14:paraId="21ACE76F" w14:textId="77777777">
      <w:pPr>
        <w:spacing w:after="0" w:line="240" w:lineRule="auto"/>
        <w:jc w:val="both"/>
        <w:rPr>
          <w:rFonts w:ascii="Times New Roman" w:hAnsi="Times New Roman" w:cs="Times New Roman"/>
          <w:color w:val="FF0000"/>
          <w:sz w:val="28"/>
          <w:szCs w:val="28"/>
          <w:lang w:eastAsia="en-US"/>
        </w:rPr>
      </w:pPr>
    </w:p>
    <w:p w:rsidR="00CA1C82" w:rsidRPr="000239D8" w:rsidP="00CA1C82" w14:paraId="01375A5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CA1C82" w:rsidRPr="003B2A39" w:rsidP="00CA1C82" w14:paraId="4391FE0B" w14:textId="77777777">
      <w:pPr>
        <w:spacing w:after="0"/>
        <w:ind w:left="142"/>
        <w:jc w:val="both"/>
        <w:rPr>
          <w:rFonts w:ascii="Times New Roman" w:hAnsi="Times New Roman" w:cs="Times New Roman"/>
          <w:iCs/>
          <w:sz w:val="28"/>
          <w:szCs w:val="28"/>
        </w:rPr>
      </w:pPr>
    </w:p>
    <w:permEnd w:id="1"/>
    <w:p w:rsidR="004F7CAD" w:rsidRPr="00EE06C3" w:rsidP="004F7CAD" w14:paraId="5FF0D8BD" w14:textId="1C30CEF4">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0A34"/>
    <w:rsid w:val="0000704D"/>
    <w:rsid w:val="0001684E"/>
    <w:rsid w:val="000239D8"/>
    <w:rsid w:val="0004464E"/>
    <w:rsid w:val="000E0637"/>
    <w:rsid w:val="000E7ADA"/>
    <w:rsid w:val="000F4244"/>
    <w:rsid w:val="001319AF"/>
    <w:rsid w:val="0019083E"/>
    <w:rsid w:val="002A21A4"/>
    <w:rsid w:val="002D71B2"/>
    <w:rsid w:val="003735BC"/>
    <w:rsid w:val="00397B26"/>
    <w:rsid w:val="003A4315"/>
    <w:rsid w:val="003B2A39"/>
    <w:rsid w:val="003D335F"/>
    <w:rsid w:val="003F4BCB"/>
    <w:rsid w:val="004208DA"/>
    <w:rsid w:val="00424AD7"/>
    <w:rsid w:val="00436830"/>
    <w:rsid w:val="004C1801"/>
    <w:rsid w:val="004C6C25"/>
    <w:rsid w:val="004F7CAD"/>
    <w:rsid w:val="00520285"/>
    <w:rsid w:val="00524AF7"/>
    <w:rsid w:val="00545B76"/>
    <w:rsid w:val="00620E8B"/>
    <w:rsid w:val="00644E8F"/>
    <w:rsid w:val="00672D7B"/>
    <w:rsid w:val="006E6D0C"/>
    <w:rsid w:val="00784598"/>
    <w:rsid w:val="00796F96"/>
    <w:rsid w:val="007A5C1F"/>
    <w:rsid w:val="007C582E"/>
    <w:rsid w:val="0081066D"/>
    <w:rsid w:val="00853C00"/>
    <w:rsid w:val="00893E2E"/>
    <w:rsid w:val="008B6EF2"/>
    <w:rsid w:val="008C0B7F"/>
    <w:rsid w:val="00A84A56"/>
    <w:rsid w:val="00B205E3"/>
    <w:rsid w:val="00B20C04"/>
    <w:rsid w:val="00B3670E"/>
    <w:rsid w:val="00CA1C82"/>
    <w:rsid w:val="00CB633A"/>
    <w:rsid w:val="00CE7E00"/>
    <w:rsid w:val="00D14624"/>
    <w:rsid w:val="00D96A1B"/>
    <w:rsid w:val="00E8499C"/>
    <w:rsid w:val="00EA43B3"/>
    <w:rsid w:val="00EE06C3"/>
    <w:rsid w:val="00EF552D"/>
    <w:rsid w:val="00F1156F"/>
    <w:rsid w:val="00F13CCA"/>
    <w:rsid w:val="00F33B16"/>
    <w:rsid w:val="00F4698F"/>
    <w:rsid w:val="00F55552"/>
    <w:rsid w:val="00F66D0B"/>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CA1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11CB0"/>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17861</Words>
  <Characters>10181</Characters>
  <Application>Microsoft Office Word</Application>
  <DocSecurity>8</DocSecurity>
  <Lines>84</Lines>
  <Paragraphs>55</Paragraphs>
  <ScaleCrop>false</ScaleCrop>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2025-08-11T12:06:00Z</dcterms:modified>
</cp:coreProperties>
</file>