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1B0184" w14:paraId="1B67490C" w14:textId="31BB9CC5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   </w:t>
      </w:r>
      <w:r w:rsidR="00555B99">
        <w:rPr>
          <w:color w:val="000000"/>
          <w:sz w:val="28"/>
          <w:szCs w:val="28"/>
        </w:rPr>
        <w:t xml:space="preserve">Додаток </w:t>
      </w:r>
    </w:p>
    <w:p w:rsidR="001B0184" w:rsidRPr="001B0184" w:rsidP="001B0184" w14:paraId="0900F574" w14:textId="7A628CAC">
      <w:pPr>
        <w:pStyle w:val="NoSpacing"/>
        <w:ind w:left="425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Програми фінансової підтримки</w:t>
      </w:r>
      <w:r w:rsidRPr="001B018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0184" w:rsidP="001B0184" w14:paraId="04D5199E" w14:textId="77777777">
      <w:pPr>
        <w:pStyle w:val="NoSpacing"/>
        <w:ind w:left="4253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комунального підприємства «</w:t>
      </w:r>
      <w:r>
        <w:rPr>
          <w:rFonts w:ascii="Times New Roman" w:hAnsi="Times New Roman"/>
          <w:sz w:val="28"/>
          <w:szCs w:val="28"/>
        </w:rPr>
        <w:t>Оздоровчо-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0184" w:rsidP="001B0184" w14:paraId="7E4477E5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реабілітаційний центр» Броварської </w:t>
      </w:r>
    </w:p>
    <w:p w:rsidR="001B0184" w:rsidP="001B0184" w14:paraId="23B8808F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міської ради Броварського району Київської </w:t>
      </w:r>
    </w:p>
    <w:p w:rsidR="001B0184" w:rsidP="001B0184" w14:paraId="7828A4DE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області на 2022-2026 роки, затвердженої   </w:t>
      </w:r>
    </w:p>
    <w:p w:rsidR="001B0184" w:rsidP="001B0184" w14:paraId="4A49DE52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рішенням Броварської міської ради</w:t>
      </w:r>
    </w:p>
    <w:p w:rsidR="001B0184" w:rsidP="001B0184" w14:paraId="0EE2CB6E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Броварського району Київської області </w:t>
      </w:r>
    </w:p>
    <w:p w:rsidR="001B0184" w:rsidP="001B0184" w14:paraId="2DA2F40F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від 23.12.2021 № 589-19-08 </w:t>
      </w:r>
    </w:p>
    <w:p w:rsidR="001B0184" w:rsidP="001B0184" w14:paraId="5F79A6A9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редакції рішення Броварської міської </w:t>
      </w:r>
    </w:p>
    <w:p w:rsidR="001B0184" w:rsidRPr="001B0184" w:rsidP="001B0184" w14:paraId="58FB789C" w14:textId="77777777">
      <w:pPr>
        <w:pStyle w:val="NoSpacing"/>
        <w:ind w:left="425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ради Броварського району Київської</w:t>
      </w:r>
    </w:p>
    <w:p w:rsidR="00F51CE6" w:rsidRPr="001B0184" w:rsidP="001B0184" w14:paraId="4468EFE1" w14:textId="783C8A01">
      <w:pPr>
        <w:pStyle w:val="NoSpacing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B0184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BF29F9">
        <w:rPr>
          <w:rFonts w:ascii="Times New Roman" w:hAnsi="Times New Roman"/>
          <w:sz w:val="28"/>
          <w:szCs w:val="28"/>
        </w:rPr>
        <w:t>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31.07.2025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2197-96-08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permStart w:id="1" w:edGrp="everyone"/>
    </w:p>
    <w:p w:rsidR="001B0184" w:rsidRPr="00C33AF8" w:rsidP="001B0184" w14:paraId="4C7DA6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AF8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1B0184" w:rsidRPr="00C33AF8" w:rsidP="001B0184" w14:paraId="0B670F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AF8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1B0184" w:rsidRPr="00C33AF8" w:rsidP="001B0184" w14:paraId="0BBDE7D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1A9834AE" w14:textId="77777777" w:rsidTr="001250ED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F733F28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№ п/</w:t>
            </w:r>
            <w:r w:rsidRPr="00C33AF8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34A892B" w14:textId="77777777">
            <w:pPr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D7D13D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26EAAB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4EF6D3F5" w14:textId="77777777" w:rsidTr="001250ED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C29B6F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75D5E66" w14:textId="77777777">
            <w:pPr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3FB572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C4A724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F0F70E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E6B169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D4ECCC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6312453B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3592441D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E2E2A9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C246207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AD1A6E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7FC7ED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C9C2F7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ED6BFA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2 030 000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F82489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426F50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2516EF7B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74BE61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5C6431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207A6A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A927A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078A59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F75B04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0F7870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302FFA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A77A405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BEE098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75F0EB6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1B0184" w:rsidRPr="00C33AF8" w:rsidP="001250ED" w14:paraId="368349B3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5AF20E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A8F408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4AC1EE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A29D71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22E358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1C916A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5065FEBA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ADC1DF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977A9B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EB772E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EC0E1F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8A886F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44F405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950 000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F6559A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E2D06A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568F7F06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3EA045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3B5E847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49CE81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280EE1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73B78A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F902EE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96523E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81EF44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3ED8BDD2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A08DA7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0B2573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4C9554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AD8DB9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C6CC0B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32A016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D8391F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B84C07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4CBFB06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BF6EF4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B46C71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550BC1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54B6B4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95F8F3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205CD3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39F164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92613A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240B60E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06A18D4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1475C6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9B097A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6B709B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6FD34F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AE575A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FDFF2B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D6F4F4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E624B3A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794DC1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4CCA0F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9474A0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EEFF5A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6AF5B2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04911C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E3BEFF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C72779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1F769D4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BEC971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E6DD8F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72AA7F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A79CBC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D8A609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0A9350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664778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74B61E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7B8CC26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BA3C97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575108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70808B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A4285F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519D40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0AE904F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86F3B9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E4DBF8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0E80595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77C933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12779E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1B0184" w:rsidP="001250ED" w14:paraId="127D124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  <w:p w:rsidR="001B0184" w:rsidP="001250ED" w14:paraId="6332E27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B0184" w:rsidRPr="00C33AF8" w:rsidP="001250ED" w14:paraId="3226E3A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8F8FB4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2CD8D3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2AE70E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92F5C6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8F81A7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11BC1D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5520A69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02B12F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F83BF3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C4C466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5359C9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4C4DEB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F9FE89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4ABD7B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F7EFA3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F044FF0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76656B4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C191B4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4A3804C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21C108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9B3A4E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BCAD85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FD9421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CC93BB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F7D8B68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37BAB7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A6CCE4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B31D3B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21947C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870BDB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82AA3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6D4B11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89A38A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535096A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E59FBF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D23C469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6032EB4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C77E0E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3DFAB70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564D917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8D1717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5FAE52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AF0DB1F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6EB70CF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7F7910F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628C6DE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406039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4692E75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0CC0CCF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5B84F97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17628E1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1480D06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45130FE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0755CA0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0133BEA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392656F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0EE378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479D6C4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7D5058B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0E67DAF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F2176CC" w14:textId="77777777" w:rsidTr="001250E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04286A1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1D7B803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25F2F28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7450285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4228B45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2E9BA84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24928B0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24EB3A1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AB0A618" w14:textId="77777777" w:rsidTr="001250ED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1D77182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C33AF8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712A7CB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1B0184" w:rsidRPr="00C33AF8" w:rsidP="001250ED" w14:paraId="060049E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541F3A3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1B0184" w:rsidRPr="00C33AF8" w:rsidP="001250ED" w14:paraId="4D0A3FE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D416F0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724D6D0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4 100 000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84" w:rsidRPr="00C33AF8" w:rsidP="001250ED" w14:paraId="1F5BBD2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3AF8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4" w:rsidRPr="00C33AF8" w:rsidP="001250ED" w14:paraId="1D74F390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1B0184" w:rsidRPr="00C33AF8" w:rsidP="001B0184" w14:paraId="55E0A4D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184" w:rsidP="001B0184" w14:paraId="26206F7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184" w:rsidP="001B0184" w14:paraId="4561449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82E" w:rsidRPr="001B0184" w:rsidP="001B0184" w14:paraId="0B676E3C" w14:textId="41973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AF8"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</w:r>
      <w:r w:rsidRPr="00C33AF8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Ігор САПОЖКО</w:t>
      </w:r>
      <w:bookmarkStart w:id="2" w:name="_GoBack"/>
      <w:bookmarkEnd w:id="2"/>
    </w:p>
    <w:permEnd w:id="1"/>
    <w:p w:rsidR="004F7CAD" w:rsidRPr="004F7CAD" w:rsidP="004F7CAD" w14:paraId="5FF0D8BD" w14:textId="0579F5D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B0184" w:rsidR="001B018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250ED"/>
    <w:rsid w:val="00130307"/>
    <w:rsid w:val="0018110D"/>
    <w:rsid w:val="00187BB7"/>
    <w:rsid w:val="0019083E"/>
    <w:rsid w:val="00195ADE"/>
    <w:rsid w:val="001B0184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55B99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F29F9"/>
    <w:rsid w:val="00C33AF8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018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1B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B01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018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DC0BAF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2201</Characters>
  <Application>Microsoft Office Word</Application>
  <DocSecurity>8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20</cp:revision>
  <dcterms:created xsi:type="dcterms:W3CDTF">2023-03-27T06:24:00Z</dcterms:created>
  <dcterms:modified xsi:type="dcterms:W3CDTF">2025-07-29T07:05:00Z</dcterms:modified>
</cp:coreProperties>
</file>