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D0CC9" w:rsidRPr="000D0CC9" w:rsidP="000D0CC9" w14:paraId="1FAABDDA" w14:textId="77777777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D0CC9">
        <w:rPr>
          <w:color w:val="000000"/>
          <w:sz w:val="28"/>
          <w:szCs w:val="28"/>
        </w:rPr>
        <w:t>1</w:t>
      </w:r>
    </w:p>
    <w:p w:rsidR="000D0CC9" w:rsidRPr="000D0CC9" w:rsidP="00526092" w14:paraId="7442117C" w14:textId="3316309E">
      <w:pPr>
        <w:pStyle w:val="docdata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77D73">
        <w:rPr>
          <w:color w:val="000000"/>
          <w:sz w:val="28"/>
          <w:szCs w:val="28"/>
        </w:rPr>
        <w:t xml:space="preserve">  </w:t>
      </w:r>
      <w:r w:rsidRPr="000D0CC9">
        <w:rPr>
          <w:color w:val="000000"/>
          <w:sz w:val="28"/>
          <w:szCs w:val="28"/>
        </w:rPr>
        <w:t>Програми для кривдників</w:t>
      </w:r>
    </w:p>
    <w:p w:rsidR="00526092" w:rsidP="00526092" w14:paraId="2666130A" w14:textId="5B80722E">
      <w:pPr>
        <w:pStyle w:val="docdata"/>
        <w:spacing w:before="0" w:beforeAutospacing="0" w:after="0" w:afterAutospacing="0" w:line="276" w:lineRule="auto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77D73">
        <w:rPr>
          <w:color w:val="000000"/>
          <w:sz w:val="28"/>
          <w:szCs w:val="28"/>
        </w:rPr>
        <w:t xml:space="preserve">    </w:t>
      </w:r>
      <w:r w:rsidRPr="000D0CC9" w:rsidR="000D0CC9">
        <w:rPr>
          <w:color w:val="000000"/>
          <w:sz w:val="28"/>
          <w:szCs w:val="28"/>
        </w:rPr>
        <w:t xml:space="preserve">на території Броварської </w:t>
      </w:r>
      <w:r>
        <w:rPr>
          <w:color w:val="000000"/>
          <w:sz w:val="28"/>
          <w:szCs w:val="28"/>
        </w:rPr>
        <w:t xml:space="preserve">       </w:t>
      </w:r>
    </w:p>
    <w:p w:rsidR="00526092" w:rsidP="00526092" w14:paraId="479AE9E4" w14:textId="5E0E083B">
      <w:pPr>
        <w:pStyle w:val="docdata"/>
        <w:spacing w:before="0" w:beforeAutospacing="0" w:after="0" w:afterAutospacing="0" w:line="276" w:lineRule="auto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77D73">
        <w:rPr>
          <w:color w:val="000000"/>
          <w:sz w:val="28"/>
          <w:szCs w:val="28"/>
        </w:rPr>
        <w:t xml:space="preserve">    </w:t>
      </w:r>
      <w:r w:rsidRPr="000D0CC9" w:rsidR="000D0CC9">
        <w:rPr>
          <w:color w:val="000000"/>
          <w:sz w:val="28"/>
          <w:szCs w:val="28"/>
        </w:rPr>
        <w:t>міської</w:t>
      </w:r>
      <w:r w:rsidRPr="000D0CC9" w:rsidR="000D0CC9">
        <w:rPr>
          <w:color w:val="000000"/>
          <w:sz w:val="28"/>
          <w:szCs w:val="28"/>
        </w:rPr>
        <w:tab/>
        <w:t xml:space="preserve">територіальної </w:t>
      </w:r>
      <w:r>
        <w:rPr>
          <w:color w:val="000000"/>
          <w:sz w:val="28"/>
          <w:szCs w:val="28"/>
        </w:rPr>
        <w:t xml:space="preserve">  </w:t>
      </w:r>
    </w:p>
    <w:p w:rsidR="000D0CC9" w:rsidP="00526092" w14:paraId="2092F39E" w14:textId="5EE54294">
      <w:pPr>
        <w:pStyle w:val="docdata"/>
        <w:spacing w:before="0" w:beforeAutospacing="0" w:after="0" w:afterAutospacing="0" w:line="276" w:lineRule="auto"/>
        <w:ind w:lef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D0CC9">
        <w:rPr>
          <w:color w:val="000000"/>
          <w:sz w:val="28"/>
          <w:szCs w:val="28"/>
        </w:rPr>
        <w:t>громади на 2025-2027 роки</w:t>
      </w:r>
    </w:p>
    <w:permEnd w:id="0"/>
    <w:p w:rsidR="009A40AA" w:rsidRPr="008222BB" w:rsidP="009A40AA" w14:paraId="6D93536F" w14:textId="4098C89E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31.07.2025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2196-96-08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D0CC9" w:rsidRPr="000D0CC9" w:rsidP="000D0CC9" w14:paraId="2FBDEB9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0D0CC9">
        <w:rPr>
          <w:rFonts w:ascii="Times New Roman" w:hAnsi="Times New Roman" w:cs="Times New Roman"/>
          <w:b/>
          <w:bCs/>
          <w:sz w:val="28"/>
          <w:szCs w:val="28"/>
        </w:rPr>
        <w:t>РОЗПОДІЛ ЧАСУ</w:t>
      </w:r>
    </w:p>
    <w:p w:rsidR="00F51CE6" w:rsidP="000D0CC9" w14:paraId="61C11216" w14:textId="240391C4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0D0CC9">
        <w:rPr>
          <w:rFonts w:ascii="Times New Roman" w:hAnsi="Times New Roman" w:cs="Times New Roman"/>
          <w:b/>
          <w:bCs/>
          <w:sz w:val="28"/>
          <w:szCs w:val="28"/>
        </w:rPr>
        <w:t>за модулями і темами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Style w:val="TableNormal0"/>
        <w:tblW w:w="963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5"/>
        <w:gridCol w:w="6237"/>
        <w:gridCol w:w="1134"/>
        <w:gridCol w:w="1133"/>
      </w:tblGrid>
      <w:tr w14:paraId="41E5EA3F" w14:textId="77777777" w:rsidTr="000D0CC9">
        <w:tblPrEx>
          <w:tblW w:w="9639" w:type="dxa"/>
          <w:tblInd w:w="8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1E0"/>
        </w:tblPrEx>
        <w:trPr>
          <w:trHeight w:val="420"/>
        </w:trPr>
        <w:tc>
          <w:tcPr>
            <w:tcW w:w="1135" w:type="dxa"/>
            <w:vMerge w:val="restart"/>
          </w:tcPr>
          <w:p w:rsidR="000D0CC9" w:rsidRPr="00526092" w:rsidP="000D0CC9" w14:paraId="6C2E22A6" w14:textId="77777777">
            <w:pPr>
              <w:spacing w:before="217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  <w:p w:rsidR="000D0CC9" w:rsidRPr="000D0CC9" w:rsidP="000D0CC9" w14:paraId="40F41DCF" w14:textId="77777777">
            <w:pPr>
              <w:ind w:left="27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з/п</w:t>
            </w:r>
          </w:p>
        </w:tc>
        <w:tc>
          <w:tcPr>
            <w:tcW w:w="6237" w:type="dxa"/>
            <w:vMerge w:val="restart"/>
          </w:tcPr>
          <w:p w:rsidR="000D0CC9" w:rsidRPr="000D0CC9" w:rsidP="000D0CC9" w14:paraId="7028706D" w14:textId="77777777">
            <w:pPr>
              <w:spacing w:before="21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D0CC9" w:rsidRPr="000D0CC9" w:rsidP="000D0CC9" w14:paraId="5A6E0AD2" w14:textId="77777777">
            <w:pPr>
              <w:ind w:left="16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 модулів, тема, </w:t>
            </w:r>
            <w:r w:rsidRPr="000D0C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сесія</w:t>
            </w:r>
          </w:p>
        </w:tc>
        <w:tc>
          <w:tcPr>
            <w:tcW w:w="2267" w:type="dxa"/>
            <w:gridSpan w:val="2"/>
          </w:tcPr>
          <w:p w:rsidR="000D0CC9" w:rsidRPr="000D0CC9" w:rsidP="000D0CC9" w14:paraId="4AA1F2A1" w14:textId="77777777">
            <w:pPr>
              <w:ind w:left="3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Кількість</w:t>
            </w:r>
            <w:r w:rsidRPr="000D0CC9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годин</w:t>
            </w:r>
          </w:p>
        </w:tc>
      </w:tr>
      <w:tr w14:paraId="0F84AC62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827"/>
        </w:trPr>
        <w:tc>
          <w:tcPr>
            <w:tcW w:w="1135" w:type="dxa"/>
            <w:vMerge/>
            <w:tcBorders>
              <w:top w:val="nil"/>
            </w:tcBorders>
          </w:tcPr>
          <w:p w:rsidR="000D0CC9" w:rsidRPr="000D0CC9" w:rsidP="000D0CC9" w14:paraId="2C5851F9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237" w:type="dxa"/>
            <w:vMerge/>
            <w:tcBorders>
              <w:top w:val="nil"/>
            </w:tcBorders>
          </w:tcPr>
          <w:p w:rsidR="000D0CC9" w:rsidRPr="000D0CC9" w:rsidP="000D0CC9" w14:paraId="534D8430" w14:textId="777777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4" w:type="dxa"/>
          </w:tcPr>
          <w:p w:rsidR="000D0CC9" w:rsidRPr="000D0CC9" w:rsidP="000D0CC9" w14:paraId="5FD51142" w14:textId="77777777">
            <w:pPr>
              <w:spacing w:line="270" w:lineRule="atLeast"/>
              <w:ind w:left="158" w:right="189" w:hanging="2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Індивід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уальна робота</w:t>
            </w:r>
          </w:p>
        </w:tc>
        <w:tc>
          <w:tcPr>
            <w:tcW w:w="1133" w:type="dxa"/>
          </w:tcPr>
          <w:p w:rsidR="000D0CC9" w:rsidRPr="000D0CC9" w:rsidP="000D0CC9" w14:paraId="0C03F96E" w14:textId="77777777">
            <w:pPr>
              <w:ind w:left="86" w:right="2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Групова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робота</w:t>
            </w:r>
          </w:p>
        </w:tc>
      </w:tr>
      <w:tr w14:paraId="40AB6E89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827"/>
        </w:trPr>
        <w:tc>
          <w:tcPr>
            <w:tcW w:w="1135" w:type="dxa"/>
          </w:tcPr>
          <w:p w:rsidR="000D0CC9" w:rsidRPr="000D0CC9" w:rsidP="000D0CC9" w14:paraId="6FD5E0A6" w14:textId="77777777">
            <w:pPr>
              <w:ind w:left="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r w:rsidRPr="000D0CC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0D0CC9" w:rsidRPr="000D0CC9" w:rsidP="000D0CC9" w14:paraId="7B183138" w14:textId="77777777">
            <w:pPr>
              <w:spacing w:line="270" w:lineRule="atLeast"/>
              <w:ind w:left="7" w:right="133" w:firstLine="6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Зміст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і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методи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діагностики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психоемоційного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стану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осіб, які вчинили насильство або належать до групи ризику щодо його вчинення</w:t>
            </w:r>
          </w:p>
        </w:tc>
        <w:tc>
          <w:tcPr>
            <w:tcW w:w="1134" w:type="dxa"/>
          </w:tcPr>
          <w:p w:rsidR="000D0CC9" w:rsidRPr="000D0CC9" w:rsidP="000D0CC9" w14:paraId="6A25275B" w14:textId="77777777">
            <w:pPr>
              <w:ind w:left="13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2E63AB32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56085480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1655"/>
        </w:trPr>
        <w:tc>
          <w:tcPr>
            <w:tcW w:w="1135" w:type="dxa"/>
          </w:tcPr>
          <w:p w:rsidR="000D0CC9" w:rsidRPr="000D0CC9" w:rsidP="000D0CC9" w14:paraId="0BBC61A7" w14:textId="77777777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Частина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0D0CC9" w:rsidRPr="000D0CC9" w:rsidP="000D0CC9" w14:paraId="54FAFC03" w14:textId="77777777">
            <w:pPr>
              <w:spacing w:line="270" w:lineRule="atLeast"/>
              <w:ind w:left="181" w:right="13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Діагностичні методики, що застосовуються до початку корекційної роботи. Проведення психодіагностики. Карта первинного психологічного обстеження особи,</w:t>
            </w:r>
            <w:r w:rsidRPr="000D0CC9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яка вчинила домашнє насильство або належить до групи ризику щодо його вчинення.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Методика діагностики схильності особи до конфліктної поведінки</w:t>
            </w:r>
          </w:p>
        </w:tc>
        <w:tc>
          <w:tcPr>
            <w:tcW w:w="1134" w:type="dxa"/>
          </w:tcPr>
          <w:p w:rsidR="000D0CC9" w:rsidRPr="000D0CC9" w:rsidP="000D0CC9" w14:paraId="3BA2EFB5" w14:textId="77777777">
            <w:pPr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74D2CCD1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3D7B9B12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615"/>
        </w:trPr>
        <w:tc>
          <w:tcPr>
            <w:tcW w:w="1135" w:type="dxa"/>
          </w:tcPr>
          <w:p w:rsidR="000D0CC9" w:rsidRPr="000D0CC9" w:rsidP="000D0CC9" w14:paraId="189EA5F8" w14:textId="77777777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Частина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237" w:type="dxa"/>
          </w:tcPr>
          <w:p w:rsidR="000D0CC9" w:rsidRPr="000D0CC9" w:rsidP="000D0CC9" w14:paraId="1951CB0D" w14:textId="77777777">
            <w:pPr>
              <w:ind w:lef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Діагностичні</w:t>
            </w:r>
            <w:r w:rsidRPr="000D0CC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методики,</w:t>
            </w:r>
            <w:r w:rsidRPr="000D0CC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що</w:t>
            </w:r>
            <w:r w:rsidRPr="000D0CC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застосовуються</w:t>
            </w:r>
            <w:r w:rsidRPr="000D0CC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D0CC9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процесі індивідуальної корекційної роботи</w:t>
            </w:r>
          </w:p>
        </w:tc>
        <w:tc>
          <w:tcPr>
            <w:tcW w:w="1134" w:type="dxa"/>
          </w:tcPr>
          <w:p w:rsidR="000D0CC9" w:rsidRPr="000D0CC9" w:rsidP="000D0CC9" w14:paraId="71E76EC9" w14:textId="77777777">
            <w:pPr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569216A5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7749338E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420"/>
        </w:trPr>
        <w:tc>
          <w:tcPr>
            <w:tcW w:w="1135" w:type="dxa"/>
          </w:tcPr>
          <w:p w:rsidR="000D0CC9" w:rsidRPr="000D0CC9" w:rsidP="000D0CC9" w14:paraId="49F8E74B" w14:textId="77777777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Частина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6237" w:type="dxa"/>
          </w:tcPr>
          <w:p w:rsidR="000D0CC9" w:rsidRPr="000D0CC9" w:rsidP="000D0CC9" w14:paraId="6CCDF558" w14:textId="77777777">
            <w:pPr>
              <w:ind w:left="18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Проективні 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</w:rPr>
              <w:t>методики</w:t>
            </w:r>
          </w:p>
        </w:tc>
        <w:tc>
          <w:tcPr>
            <w:tcW w:w="1134" w:type="dxa"/>
          </w:tcPr>
          <w:p w:rsidR="000D0CC9" w:rsidRPr="000D0CC9" w:rsidP="000D0CC9" w14:paraId="344A2DA7" w14:textId="77777777">
            <w:pPr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1CC61CBD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669E5AD5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827"/>
        </w:trPr>
        <w:tc>
          <w:tcPr>
            <w:tcW w:w="1135" w:type="dxa"/>
          </w:tcPr>
          <w:p w:rsidR="000D0CC9" w:rsidRPr="000D0CC9" w:rsidP="000D0CC9" w14:paraId="4E4BD7EE" w14:textId="77777777">
            <w:pPr>
              <w:ind w:left="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r w:rsidRPr="000D0CC9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6237" w:type="dxa"/>
          </w:tcPr>
          <w:p w:rsidR="000D0CC9" w:rsidRPr="000D0CC9" w:rsidP="000D0CC9" w14:paraId="4EA79D5A" w14:textId="77777777">
            <w:pPr>
              <w:spacing w:line="270" w:lineRule="atLeast"/>
              <w:ind w:left="181" w:right="89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Технологія проведення мотиваційної бесіди з особами,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які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вчинили</w:t>
            </w:r>
            <w:r w:rsidRPr="000D0C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домашнє</w:t>
            </w:r>
            <w:r w:rsidRPr="000D0C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насильство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або належать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групи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ризику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щодо</w:t>
            </w:r>
            <w:r w:rsidRPr="000D0CC9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його</w:t>
            </w:r>
            <w:r w:rsidRPr="000D0CC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вчинення</w:t>
            </w:r>
          </w:p>
        </w:tc>
        <w:tc>
          <w:tcPr>
            <w:tcW w:w="1134" w:type="dxa"/>
          </w:tcPr>
          <w:p w:rsidR="000D0CC9" w:rsidRPr="000D0CC9" w:rsidP="000D0CC9" w14:paraId="0F4C6203" w14:textId="77777777">
            <w:pPr>
              <w:ind w:left="13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0058B82E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0870BC0B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384"/>
        </w:trPr>
        <w:tc>
          <w:tcPr>
            <w:tcW w:w="1135" w:type="dxa"/>
          </w:tcPr>
          <w:p w:rsidR="000D0CC9" w:rsidRPr="000D0CC9" w:rsidP="000D0CC9" w14:paraId="640F77F8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0D0CC9" w:rsidRPr="000D0CC9" w:rsidP="000D0CC9" w14:paraId="407A3E1C" w14:textId="77777777">
            <w:pPr>
              <w:ind w:left="18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Перший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етап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мотиваційної</w:t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бесіди</w:t>
            </w:r>
          </w:p>
        </w:tc>
        <w:tc>
          <w:tcPr>
            <w:tcW w:w="1134" w:type="dxa"/>
          </w:tcPr>
          <w:p w:rsidR="000D0CC9" w:rsidRPr="000D0CC9" w:rsidP="000D0CC9" w14:paraId="2CAD89EC" w14:textId="77777777">
            <w:pPr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1890DCBB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661F20F4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404"/>
        </w:trPr>
        <w:tc>
          <w:tcPr>
            <w:tcW w:w="1135" w:type="dxa"/>
          </w:tcPr>
          <w:p w:rsidR="000D0CC9" w:rsidRPr="000D0CC9" w:rsidP="000D0CC9" w14:paraId="67EA97C2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0D0CC9" w:rsidRPr="000D0CC9" w:rsidP="000D0CC9" w14:paraId="2DCCDC4C" w14:textId="77777777">
            <w:pPr>
              <w:spacing w:line="266" w:lineRule="exact"/>
              <w:ind w:left="18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Другий</w:t>
            </w:r>
            <w:r w:rsidRPr="000D0CC9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етап</w:t>
            </w:r>
            <w:r w:rsidRPr="000D0CC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мотиваційної</w:t>
            </w:r>
            <w:r w:rsidRPr="000D0CC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бесіди</w:t>
            </w:r>
          </w:p>
        </w:tc>
        <w:tc>
          <w:tcPr>
            <w:tcW w:w="1134" w:type="dxa"/>
          </w:tcPr>
          <w:p w:rsidR="000D0CC9" w:rsidRPr="000D0CC9" w:rsidP="000D0CC9" w14:paraId="272C1BE3" w14:textId="77777777">
            <w:pPr>
              <w:spacing w:line="266" w:lineRule="exact"/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6236A9DB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43C4CDC2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990"/>
        </w:trPr>
        <w:tc>
          <w:tcPr>
            <w:tcW w:w="1135" w:type="dxa"/>
          </w:tcPr>
          <w:p w:rsidR="000D0CC9" w:rsidRPr="000D0CC9" w:rsidP="000D0CC9" w14:paraId="53402E25" w14:textId="77777777">
            <w:pPr>
              <w:ind w:left="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r w:rsidRPr="000D0CC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6237" w:type="dxa"/>
          </w:tcPr>
          <w:p w:rsidR="000D0CC9" w:rsidRPr="000D0CC9" w:rsidP="000D0CC9" w14:paraId="603724CB" w14:textId="77777777">
            <w:pPr>
              <w:ind w:left="181" w:right="132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Програма та зміст індивідуальної корекційної роботи з особами, які вчинили домашнє насильство або належать до групи ризику щодо його вчинення</w:t>
            </w:r>
          </w:p>
        </w:tc>
        <w:tc>
          <w:tcPr>
            <w:tcW w:w="1134" w:type="dxa"/>
          </w:tcPr>
          <w:p w:rsidR="000D0CC9" w:rsidRPr="000D0CC9" w:rsidP="000D0CC9" w14:paraId="3E8B7A67" w14:textId="77777777">
            <w:pPr>
              <w:ind w:left="13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19 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07E3A886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281C16EC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551"/>
        </w:trPr>
        <w:tc>
          <w:tcPr>
            <w:tcW w:w="1135" w:type="dxa"/>
          </w:tcPr>
          <w:p w:rsidR="000D0CC9" w:rsidRPr="000D0CC9" w:rsidP="000D0CC9" w14:paraId="70166457" w14:textId="77777777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237" w:type="dxa"/>
          </w:tcPr>
          <w:p w:rsidR="000D0CC9" w:rsidRPr="000D0CC9" w:rsidP="000D0CC9" w14:paraId="261447C8" w14:textId="77777777">
            <w:pPr>
              <w:spacing w:line="270" w:lineRule="atLeast"/>
              <w:ind w:left="181" w:right="9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Прояви</w:t>
            </w:r>
            <w:r w:rsidRPr="000D0C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агресивності</w:t>
            </w:r>
            <w:r w:rsidRPr="000D0C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0D0C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особиста</w:t>
            </w:r>
            <w:r w:rsidRPr="000D0C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відповідальність</w:t>
            </w:r>
            <w:r w:rsidRPr="000D0C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власні слова й вчинки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(одне заняття)</w:t>
            </w:r>
          </w:p>
        </w:tc>
        <w:tc>
          <w:tcPr>
            <w:tcW w:w="1134" w:type="dxa"/>
          </w:tcPr>
          <w:p w:rsidR="000D0CC9" w:rsidRPr="000D0CC9" w:rsidP="000D0CC9" w14:paraId="731285F7" w14:textId="77777777">
            <w:pPr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28AA4B6B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0E572FF9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551"/>
        </w:trPr>
        <w:tc>
          <w:tcPr>
            <w:tcW w:w="1135" w:type="dxa"/>
          </w:tcPr>
          <w:p w:rsidR="000D0CC9" w:rsidRPr="000D0CC9" w:rsidP="000D0CC9" w14:paraId="58A82769" w14:textId="77777777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237" w:type="dxa"/>
          </w:tcPr>
          <w:p w:rsidR="000D0CC9" w:rsidRPr="000D0CC9" w:rsidP="000D0CC9" w14:paraId="45FCD284" w14:textId="77777777">
            <w:pPr>
              <w:spacing w:line="270" w:lineRule="atLeast"/>
              <w:ind w:left="18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Емоційна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рівновага.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емоційного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інтелекту. Усвідомлення</w:t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власних</w:t>
            </w:r>
            <w:r w:rsidRPr="000D0CC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емоцій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і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почуттів</w:t>
            </w:r>
            <w:r w:rsidRPr="000D0CC9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(два</w:t>
            </w:r>
            <w:r w:rsidRPr="000D0CC9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заняття)</w:t>
            </w:r>
          </w:p>
        </w:tc>
        <w:tc>
          <w:tcPr>
            <w:tcW w:w="1134" w:type="dxa"/>
          </w:tcPr>
          <w:p w:rsidR="000D0CC9" w:rsidRPr="000D0CC9" w:rsidP="000D0CC9" w14:paraId="0F24F6F6" w14:textId="77777777">
            <w:pPr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1822E927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155ACFC1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551"/>
        </w:trPr>
        <w:tc>
          <w:tcPr>
            <w:tcW w:w="1135" w:type="dxa"/>
          </w:tcPr>
          <w:p w:rsidR="000D0CC9" w:rsidRPr="000D0CC9" w:rsidP="000D0CC9" w14:paraId="41D81CC7" w14:textId="77777777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6237" w:type="dxa"/>
          </w:tcPr>
          <w:p w:rsidR="000D0CC9" w:rsidRPr="000D0CC9" w:rsidP="000D0CC9" w14:paraId="1AD4D669" w14:textId="77777777">
            <w:pPr>
              <w:spacing w:line="270" w:lineRule="atLeast"/>
              <w:ind w:left="1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Усвідомлення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почуттів.Усвідомлення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взаємозв’язку думок, емоцій і поведінки.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(одне заняття)</w:t>
            </w:r>
          </w:p>
        </w:tc>
        <w:tc>
          <w:tcPr>
            <w:tcW w:w="1134" w:type="dxa"/>
          </w:tcPr>
          <w:p w:rsidR="000D0CC9" w:rsidRPr="000D0CC9" w:rsidP="000D0CC9" w14:paraId="723244FF" w14:textId="77777777">
            <w:pPr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0D8DD616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06894246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551"/>
        </w:trPr>
        <w:tc>
          <w:tcPr>
            <w:tcW w:w="1135" w:type="dxa"/>
          </w:tcPr>
          <w:p w:rsidR="000D0CC9" w:rsidRPr="000D0CC9" w:rsidP="000D0CC9" w14:paraId="57E0D6B5" w14:textId="77777777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6237" w:type="dxa"/>
          </w:tcPr>
          <w:p w:rsidR="000D0CC9" w:rsidRPr="000D0CC9" w:rsidP="000D0CC9" w14:paraId="6799D56A" w14:textId="77777777">
            <w:pPr>
              <w:spacing w:line="270" w:lineRule="atLeast"/>
              <w:ind w:left="181" w:right="89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Керування</w:t>
            </w:r>
            <w:r w:rsidRPr="000D0C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почуттям</w:t>
            </w:r>
            <w:r w:rsidRPr="000D0C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гніву</w:t>
            </w:r>
            <w:r w:rsidRPr="000D0C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0D0C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</w:t>
            </w:r>
            <w:r w:rsidRPr="000D0C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агресією</w:t>
            </w:r>
            <w:r w:rsidRPr="000D0C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(два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заняття)</w:t>
            </w:r>
          </w:p>
        </w:tc>
        <w:tc>
          <w:tcPr>
            <w:tcW w:w="1134" w:type="dxa"/>
          </w:tcPr>
          <w:p w:rsidR="000D0CC9" w:rsidRPr="000D0CC9" w:rsidP="000D0CC9" w14:paraId="139D206C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3" w:type="dxa"/>
          </w:tcPr>
          <w:p w:rsidR="000D0CC9" w:rsidRPr="000D0CC9" w:rsidP="000D0CC9" w14:paraId="0DF18BB4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366F1F1C" w14:textId="77777777" w:rsidTr="000D0CC9">
        <w:tblPrEx>
          <w:tblW w:w="9639" w:type="dxa"/>
          <w:tblInd w:w="8" w:type="dxa"/>
          <w:tblLayout w:type="fixed"/>
          <w:tblLook w:val="01E0"/>
        </w:tblPrEx>
        <w:trPr>
          <w:trHeight w:val="614"/>
        </w:trPr>
        <w:tc>
          <w:tcPr>
            <w:tcW w:w="1135" w:type="dxa"/>
          </w:tcPr>
          <w:p w:rsidR="000D0CC9" w:rsidRPr="000D0CC9" w:rsidP="000D0CC9" w14:paraId="5AC02EA7" w14:textId="77777777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6237" w:type="dxa"/>
          </w:tcPr>
          <w:p w:rsidR="000D0CC9" w:rsidRPr="000D0CC9" w:rsidP="000D0CC9" w14:paraId="19CA917D" w14:textId="77777777">
            <w:pPr>
              <w:tabs>
                <w:tab w:val="left" w:pos="1650"/>
                <w:tab w:val="left" w:pos="2685"/>
                <w:tab w:val="left" w:pos="4380"/>
                <w:tab w:val="left" w:pos="4647"/>
              </w:tabs>
              <w:ind w:lef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Формування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навичок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самоконтролю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і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саморегуляції</w:t>
            </w:r>
          </w:p>
          <w:p w:rsidR="000D0CC9" w:rsidRPr="000D0CC9" w:rsidP="000D0CC9" w14:paraId="0B3C3391" w14:textId="77777777">
            <w:pPr>
              <w:ind w:left="16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(одне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заняття)</w:t>
            </w:r>
          </w:p>
        </w:tc>
        <w:tc>
          <w:tcPr>
            <w:tcW w:w="1134" w:type="dxa"/>
          </w:tcPr>
          <w:p w:rsidR="000D0CC9" w:rsidRPr="000D0CC9" w:rsidP="000D0CC9" w14:paraId="1F92FC46" w14:textId="77777777">
            <w:pPr>
              <w:ind w:left="138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:rsidR="000D0CC9" w:rsidRPr="000D0CC9" w:rsidP="000D0CC9" w14:paraId="64E4BE8D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E2D9514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tbl>
      <w:tblPr>
        <w:tblStyle w:val="TableNormal1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2"/>
        <w:gridCol w:w="6520"/>
        <w:gridCol w:w="851"/>
        <w:gridCol w:w="854"/>
      </w:tblGrid>
      <w:tr w14:paraId="1CC67265" w14:textId="77777777" w:rsidTr="000D0CC9">
        <w:tblPrEx>
          <w:tblW w:w="9497" w:type="dxa"/>
          <w:tblInd w:w="29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89D24EA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65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F9DDD0E" w14:textId="77777777">
            <w:pPr>
              <w:tabs>
                <w:tab w:val="left" w:pos="5114"/>
              </w:tabs>
              <w:spacing w:line="270" w:lineRule="atLeast"/>
              <w:ind w:left="160" w:right="4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Усвідомлення власних особистісних меж для конструктивного спілкування.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Формування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здатності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задоволення потреб в асертивний спосіб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(два заняття)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63636D4" w14:textId="77777777">
            <w:pPr>
              <w:ind w:left="140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78E24D8F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2AD82372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420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041F4185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3E2140F7" w14:textId="77777777">
            <w:pPr>
              <w:ind w:left="1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Подолання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страхів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(два</w:t>
            </w:r>
            <w:r w:rsidRPr="000D0C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1CC61FAC" w14:textId="77777777">
            <w:pPr>
              <w:ind w:left="140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77B9B816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40A8699A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61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0D4A534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38D29F19" w14:textId="77777777">
            <w:pPr>
              <w:ind w:left="220" w:right="449" w:hanging="6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Усвідомлення</w:t>
            </w:r>
            <w:r w:rsidRPr="000D0CC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власних</w:t>
            </w:r>
            <w:r w:rsidRPr="000D0CC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</w:t>
            </w:r>
            <w:r w:rsidRPr="000D0CC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і</w:t>
            </w:r>
            <w:r w:rsidRPr="000D0CC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пошук</w:t>
            </w:r>
            <w:r w:rsidRPr="000D0CC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способів</w:t>
            </w:r>
            <w:r w:rsidRPr="000D0CC9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їх задоволення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(два 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032E4872" w14:textId="77777777">
            <w:pPr>
              <w:ind w:left="140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19DE008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6412320A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17E8097F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3BC10ABA" w14:textId="77777777">
            <w:pPr>
              <w:tabs>
                <w:tab w:val="left" w:pos="1236"/>
                <w:tab w:val="left" w:pos="2396"/>
                <w:tab w:val="left" w:pos="2861"/>
                <w:tab w:val="left" w:pos="4020"/>
                <w:tab w:val="left" w:pos="4902"/>
              </w:tabs>
              <w:spacing w:line="270" w:lineRule="atLeast"/>
              <w:ind w:left="160" w:right="44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Конструктивне розв’язання конфліктів.Усвідомлення 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власних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кордонів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та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кордонів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інших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людей</w:t>
            </w:r>
            <w:r w:rsidRPr="000D0CC9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(два 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77C5673F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6B16C861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14:paraId="7423A53C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420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9168CC4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6122FA97" w14:textId="77777777">
            <w:pPr>
              <w:ind w:left="16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Партнерська</w:t>
            </w:r>
            <w:r w:rsidRPr="000D0CC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взаємодія</w:t>
            </w:r>
            <w:r w:rsidRPr="000D0CC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(одне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15F46653" w14:textId="77777777">
            <w:pPr>
              <w:ind w:left="140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C062E1B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332F0A1E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1686F06D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1C2425D" w14:textId="77777777">
            <w:pPr>
              <w:ind w:left="160" w:right="44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Розвиток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навичок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спілкування.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Формування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навичок конструктивного спілкування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(одне 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478CF8A" w14:textId="77777777">
            <w:pPr>
              <w:ind w:left="140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9BEAE3C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2AF3004E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EA3DDF7" w14:textId="77777777">
            <w:pPr>
              <w:ind w:left="168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F8727FE" w14:textId="77777777">
            <w:pPr>
              <w:ind w:left="16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Усвідомлення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системи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моральних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цінностей.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Формування навичок ефективної комунікації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(одне 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F161E41" w14:textId="77777777">
            <w:pPr>
              <w:ind w:left="140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6E937B6D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76DD1BC5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1002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75F85FB" w14:textId="77777777">
            <w:pPr>
              <w:ind w:left="2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r w:rsidRPr="000D0CC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36A3B943" w14:textId="77777777">
            <w:pPr>
              <w:ind w:left="16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Програма та зміст групової корекційної роботи з особами,які</w:t>
            </w:r>
            <w:r w:rsidRPr="000D0CC9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вчинили</w:t>
            </w:r>
            <w:r w:rsidRPr="000D0CC9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насильство</w:t>
            </w:r>
            <w:r w:rsidRPr="000D0CC9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або</w:t>
            </w:r>
            <w:r w:rsidRPr="000D0CC9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належать</w:t>
            </w:r>
            <w:r w:rsidRPr="000D0CC9"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</w:t>
            </w:r>
            <w:r w:rsidRPr="000D0CC9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групи ризику щодо його вчинення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2071954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5638B20" w14:textId="77777777">
            <w:pPr>
              <w:ind w:left="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27 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</w:tr>
      <w:tr w14:paraId="07082A2D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79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1B7F49E8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7D430E23" w14:textId="77777777">
            <w:pPr>
              <w:ind w:left="162" w:right="44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Вступ до Програми для кривдників. Знайомство. Напрацювання</w:t>
            </w:r>
            <w:r w:rsidRPr="000D0C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</w:t>
            </w:r>
            <w:r w:rsidRPr="000D0C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роботи</w:t>
            </w:r>
            <w:r w:rsidRPr="000D0C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групи</w:t>
            </w:r>
            <w:r w:rsidRPr="000D0CC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(одне</w:t>
            </w:r>
            <w:r w:rsidRPr="000D0CC9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10825226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729631FA" w14:textId="77777777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2F7CDA94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F46B89E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37256F0C" w14:textId="77777777">
            <w:pPr>
              <w:tabs>
                <w:tab w:val="left" w:pos="2375"/>
                <w:tab w:val="left" w:pos="3713"/>
                <w:tab w:val="left" w:pos="4936"/>
              </w:tabs>
              <w:spacing w:line="270" w:lineRule="atLeast"/>
              <w:ind w:left="162" w:right="4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Установлення індивідуальних цілей та побудова 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перспективних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планів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щодо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подолання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агресивності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(одне 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3221FD8C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D08A3B2" w14:textId="77777777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38AD8935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61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63DA1D5B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1A511BD" w14:textId="77777777">
            <w:pPr>
              <w:ind w:left="162" w:right="44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Спускові</w:t>
            </w:r>
            <w:r w:rsidRPr="000D0CC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механізми</w:t>
            </w:r>
            <w:r w:rsidRPr="000D0CC9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агресивної</w:t>
            </w:r>
            <w:r w:rsidRPr="000D0CC9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поведінки:</w:t>
            </w:r>
            <w:r w:rsidRPr="000D0CC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r w:rsidRPr="000D0CC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вони,</w:t>
            </w:r>
            <w:r w:rsidRPr="000D0CC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як</w:t>
            </w:r>
            <w:r w:rsidRPr="000D0CC9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їх розпізнати та зупинити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(одне 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74A645CA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9D05730" w14:textId="77777777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3A9E0974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747575A4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92F080B" w14:textId="77777777">
            <w:pPr>
              <w:ind w:left="162" w:right="82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Сутність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насильства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насильства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сім’ї.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Види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насильства та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дії,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які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слід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вважати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насильством.</w:t>
            </w:r>
            <w:r w:rsidRPr="000D0CC9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Цикл насильства.</w:t>
            </w:r>
          </w:p>
          <w:p w:rsidR="000D0CC9" w:rsidRPr="000D0CC9" w:rsidP="000D0CC9" w14:paraId="7C546463" w14:textId="77777777">
            <w:pPr>
              <w:spacing w:line="256" w:lineRule="exact"/>
              <w:ind w:left="1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Наслідки</w:t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</w:rPr>
              <w:t>насильства</w:t>
            </w:r>
            <w:r w:rsidRPr="000D0CC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(одне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C9C145D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1AC60AEE" w14:textId="77777777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0C2F5A4D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61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BDD7B6F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AD5386D" w14:textId="77777777">
            <w:pPr>
              <w:ind w:left="1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Відпрацювання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навичок</w:t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контролю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гніву</w:t>
            </w:r>
            <w:r w:rsidRPr="000D0C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  <w:r w:rsidRPr="000D0C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агресії</w:t>
            </w:r>
          </w:p>
          <w:p w:rsidR="000D0CC9" w:rsidRPr="000D0CC9" w:rsidP="000D0CC9" w14:paraId="40E2850A" w14:textId="77777777">
            <w:pPr>
              <w:ind w:left="1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(два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D16A97F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7971574F" w14:textId="77777777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791BB854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0FA80555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3BE13AB0" w14:textId="77777777">
            <w:pPr>
              <w:spacing w:line="270" w:lineRule="atLeast"/>
              <w:ind w:left="142" w:right="44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Ефективна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комунікація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(у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тому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числі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з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жінками)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як дієвий спосіб вирішення конфліктної ситуації </w:t>
            </w: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(два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A953D3D" w14:textId="7777777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5A5B3C0E" w14:textId="77777777">
            <w:pPr>
              <w:ind w:left="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55E9DE89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61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377B6727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143107BB" w14:textId="77777777">
            <w:pPr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Формування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цілей</w:t>
            </w:r>
            <w:r w:rsidRPr="000D0CC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і</w:t>
            </w:r>
            <w:r w:rsidRPr="000D0C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перспективних</w:t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життєвих</w:t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планів</w:t>
            </w:r>
          </w:p>
          <w:p w:rsidR="000D0CC9" w:rsidRPr="000D0CC9" w:rsidP="000D0CC9" w14:paraId="38024C21" w14:textId="77777777">
            <w:pPr>
              <w:ind w:left="1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(одне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B2F547F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71C9630D" w14:textId="77777777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35F09BD2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615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080B0E81" w14:textId="77777777">
            <w:pPr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>Тема</w:t>
            </w:r>
            <w:r w:rsidRPr="000D0CC9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B383173" w14:textId="77777777">
            <w:pPr>
              <w:ind w:left="1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Підведення</w:t>
            </w:r>
            <w:r w:rsidRPr="000D0CC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підсумків</w:t>
            </w:r>
            <w:r w:rsidRPr="000D0CC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участі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Програмі</w:t>
            </w:r>
            <w:r w:rsidRPr="000D0CC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0D0C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кривдників</w:t>
            </w:r>
          </w:p>
          <w:p w:rsidR="000D0CC9" w:rsidRPr="000D0CC9" w:rsidP="000D0CC9" w14:paraId="25CDC04D" w14:textId="77777777">
            <w:pPr>
              <w:ind w:left="1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(одне </w:t>
            </w: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заняття)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6157144D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64B2AF01" w14:textId="77777777">
            <w:pPr>
              <w:ind w:left="67"/>
              <w:rPr>
                <w:rFonts w:ascii="Times New Roman" w:eastAsia="Times New Roman" w:hAnsi="Times New Roman" w:cs="Times New Roman"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r w:rsidRPr="000D0CC9">
              <w:rPr>
                <w:rFonts w:ascii="Times New Roman" w:eastAsia="Times New Roman" w:hAnsi="Times New Roman" w:cs="Times New Roman"/>
                <w:spacing w:val="-5"/>
                <w:sz w:val="24"/>
              </w:rPr>
              <w:t>год</w:t>
            </w:r>
          </w:p>
        </w:tc>
      </w:tr>
      <w:tr w14:paraId="40767A63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827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6A9694B0" w14:textId="77777777">
            <w:pPr>
              <w:ind w:left="1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>Блок</w:t>
            </w:r>
            <w:r w:rsidRPr="000D0CC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0D0CC9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DD31621" w14:textId="77777777">
            <w:pPr>
              <w:spacing w:line="270" w:lineRule="atLeast"/>
              <w:ind w:left="27" w:right="168" w:firstLine="6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Вторинна діагностика за результатами проходження Програми. Складання плану запобігання рецидиву насильницької поведінки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1604C2F0" w14:textId="7777777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FB72796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14:paraId="06FB02E0" w14:textId="77777777" w:rsidTr="000D0CC9">
        <w:tblPrEx>
          <w:tblW w:w="9497" w:type="dxa"/>
          <w:tblInd w:w="292" w:type="dxa"/>
          <w:tblLayout w:type="fixed"/>
          <w:tblLook w:val="01E0"/>
        </w:tblPrEx>
        <w:trPr>
          <w:trHeight w:val="433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1C41FA17" w14:textId="77777777">
            <w:pPr>
              <w:ind w:left="1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Підсумок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2A23FAD4" w14:textId="7777777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15A72E1" w14:textId="77777777">
            <w:pPr>
              <w:ind w:left="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29 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0CC9" w:rsidRPr="000D0CC9" w:rsidP="000D0CC9" w14:paraId="45F5EFBD" w14:textId="77777777">
            <w:pPr>
              <w:ind w:left="14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D0C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27 </w:t>
            </w:r>
            <w:r w:rsidRPr="000D0CC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год</w:t>
            </w:r>
          </w:p>
        </w:tc>
      </w:tr>
    </w:tbl>
    <w:p w:rsidR="00635D96" w:rsidP="003B2A39" w14:paraId="6E0D4C4B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3B9A523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0CC9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0CC9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D0CC9" w:rsidR="000D0CC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0CC9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30376"/>
    <w:rsid w:val="002940F4"/>
    <w:rsid w:val="002D195A"/>
    <w:rsid w:val="003735BC"/>
    <w:rsid w:val="003B2A39"/>
    <w:rsid w:val="003F10A1"/>
    <w:rsid w:val="004208DA"/>
    <w:rsid w:val="00424AD7"/>
    <w:rsid w:val="004D16B5"/>
    <w:rsid w:val="004F7CAD"/>
    <w:rsid w:val="00520285"/>
    <w:rsid w:val="00523B2E"/>
    <w:rsid w:val="00524AF7"/>
    <w:rsid w:val="00526092"/>
    <w:rsid w:val="00545B76"/>
    <w:rsid w:val="00635D96"/>
    <w:rsid w:val="00697513"/>
    <w:rsid w:val="0076454E"/>
    <w:rsid w:val="00777D73"/>
    <w:rsid w:val="007C2CAF"/>
    <w:rsid w:val="007C3AF5"/>
    <w:rsid w:val="007C582E"/>
    <w:rsid w:val="008222BB"/>
    <w:rsid w:val="00853C00"/>
    <w:rsid w:val="008B5032"/>
    <w:rsid w:val="008C1244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B596DF3F-DA2D-421E-BE96-C20FD699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D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D0CC9"/>
    <w:rPr>
      <w:rFonts w:ascii="Tahoma" w:hAnsi="Tahoma" w:cs="Tahoma"/>
      <w:sz w:val="16"/>
      <w:szCs w:val="16"/>
    </w:rPr>
  </w:style>
  <w:style w:type="table" w:customStyle="1" w:styleId="TableNormal0">
    <w:name w:val="Table Normal_0"/>
    <w:uiPriority w:val="2"/>
    <w:semiHidden/>
    <w:unhideWhenUsed/>
    <w:qFormat/>
    <w:rsid w:val="000D0CC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D0CC9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552BB"/>
    <w:rsid w:val="004B06BA"/>
    <w:rsid w:val="00607594"/>
    <w:rsid w:val="00614D88"/>
    <w:rsid w:val="006734BA"/>
    <w:rsid w:val="006E5641"/>
    <w:rsid w:val="008C0C52"/>
    <w:rsid w:val="00D42FF9"/>
    <w:rsid w:val="00E2245A"/>
    <w:rsid w:val="00EB35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555</Words>
  <Characters>3170</Characters>
  <Application>Microsoft Office Word</Application>
  <DocSecurity>8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24</cp:revision>
  <dcterms:created xsi:type="dcterms:W3CDTF">2023-03-27T06:24:00Z</dcterms:created>
  <dcterms:modified xsi:type="dcterms:W3CDTF">2025-07-31T05:56:00Z</dcterms:modified>
</cp:coreProperties>
</file>