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DD0F3B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67AE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31.07.2025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2191-96-08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7AE5" w:rsidP="00B67AE5" w14:paraId="321C2E7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B67AE5" w:rsidP="00B67AE5" w14:paraId="7E2E44B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1984"/>
        <w:gridCol w:w="1558"/>
        <w:gridCol w:w="5243"/>
        <w:gridCol w:w="1416"/>
        <w:gridCol w:w="1275"/>
        <w:gridCol w:w="1134"/>
        <w:gridCol w:w="1275"/>
      </w:tblGrid>
      <w:tr w14:paraId="2CD132EF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01026DB" w14:textId="3E59CDE6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6AF86E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6D6787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CD7A04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72CAF1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845E36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C314B9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5A2DDF0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78651035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709BC12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24EF10E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9827CED" w14:textId="77777777">
            <w:pPr>
              <w:pStyle w:val="a3"/>
              <w:shd w:val="clear" w:color="auto" w:fill="auto"/>
              <w:spacing w:line="276" w:lineRule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101474294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2DFF7DF2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Деформація корпусу, </w:t>
            </w:r>
            <w:r>
              <w:rPr>
                <w:color w:val="000000"/>
                <w:sz w:val="24"/>
                <w:szCs w:val="24"/>
                <w:lang w:bidi="uk-UA"/>
              </w:rPr>
              <w:t>розстріскування</w:t>
            </w:r>
            <w:r>
              <w:rPr>
                <w:color w:val="000000"/>
                <w:sz w:val="24"/>
                <w:szCs w:val="24"/>
                <w:lang w:bidi="uk-UA"/>
              </w:rPr>
              <w:t>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D8F6B5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872,00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2155B1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872,00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855736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1139FB29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7A789628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582BC9E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2EE4890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A62906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101470363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2249D1CD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Деформація корпусу, </w:t>
            </w:r>
            <w:r>
              <w:rPr>
                <w:color w:val="000000"/>
                <w:sz w:val="24"/>
                <w:szCs w:val="24"/>
                <w:lang w:bidi="uk-UA"/>
              </w:rPr>
              <w:t>розстріскування</w:t>
            </w:r>
            <w:r>
              <w:rPr>
                <w:color w:val="000000"/>
                <w:sz w:val="24"/>
                <w:szCs w:val="24"/>
                <w:lang w:bidi="uk-UA"/>
              </w:rPr>
              <w:t>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50262EB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79982C0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739CE1F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2FA57B51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45EB37E0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7F25848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D59FC98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медичне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03C2D0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101456654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7F996A1E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3B8900A7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1EAD4F9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1 193,00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8F900D0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1 193,00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3A119C9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5666EEF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2002</w:t>
            </w:r>
          </w:p>
        </w:tc>
      </w:tr>
      <w:tr w14:paraId="03032976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6BCB6FA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6874D5B" w14:textId="77777777">
            <w:pPr>
              <w:pStyle w:val="a3"/>
              <w:shd w:val="clear" w:color="auto" w:fill="auto"/>
              <w:spacing w:line="26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FAF8748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101490316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4BE5AC4C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450FC2F7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8B7520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BD2974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9027C99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4F72D28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7105C97A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2B5A51F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4307FA47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4195C72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101490317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7BFC5568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A656860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F61EC70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AB85C0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7DB056FB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32E52E1F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060F358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08608D0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10CDBF3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101490318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655E9839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79029D38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45662D4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11A580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AAFC581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2438D236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4C0B3756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1D27203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10AFC34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D7A08C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101490319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6DB02C89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1AA9727B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199875C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9EADAD8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1DA653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2269B32B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769AAB1F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6556B95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B11AD1A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Системний блок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02A9E8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101480075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7AE5" w14:paraId="7E0F8F74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Несправність схеми живлення.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</w:t>
            </w:r>
            <w:r>
              <w:rPr>
                <w:color w:val="000000"/>
                <w:sz w:val="24"/>
                <w:szCs w:val="24"/>
                <w:lang w:val="en-US" w:bidi="uk-UA"/>
              </w:rPr>
              <w:t>I</w:t>
            </w:r>
            <w:r>
              <w:rPr>
                <w:color w:val="000000"/>
                <w:sz w:val="24"/>
                <w:szCs w:val="24"/>
                <w:lang w:bidi="uk-UA"/>
              </w:rPr>
              <w:t>.</w:t>
            </w:r>
            <w:r>
              <w:rPr>
                <w:color w:val="000000"/>
                <w:sz w:val="24"/>
                <w:szCs w:val="24"/>
                <w:lang w:val="en-US" w:bidi="uk-UA"/>
              </w:rPr>
              <w:t>PT</w:t>
            </w:r>
            <w:r>
              <w:rPr>
                <w:color w:val="000000"/>
                <w:sz w:val="24"/>
                <w:szCs w:val="24"/>
                <w:lang w:val="ru-RU" w:bidi="uk-UA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Перегорання </w:t>
            </w:r>
            <w:r>
              <w:rPr>
                <w:color w:val="000000"/>
                <w:sz w:val="24"/>
                <w:szCs w:val="24"/>
                <w:lang w:bidi="uk-UA"/>
              </w:rPr>
              <w:t>мосфітів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5FF581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FE44C3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44DBC18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0535A8D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6CC9F046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26A3C9D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14:paraId="7483D1AA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Шафа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книжкова</w:t>
            </w:r>
          </w:p>
          <w:p w:rsidR="00B67AE5" w14:paraId="000F514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6AF0290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101630115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7AE5" w14:paraId="6302375D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Була у тривалому використанні, відламані петлі та поламані ніжки.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712C539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624FEC3" w14:textId="77777777">
            <w:pPr>
              <w:pStyle w:val="a3"/>
              <w:shd w:val="clear" w:color="auto" w:fill="auto"/>
              <w:spacing w:before="10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44E5D9F" w14:textId="77777777">
            <w:pPr>
              <w:pStyle w:val="a3"/>
              <w:shd w:val="clear" w:color="auto" w:fill="auto"/>
              <w:spacing w:before="10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2D6A9459" w14:textId="77777777">
            <w:pPr>
              <w:pStyle w:val="a3"/>
              <w:shd w:val="clear" w:color="auto" w:fill="auto"/>
              <w:spacing w:before="10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1979</w:t>
            </w:r>
          </w:p>
        </w:tc>
      </w:tr>
      <w:tr w14:paraId="5A151B35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1A13946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C303D41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1AAD5A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101474344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71D36F5C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57641AC0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6631B2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1 731,00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3168EF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1 731,00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377C96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0577A582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74AD0893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76C195D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B9D83C2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медичне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4D4AE0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101474437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4E250275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7CDC1A04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2DF11A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737,00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2B4F36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2EBB2E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373B2FFF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1997</w:t>
            </w:r>
          </w:p>
        </w:tc>
      </w:tr>
      <w:tr w14:paraId="52178B4F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2D2EDF6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A3DFAFD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6D2A41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101470364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49ECBFDF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Деформація корпусу, </w:t>
            </w:r>
            <w:r>
              <w:rPr>
                <w:color w:val="000000"/>
                <w:sz w:val="24"/>
                <w:szCs w:val="24"/>
                <w:lang w:bidi="uk-UA"/>
              </w:rPr>
              <w:t>розстріскування</w:t>
            </w:r>
            <w:r>
              <w:rPr>
                <w:color w:val="000000"/>
                <w:sz w:val="24"/>
                <w:szCs w:val="24"/>
                <w:lang w:bidi="uk-UA"/>
              </w:rPr>
              <w:t>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A89A17C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D04D2D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D1A205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5E57319F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703CA78D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6C483AC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A03BF68" w14:textId="77777777">
            <w:pPr>
              <w:pStyle w:val="a3"/>
              <w:shd w:val="clear" w:color="auto" w:fill="auto"/>
              <w:spacing w:before="80"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CD2CDD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101474302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6E2EF7B5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1AE1D5DD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Деформація корпусу. Не придатне до подальшого </w:t>
            </w:r>
            <w:r>
              <w:rPr>
                <w:color w:val="000000"/>
                <w:sz w:val="24"/>
                <w:szCs w:val="24"/>
                <w:lang w:bidi="uk-UA"/>
              </w:rPr>
              <w:t>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4D6438B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AEA178C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196067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0383BED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7585ED42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61F4B29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373900A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36992E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101470023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04361F8F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2B6570CA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DA4C5E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466,00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54A1F6A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7A40B5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1B53B650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1984</w:t>
            </w:r>
          </w:p>
        </w:tc>
      </w:tr>
      <w:tr w14:paraId="728998F9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2DEBE0C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D1B3066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71C876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101630966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0C8460A7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D7CAA6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2A2130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EC1A732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46382253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20F57ABD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23BE8BF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00C0773" w14:textId="77777777">
            <w:pPr>
              <w:pStyle w:val="a3"/>
              <w:shd w:val="clear" w:color="auto" w:fill="auto"/>
              <w:spacing w:line="26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886B1A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101630967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725921B6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06F341B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52EECB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43BFA74" w14:textId="77777777">
            <w:pPr>
              <w:pStyle w:val="a3"/>
              <w:shd w:val="clear" w:color="auto" w:fill="auto"/>
              <w:spacing w:before="80" w:line="276" w:lineRule="auto"/>
              <w:ind w:firstLine="22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5C04030A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559DD517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047271E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588DBE6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E68E1B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101630969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78A91208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925BF36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825294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4AE28AC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785AFCB6" w14:textId="77777777">
            <w:pPr>
              <w:pStyle w:val="a3"/>
              <w:shd w:val="clear" w:color="auto" w:fill="auto"/>
              <w:spacing w:before="10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68D9444E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2304C0A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8608737" w14:textId="77777777">
            <w:pPr>
              <w:pStyle w:val="a3"/>
              <w:shd w:val="clear" w:color="auto" w:fill="auto"/>
              <w:spacing w:line="26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Стіл ресторанний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A2FFEB3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101630970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1E4B224C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конструкцій. Пошкодження у місцях кріплення.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36F8E7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9B8F7F8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80DBA4A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01B0708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450566C4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721E41B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DCB46F3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Гарнітур меблевий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A6D805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101630171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65E25071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конструкцій, зламані кріплення на дверцятах.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634E50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6431F8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81E2E2C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38DE58E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1983</w:t>
            </w:r>
          </w:p>
        </w:tc>
      </w:tr>
      <w:tr w14:paraId="7590D170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7B4446A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557E352" w14:textId="77777777">
            <w:pPr>
              <w:pStyle w:val="a3"/>
              <w:shd w:val="clear" w:color="auto" w:fill="auto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Стіл 2-х </w:t>
            </w:r>
            <w:r>
              <w:rPr>
                <w:color w:val="000000"/>
                <w:sz w:val="24"/>
                <w:szCs w:val="24"/>
                <w:lang w:bidi="uk-UA"/>
              </w:rPr>
              <w:t>тумбовий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7B8622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101620726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179985AD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розхитування з’єднувальних конструкцій, зламані кріплення на дверцятах.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7A9F0B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D84CFD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B26FF1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2214085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0ED29B39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4FBF9BB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4C68ACA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Кондиціонер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FC714C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101490086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23756612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Вихід з ладу терморегулятора. Поломка мотора-компресора. Пошкодження </w:t>
            </w:r>
            <w:r>
              <w:rPr>
                <w:color w:val="000000"/>
                <w:sz w:val="24"/>
                <w:szCs w:val="24"/>
                <w:lang w:bidi="uk-UA"/>
              </w:rPr>
              <w:t>пуско-захисного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реле. Розгерметизація корпусу. Витік </w:t>
            </w:r>
            <w:r>
              <w:rPr>
                <w:color w:val="000000"/>
                <w:sz w:val="24"/>
                <w:szCs w:val="24"/>
                <w:lang w:bidi="uk-UA"/>
              </w:rPr>
              <w:t>фріону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. Вихід з ладу електрики. Пошкодження </w:t>
            </w:r>
            <w:r>
              <w:rPr>
                <w:color w:val="000000"/>
                <w:sz w:val="24"/>
                <w:szCs w:val="24"/>
                <w:lang w:bidi="uk-UA"/>
              </w:rPr>
              <w:t>випаровувача</w:t>
            </w:r>
            <w:r>
              <w:rPr>
                <w:color w:val="000000"/>
                <w:sz w:val="24"/>
                <w:szCs w:val="24"/>
                <w:lang w:bidi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9D98E76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2 256,00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A3B4179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2 256,00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E4B9B6C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25963742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0BA39007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40998EA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14:paraId="5E03932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Шафа</w:t>
            </w:r>
          </w:p>
          <w:p w:rsidR="00B67AE5" w14:paraId="4A315F9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32CF99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101630773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4F6F4E73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Не має стабільного стійкого стану внаслідок розхитання з’єднувальних конструкцій, зламані кріплення на дверцятах. Не придатна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C2167A4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89204E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4D3C5C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4B580ACF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1991</w:t>
            </w:r>
          </w:p>
        </w:tc>
      </w:tr>
      <w:tr w14:paraId="3A3D3F2B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1CD9147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EF1F9DC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функціональне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40B395A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101474303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2DA3EFAA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корпусу у місцях кріплення.</w:t>
            </w:r>
          </w:p>
          <w:p w:rsidR="00B67AE5" w14:paraId="052E088E" w14:textId="77777777">
            <w:pPr>
              <w:pStyle w:val="a3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20AE11D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66AF1DA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FCCE34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023805A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1996</w:t>
            </w:r>
          </w:p>
        </w:tc>
      </w:tr>
      <w:tr w14:paraId="4141D7C7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5AAD1F4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E94C7C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Автомобіль</w:t>
            </w:r>
          </w:p>
          <w:p w:rsidR="00B67AE5" w14:paraId="6CC1A60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ВАЗ-2107</w:t>
            </w:r>
          </w:p>
          <w:p w:rsidR="00B67AE5" w14:paraId="5C0AB72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АІ9104СК/АІ5</w:t>
            </w:r>
          </w:p>
          <w:p w:rsidR="00B67AE5" w14:paraId="22221D6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860НМ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1CDD88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101510005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0F84EB2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Відпрацював свій ресурс і не підлягає ремонту, знаходиться в неробочому стані, непридатний для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0EFB71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19 826,00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750B312" w14:textId="77777777">
            <w:pPr>
              <w:pStyle w:val="a3"/>
              <w:shd w:val="clear" w:color="auto" w:fill="auto"/>
              <w:spacing w:line="276" w:lineRule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19 826,00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DF283C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4BB6DCCF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2010</w:t>
            </w:r>
          </w:p>
        </w:tc>
      </w:tr>
      <w:tr w14:paraId="26B03175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15FFBA5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E9BAB24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ШМД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Ford Transit </w:t>
            </w:r>
            <w:r>
              <w:rPr>
                <w:color w:val="000000"/>
                <w:sz w:val="24"/>
                <w:szCs w:val="24"/>
                <w:lang w:bidi="uk-UA"/>
              </w:rPr>
              <w:t>1001 01933КМ/АІ38 27ІА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501454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101510192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CCB1C98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Відпрацював свій ресурс і не підлягає ремонту, знаходиться в неробочому стані, непридатний для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714B35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28430,00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031967B" w14:textId="77777777">
            <w:pPr>
              <w:pStyle w:val="a3"/>
              <w:shd w:val="clear" w:color="auto" w:fill="auto"/>
              <w:spacing w:line="276" w:lineRule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28 430,00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966C02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75E67F57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2002</w:t>
            </w:r>
          </w:p>
        </w:tc>
      </w:tr>
      <w:tr w14:paraId="5BE2CBEE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50660AE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5BE137D" w14:textId="77777777">
            <w:pPr>
              <w:pStyle w:val="a3"/>
              <w:shd w:val="clear" w:color="auto" w:fill="auto"/>
              <w:spacing w:line="26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Автомобіль ГАЗ-32214 ШМД АІ9105СК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7FEAA1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101510006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1FD0A5DA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Відпрацював свій ресурс і не підлягає ремонту, знаходиться в неробочому стані, непридатний для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277601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118622,00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8ADCED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118622,00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EE4ACF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45CCC65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2010</w:t>
            </w:r>
          </w:p>
        </w:tc>
      </w:tr>
      <w:tr w14:paraId="5C8DFDCB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26B643C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951F1DF" w14:textId="77777777">
            <w:pPr>
              <w:pStyle w:val="a3"/>
              <w:shd w:val="clear" w:color="auto" w:fill="auto"/>
              <w:spacing w:line="26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Кардіодефибри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лятор-монітор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ДКН-15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7B8B8A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101470411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7AE5" w14:paraId="24919553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Вийшов з ладу електронний блок керування. Відсутня </w:t>
            </w:r>
            <w:r>
              <w:rPr>
                <w:color w:val="000000"/>
                <w:sz w:val="24"/>
                <w:szCs w:val="24"/>
                <w:lang w:bidi="uk-UA"/>
              </w:rPr>
              <w:t>індиувція</w:t>
            </w:r>
            <w:r>
              <w:rPr>
                <w:color w:val="000000"/>
                <w:sz w:val="24"/>
                <w:szCs w:val="24"/>
                <w:lang w:bidi="uk-UA"/>
              </w:rPr>
              <w:t>. Перегорання мікросхеми модуля 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01A47C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B4060B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FCBABB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038691A4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557B9B78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4E4E3DF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AAB47A7" w14:textId="77777777">
            <w:pPr>
              <w:pStyle w:val="a3"/>
              <w:shd w:val="clear" w:color="auto" w:fill="auto"/>
              <w:spacing w:line="261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Монітор нагляду за станом пацієнта </w:t>
            </w:r>
            <w:r>
              <w:rPr>
                <w:color w:val="000000"/>
                <w:sz w:val="24"/>
                <w:szCs w:val="24"/>
                <w:lang w:bidi="uk-UA"/>
              </w:rPr>
              <w:t>мультифун</w:t>
            </w:r>
            <w:r>
              <w:rPr>
                <w:color w:val="000000"/>
                <w:sz w:val="24"/>
                <w:szCs w:val="24"/>
                <w:lang w:bidi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7E8AA3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101470514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03D78E1A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Пошкодження плати відеосигналу. </w:t>
            </w:r>
            <w:r>
              <w:rPr>
                <w:color w:val="000000"/>
                <w:sz w:val="24"/>
                <w:szCs w:val="24"/>
                <w:lang w:bidi="uk-UA"/>
              </w:rPr>
              <w:t>Нагари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та потемніння контактів шлейфів монітора.</w:t>
            </w:r>
          </w:p>
          <w:p w:rsidR="00B67AE5" w14:paraId="7F7327CD" w14:textId="77777777">
            <w:pPr>
              <w:pStyle w:val="a3"/>
              <w:shd w:val="clear" w:color="auto" w:fill="auto"/>
              <w:spacing w:line="261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Пошкодження плати з кнопками керування монітором. Постаріння ламп підсвічування. Помилка в ланцюзі формування зображення.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FCAD1B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2DB54A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34AA2E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7157EF13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287E3665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0208364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016A938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0668D0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101490306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093C5108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корпусу, розтріскування.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9FD686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99C63E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FB29A1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41CE757E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50472A14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0CF98F7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D00B838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7FA811D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101490307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6DC1223F" w14:textId="77777777">
            <w:pPr>
              <w:pStyle w:val="a3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корпусу, розтріскування. Фізичний знос. Не підлягає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254BAD1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633D36D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7AE5" w14:paraId="3E6D688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AE5" w14:paraId="065043D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5F23702C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:rsidP="00AA02EC" w14:paraId="55262A1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429929E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Ліжко одинарне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9EA7E35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rFonts w:eastAsia="Arial"/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101490329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67AE5" w14:paraId="73F883AE" w14:textId="77777777">
            <w:pPr>
              <w:pStyle w:val="a3"/>
              <w:shd w:val="clear" w:color="auto" w:fill="auto"/>
              <w:spacing w:line="256" w:lineRule="auto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Деформація корпусу. Роз’єднання швів. Корозія.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1FE08E8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04C9265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3D19CA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AE5" w14:paraId="0B733E23" w14:textId="77777777">
            <w:pPr>
              <w:pStyle w:val="a3"/>
              <w:shd w:val="clear" w:color="auto" w:fill="auto"/>
              <w:spacing w:before="80"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2011</w:t>
            </w:r>
          </w:p>
        </w:tc>
      </w:tr>
      <w:tr w14:paraId="2164227A" w14:textId="77777777" w:rsidTr="00B67AE5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14:paraId="6D932F4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428AD60C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14:paraId="63425702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7AE5" w14:paraId="0310E0F7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993132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en-US" w:eastAsia="uk-UA" w:bidi="uk-UA"/>
              </w:rPr>
              <w:t>312030</w:t>
            </w:r>
            <w:r>
              <w:rPr>
                <w:rFonts w:cs="Times New Roman"/>
                <w:color w:val="000000"/>
                <w:lang w:eastAsia="uk-UA" w:bidi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5A52E4E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eastAsia="uk-UA" w:bidi="uk-UA"/>
              </w:rPr>
              <w:t>312030,00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7AE5" w14:paraId="3924A76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AE5" w14:paraId="4E36A4F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B67AE5" w:rsidP="00B67AE5" w14:paraId="198B6E60" w14:textId="77777777">
      <w:pPr>
        <w:rPr>
          <w:rFonts w:ascii="Times New Roman" w:hAnsi="Times New Roman" w:cs="Times New Roman"/>
          <w:sz w:val="28"/>
          <w:szCs w:val="28"/>
        </w:rPr>
      </w:pPr>
    </w:p>
    <w:p w:rsidR="00F1699F" w:rsidRPr="00EA126F" w:rsidP="00B67AE5" w14:paraId="18507996" w14:textId="15161A5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7AE5" w:rsidR="00B67AE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A0F79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A02EC"/>
    <w:rsid w:val="00AB2C3C"/>
    <w:rsid w:val="00AF203F"/>
    <w:rsid w:val="00B20C04"/>
    <w:rsid w:val="00B67AE5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6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B67AE5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B67A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B67AE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B6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67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CF4A85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927</Words>
  <Characters>5284</Characters>
  <Application>Microsoft Office Word</Application>
  <DocSecurity>8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2025-07-30T06:07:00Z</dcterms:modified>
</cp:coreProperties>
</file>