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0DD0F3B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B67AE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31.07.2025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2191-96-08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67AE5" w:rsidP="00B67AE5" w14:paraId="321C2E70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sz w:val="28"/>
          <w:szCs w:val="28"/>
          <w:lang w:val="uk-UA"/>
        </w:rPr>
        <w:t>комунального некомерційного підприємства «Броварська багатопрофільна клінічна лікарня» територіальних громад Броварського району Київської област</w:t>
      </w:r>
      <w:r>
        <w:rPr>
          <w:sz w:val="28"/>
          <w:szCs w:val="28"/>
          <w:lang w:val="uk-UA"/>
        </w:rPr>
        <w:t xml:space="preserve">і </w:t>
      </w:r>
      <w:r>
        <w:rPr>
          <w:b/>
          <w:bCs/>
          <w:sz w:val="28"/>
          <w:szCs w:val="28"/>
          <w:lang w:val="uk-UA"/>
        </w:rPr>
        <w:t>та підлягає списанню:</w:t>
      </w:r>
    </w:p>
    <w:p w:rsidR="00B67AE5" w:rsidP="00B67AE5" w14:paraId="7E2E44BE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59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10"/>
        <w:gridCol w:w="1984"/>
        <w:gridCol w:w="1558"/>
        <w:gridCol w:w="5243"/>
        <w:gridCol w:w="1416"/>
        <w:gridCol w:w="1275"/>
        <w:gridCol w:w="1134"/>
        <w:gridCol w:w="1275"/>
      </w:tblGrid>
      <w:tr w14:paraId="2CD132EF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501026DB" w14:textId="3E59CDE6">
            <w:pPr>
              <w:pStyle w:val="a1"/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0" t="0" r="13335" b="13335"/>
                      <wp:wrapNone/>
                      <wp:docPr id="1" name="Двойная стрелка влево/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Двойная стрелка влево/вправо 1" o:spid="_x0000_s1025" type="#_x0000_t69" style="width:49.95pt;height:49.95pt;margin-top:3375.05pt;margin-left:518.4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61312" adj="4300" fillcolor="#729fcf" strokecolor="#3465a4"/>
                  </w:pict>
                </mc:Fallback>
              </mc:AlternateContent>
            </w: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0" t="0" r="13335" b="13335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4" o:spid="_x0000_s1026" style="width:49.95pt;height:49.95pt;margin-top:4992.5pt;margin-left:-240.2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59264" arcsize="10923f" fillcolor="#729fcf" strokecolor="#3465a4"/>
                  </w:pict>
                </mc:Fallback>
              </mc:AlternateContent>
            </w:r>
            <w:r>
              <w:rPr>
                <w:rFonts w:cs="Times New Roman"/>
                <w:noProof/>
                <w:lang w:val="ru-RU" w:eastAsia="ru-RU" w:bidi="ar-SA"/>
              </w:rPr>
              <w:t>№ п/н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16AF86E3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66D67872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4CD7A047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072CAF18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5845E364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Сума зносу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0C314B99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Залишкова вартість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AE5" w14:paraId="5A2DDF02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Рік введення  в експлуатацію</w:t>
            </w:r>
          </w:p>
        </w:tc>
      </w:tr>
      <w:tr w14:paraId="78651035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:rsidP="00AA02EC" w14:paraId="709BC12E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224EF10E" w14:textId="77777777">
            <w:pPr>
              <w:pStyle w:val="a3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Ліжко функціональне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49827CED" w14:textId="77777777">
            <w:pPr>
              <w:pStyle w:val="a3"/>
              <w:shd w:val="clear" w:color="auto" w:fill="auto"/>
              <w:spacing w:line="276" w:lineRule="auto"/>
              <w:ind w:firstLine="140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101474294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67AE5" w14:paraId="2DFF7DF2" w14:textId="77777777">
            <w:pPr>
              <w:pStyle w:val="a3"/>
              <w:shd w:val="clear" w:color="auto" w:fill="auto"/>
              <w:spacing w:line="25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Деформація корпусу, </w:t>
            </w:r>
            <w:r>
              <w:rPr>
                <w:color w:val="000000"/>
                <w:sz w:val="24"/>
                <w:szCs w:val="24"/>
                <w:lang w:bidi="uk-UA"/>
              </w:rPr>
              <w:t>розстріскування</w:t>
            </w:r>
            <w:r>
              <w:rPr>
                <w:color w:val="000000"/>
                <w:sz w:val="24"/>
                <w:szCs w:val="24"/>
                <w:lang w:bidi="uk-UA"/>
              </w:rPr>
              <w:t>. Фізичний знос. Не підлягає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3D8F6B54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872,00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42155B1E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872,00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4855736D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AE5" w14:paraId="1139FB29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1996</w:t>
            </w:r>
          </w:p>
        </w:tc>
      </w:tr>
      <w:tr w14:paraId="7A789628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:rsidP="00AA02EC" w14:paraId="582BC9EC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22EE4890" w14:textId="77777777">
            <w:pPr>
              <w:pStyle w:val="a3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Ліжко функціональне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2A629062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101470363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67AE5" w14:paraId="2249D1CD" w14:textId="77777777">
            <w:pPr>
              <w:pStyle w:val="a3"/>
              <w:shd w:val="clear" w:color="auto" w:fill="auto"/>
              <w:spacing w:line="261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Деформація корпусу, </w:t>
            </w:r>
            <w:r>
              <w:rPr>
                <w:color w:val="000000"/>
                <w:sz w:val="24"/>
                <w:szCs w:val="24"/>
                <w:lang w:bidi="uk-UA"/>
              </w:rPr>
              <w:t>розстріскування</w:t>
            </w:r>
            <w:r>
              <w:rPr>
                <w:color w:val="000000"/>
                <w:sz w:val="24"/>
                <w:szCs w:val="24"/>
                <w:lang w:bidi="uk-UA"/>
              </w:rPr>
              <w:t>. Фізичний знос. Не підлягає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050262EB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20 000,00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479982C0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20 000,00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6739CE1F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AE5" w14:paraId="2FA57B51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2011</w:t>
            </w:r>
          </w:p>
        </w:tc>
      </w:tr>
      <w:tr w14:paraId="45EB37E0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:rsidP="00AA02EC" w14:paraId="7F258486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5D59FC98" w14:textId="77777777">
            <w:pPr>
              <w:pStyle w:val="a3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Ліжко медичне функціональне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603C2D0E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101456654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67AE5" w14:paraId="7F996A1E" w14:textId="77777777">
            <w:pPr>
              <w:pStyle w:val="a3"/>
              <w:shd w:val="clear" w:color="auto" w:fill="auto"/>
              <w:spacing w:line="261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Пошкодження корпусу у місцях кріплення.</w:t>
            </w:r>
          </w:p>
          <w:p w:rsidR="00B67AE5" w14:paraId="3B8900A7" w14:textId="77777777">
            <w:pPr>
              <w:pStyle w:val="a3"/>
              <w:shd w:val="clear" w:color="auto" w:fill="auto"/>
              <w:spacing w:line="261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Деформація корпусу.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11EAD4F9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1 193,00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78F900D0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1 193,00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03A119C9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AE5" w14:paraId="5666EEFD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2002</w:t>
            </w:r>
          </w:p>
        </w:tc>
      </w:tr>
      <w:tr w14:paraId="03032976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:rsidP="00AA02EC" w14:paraId="6BCB6FA7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76874D5B" w14:textId="77777777">
            <w:pPr>
              <w:pStyle w:val="a3"/>
              <w:shd w:val="clear" w:color="auto" w:fill="auto"/>
              <w:spacing w:line="261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Ліжко одинарне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3FAF8748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101490316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67AE5" w14:paraId="4BE5AC4C" w14:textId="77777777">
            <w:pPr>
              <w:pStyle w:val="a3"/>
              <w:shd w:val="clear" w:color="auto" w:fill="auto"/>
              <w:spacing w:line="264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Пошкодження корпусу у місцях кріплення.</w:t>
            </w:r>
          </w:p>
          <w:p w:rsidR="00B67AE5" w14:paraId="450FC2F7" w14:textId="77777777">
            <w:pPr>
              <w:pStyle w:val="a3"/>
              <w:shd w:val="clear" w:color="auto" w:fill="auto"/>
              <w:spacing w:line="264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Деформація корпусу.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08B75207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7BD29747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59027C99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AE5" w14:paraId="4F72D285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2011</w:t>
            </w:r>
          </w:p>
        </w:tc>
      </w:tr>
      <w:tr w14:paraId="7105C97A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:rsidP="00AA02EC" w14:paraId="2B5A51FC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67AE5" w14:paraId="4307FA47" w14:textId="77777777">
            <w:pPr>
              <w:pStyle w:val="a3"/>
              <w:shd w:val="clear" w:color="auto" w:fill="auto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Ліжко одинарне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24195C72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101490317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67AE5" w14:paraId="7BFC5568" w14:textId="77777777">
            <w:pPr>
              <w:pStyle w:val="a3"/>
              <w:shd w:val="clear" w:color="auto" w:fill="auto"/>
              <w:spacing w:line="261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Деформація корпусу.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1A656860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3F61EC70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2AB85C0E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AE5" w14:paraId="7DB056FB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2011</w:t>
            </w:r>
          </w:p>
        </w:tc>
      </w:tr>
      <w:tr w14:paraId="32E52E1F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:rsidP="00AA02EC" w14:paraId="060F358D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108608D0" w14:textId="77777777">
            <w:pPr>
              <w:pStyle w:val="a3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Ліжко одинарне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010CDBF3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101490318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67AE5" w14:paraId="655E9839" w14:textId="77777777">
            <w:pPr>
              <w:pStyle w:val="a3"/>
              <w:shd w:val="clear" w:color="auto" w:fill="auto"/>
              <w:spacing w:line="261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Пошкодження корпусу у місцях кріплення.</w:t>
            </w:r>
          </w:p>
          <w:p w:rsidR="00B67AE5" w14:paraId="79029D38" w14:textId="77777777">
            <w:pPr>
              <w:pStyle w:val="a3"/>
              <w:shd w:val="clear" w:color="auto" w:fill="auto"/>
              <w:spacing w:line="261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Деформація корпусу.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745662D4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311A5807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5AAFC581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AE5" w14:paraId="2438D236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2011</w:t>
            </w:r>
          </w:p>
        </w:tc>
      </w:tr>
      <w:tr w14:paraId="4C0B3756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:rsidP="00AA02EC" w14:paraId="1D272033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010AFC34" w14:textId="77777777">
            <w:pPr>
              <w:pStyle w:val="a3"/>
              <w:shd w:val="clear" w:color="auto" w:fill="auto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Ліжко одинарне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1D7A08CC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101490319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67AE5" w14:paraId="6DB02C89" w14:textId="77777777">
            <w:pPr>
              <w:pStyle w:val="a3"/>
              <w:shd w:val="clear" w:color="auto" w:fill="auto"/>
              <w:spacing w:line="264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Пошкодження корпусу у місцях кріплення.</w:t>
            </w:r>
          </w:p>
          <w:p w:rsidR="00B67AE5" w14:paraId="1AA9727B" w14:textId="77777777">
            <w:pPr>
              <w:pStyle w:val="a3"/>
              <w:shd w:val="clear" w:color="auto" w:fill="auto"/>
              <w:spacing w:line="264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Деформація корпусу.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7199875C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29EADAD8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31DA6537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AE5" w14:paraId="2269B32B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2011</w:t>
            </w:r>
          </w:p>
        </w:tc>
      </w:tr>
      <w:tr w14:paraId="769AAB1F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:rsidP="00AA02EC" w14:paraId="6556B95A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4B11AD1A" w14:textId="77777777">
            <w:pPr>
              <w:pStyle w:val="a3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Системний блок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002A9E82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101480075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67AE5" w14:paraId="7E0F8F74" w14:textId="77777777">
            <w:pPr>
              <w:pStyle w:val="a3"/>
              <w:shd w:val="clear" w:color="auto" w:fill="auto"/>
              <w:spacing w:line="261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Несправність схеми живлення. Згорання контролерів материнської плати. Перегорання низьковольтних мікросхем. Втрата ємності електролітичних конденсаторів. Згорів блок живлення. Вихід з ладу північного мосту материнської плати. Втрата контакту паралельного порту </w:t>
            </w:r>
            <w:r>
              <w:rPr>
                <w:color w:val="000000"/>
                <w:sz w:val="24"/>
                <w:szCs w:val="24"/>
                <w:lang w:val="en-US" w:bidi="uk-UA"/>
              </w:rPr>
              <w:t>I</w:t>
            </w:r>
            <w:r>
              <w:rPr>
                <w:color w:val="000000"/>
                <w:sz w:val="24"/>
                <w:szCs w:val="24"/>
                <w:lang w:bidi="uk-UA"/>
              </w:rPr>
              <w:t>.</w:t>
            </w:r>
            <w:r>
              <w:rPr>
                <w:color w:val="000000"/>
                <w:sz w:val="24"/>
                <w:szCs w:val="24"/>
                <w:lang w:val="en-US" w:bidi="uk-UA"/>
              </w:rPr>
              <w:t>PT</w:t>
            </w:r>
            <w:r>
              <w:rPr>
                <w:color w:val="000000"/>
                <w:sz w:val="24"/>
                <w:szCs w:val="24"/>
                <w:lang w:val="ru-RU" w:bidi="uk-UA"/>
              </w:rPr>
              <w:t xml:space="preserve">.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Перегорання </w:t>
            </w:r>
            <w:r>
              <w:rPr>
                <w:color w:val="000000"/>
                <w:sz w:val="24"/>
                <w:szCs w:val="24"/>
                <w:lang w:bidi="uk-UA"/>
              </w:rPr>
              <w:t>мосфітів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35FF581E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2 500,00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1FE44C3E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2 500,00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144DBC18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AE5" w14:paraId="0535A8D5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2011</w:t>
            </w:r>
          </w:p>
        </w:tc>
      </w:tr>
      <w:tr w14:paraId="6CC9F046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:rsidP="00AA02EC" w14:paraId="26A3C9DC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14:paraId="7483D1AA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Шафа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книжкова</w:t>
            </w:r>
          </w:p>
          <w:p w:rsidR="00B67AE5" w14:paraId="000F514F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66AF0290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101630115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67AE5" w14:paraId="6302375D" w14:textId="77777777">
            <w:pPr>
              <w:pStyle w:val="a3"/>
              <w:shd w:val="clear" w:color="auto" w:fill="auto"/>
              <w:spacing w:line="261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Була у тривалому використанні, відламані петлі та поламані ніжки. Не придатна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6712C539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5624FEC3" w14:textId="77777777">
            <w:pPr>
              <w:pStyle w:val="a3"/>
              <w:shd w:val="clear" w:color="auto" w:fill="auto"/>
              <w:spacing w:before="10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644E5D9F" w14:textId="77777777">
            <w:pPr>
              <w:pStyle w:val="a3"/>
              <w:shd w:val="clear" w:color="auto" w:fill="auto"/>
              <w:spacing w:before="100"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AE5" w14:paraId="2D6A9459" w14:textId="77777777">
            <w:pPr>
              <w:pStyle w:val="a3"/>
              <w:shd w:val="clear" w:color="auto" w:fill="auto"/>
              <w:spacing w:before="10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1979</w:t>
            </w:r>
          </w:p>
        </w:tc>
      </w:tr>
      <w:tr w14:paraId="5A151B35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:rsidP="00AA02EC" w14:paraId="1A139462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7C303D41" w14:textId="77777777">
            <w:pPr>
              <w:pStyle w:val="a3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Ліжко функціональне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61AAD5A8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101474344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67AE5" w14:paraId="71D36F5C" w14:textId="77777777">
            <w:pPr>
              <w:pStyle w:val="a3"/>
              <w:shd w:val="clear" w:color="auto" w:fill="auto"/>
              <w:spacing w:line="25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Пошкодження корпусу у місцях кріплення.</w:t>
            </w:r>
          </w:p>
          <w:p w:rsidR="00B67AE5" w14:paraId="57641AC0" w14:textId="77777777">
            <w:pPr>
              <w:pStyle w:val="a3"/>
              <w:shd w:val="clear" w:color="auto" w:fill="auto"/>
              <w:spacing w:line="25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Деформація корпусу.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36631B2E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1 731,00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13168EFA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1 731,00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6377C96F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AE5" w14:paraId="0577A582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1996</w:t>
            </w:r>
          </w:p>
        </w:tc>
      </w:tr>
      <w:tr w14:paraId="74AD0893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:rsidP="00AA02EC" w14:paraId="76C195D2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7B9D83C2" w14:textId="77777777">
            <w:pPr>
              <w:pStyle w:val="a3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Ліжко медичне функціональне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64D4AE06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101474437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67AE5" w14:paraId="4E250275" w14:textId="77777777">
            <w:pPr>
              <w:pStyle w:val="a3"/>
              <w:shd w:val="clear" w:color="auto" w:fill="auto"/>
              <w:spacing w:line="25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Пошкодження корпусу у місцях кріплення.</w:t>
            </w:r>
          </w:p>
          <w:p w:rsidR="00B67AE5" w14:paraId="7CDC1A04" w14:textId="77777777">
            <w:pPr>
              <w:pStyle w:val="a3"/>
              <w:shd w:val="clear" w:color="auto" w:fill="auto"/>
              <w:spacing w:line="25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Деформація корпусу.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22DF11A7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737,00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62B4F36E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737,00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52EBB2E7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AE5" w14:paraId="373B2FFF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1997</w:t>
            </w:r>
          </w:p>
        </w:tc>
      </w:tr>
      <w:tr w14:paraId="52178B4F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:rsidP="00AA02EC" w14:paraId="2D2EDF6C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7A3DFAFD" w14:textId="77777777">
            <w:pPr>
              <w:pStyle w:val="a3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Ліжко функціональне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36D2A410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101470364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67AE5" w14:paraId="49ECBFDF" w14:textId="77777777">
            <w:pPr>
              <w:pStyle w:val="a3"/>
              <w:shd w:val="clear" w:color="auto" w:fill="auto"/>
              <w:spacing w:line="261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Деформація корпусу, </w:t>
            </w:r>
            <w:r>
              <w:rPr>
                <w:color w:val="000000"/>
                <w:sz w:val="24"/>
                <w:szCs w:val="24"/>
                <w:lang w:bidi="uk-UA"/>
              </w:rPr>
              <w:t>розстріскування</w:t>
            </w:r>
            <w:r>
              <w:rPr>
                <w:color w:val="000000"/>
                <w:sz w:val="24"/>
                <w:szCs w:val="24"/>
                <w:lang w:bidi="uk-UA"/>
              </w:rPr>
              <w:t>. Фізичний знос. Не підлягає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1A89A17C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20 000,00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2D04D2DD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20 000,00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2D1A2055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AE5" w14:paraId="5E57319F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2011</w:t>
            </w:r>
          </w:p>
        </w:tc>
      </w:tr>
      <w:tr w14:paraId="703CA78D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:rsidP="00AA02EC" w14:paraId="6C483AC6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2A03BF68" w14:textId="77777777">
            <w:pPr>
              <w:pStyle w:val="a3"/>
              <w:shd w:val="clear" w:color="auto" w:fill="auto"/>
              <w:spacing w:before="80" w:line="25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Ліжко функціональне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6CD2CDD3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101474302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67AE5" w14:paraId="6E2EF7B5" w14:textId="77777777">
            <w:pPr>
              <w:pStyle w:val="a3"/>
              <w:shd w:val="clear" w:color="auto" w:fill="auto"/>
              <w:spacing w:line="261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Пошкодження корпусу у місцях кріплення.</w:t>
            </w:r>
          </w:p>
          <w:p w:rsidR="00B67AE5" w14:paraId="1AE1D5DD" w14:textId="77777777">
            <w:pPr>
              <w:pStyle w:val="a3"/>
              <w:shd w:val="clear" w:color="auto" w:fill="auto"/>
              <w:spacing w:line="261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Деформація корпусу. Не придатне до подальшого </w:t>
            </w:r>
            <w:r>
              <w:rPr>
                <w:color w:val="000000"/>
                <w:sz w:val="24"/>
                <w:szCs w:val="24"/>
                <w:lang w:bidi="uk-UA"/>
              </w:rPr>
              <w:t>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64D6438B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871,00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0AEA178C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871,00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5196067D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AE5" w14:paraId="0383BED5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1996</w:t>
            </w:r>
          </w:p>
        </w:tc>
      </w:tr>
      <w:tr w14:paraId="7585ED42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:rsidP="00AA02EC" w14:paraId="61F4B293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0373900A" w14:textId="77777777">
            <w:pPr>
              <w:pStyle w:val="a3"/>
              <w:shd w:val="clear" w:color="auto" w:fill="auto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Ліжко функціональне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036992EC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101470023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67AE5" w14:paraId="04361F8F" w14:textId="77777777">
            <w:pPr>
              <w:pStyle w:val="a3"/>
              <w:shd w:val="clear" w:color="auto" w:fill="auto"/>
              <w:spacing w:line="264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Пошкодження корпусу у місцях кріплення.</w:t>
            </w:r>
          </w:p>
          <w:p w:rsidR="00B67AE5" w14:paraId="2B6570CA" w14:textId="77777777">
            <w:pPr>
              <w:pStyle w:val="a3"/>
              <w:shd w:val="clear" w:color="auto" w:fill="auto"/>
              <w:spacing w:line="264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Деформація корпусу.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6DA4C5EE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466,00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654A1F6A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466,00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67A40B55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AE5" w14:paraId="1B53B650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1984</w:t>
            </w:r>
          </w:p>
        </w:tc>
      </w:tr>
      <w:tr w14:paraId="728998F9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:rsidP="00AA02EC" w14:paraId="2DEBE0C8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4D1B3066" w14:textId="77777777">
            <w:pPr>
              <w:pStyle w:val="a3"/>
              <w:shd w:val="clear" w:color="auto" w:fill="auto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Стіл ресторанний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271C876E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101630966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67AE5" w14:paraId="0C8460A7" w14:textId="77777777">
            <w:pPr>
              <w:pStyle w:val="a3"/>
              <w:shd w:val="clear" w:color="auto" w:fill="auto"/>
              <w:spacing w:line="261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Не має стабільного стійкого стану внаслідок розхитування з’єднувальних конструкцій. Пошкодження у місцях кріплення.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4D7CAA67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48,00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42A2130D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48,00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5EC1A732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AE5" w14:paraId="46382253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1991</w:t>
            </w:r>
          </w:p>
        </w:tc>
      </w:tr>
      <w:tr w14:paraId="20F57ABD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:rsidP="00AA02EC" w14:paraId="23BE8BF5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600C0773" w14:textId="77777777">
            <w:pPr>
              <w:pStyle w:val="a3"/>
              <w:shd w:val="clear" w:color="auto" w:fill="auto"/>
              <w:spacing w:line="261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Стіл ресторанний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4886B1A0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101630967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67AE5" w14:paraId="725921B6" w14:textId="77777777">
            <w:pPr>
              <w:pStyle w:val="a3"/>
              <w:shd w:val="clear" w:color="auto" w:fill="auto"/>
              <w:spacing w:line="261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Не має стабільного стійкого стану внаслідок розхитування з’єднувальних конструкцій. Пошкодження у місцях кріплення.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606F341B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48,00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252EECB7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48,00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143BFA74" w14:textId="77777777">
            <w:pPr>
              <w:pStyle w:val="a3"/>
              <w:shd w:val="clear" w:color="auto" w:fill="auto"/>
              <w:spacing w:before="80" w:line="276" w:lineRule="auto"/>
              <w:ind w:firstLine="220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AE5" w14:paraId="5C04030A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1991</w:t>
            </w:r>
          </w:p>
        </w:tc>
      </w:tr>
      <w:tr w14:paraId="559DD517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:rsidP="00AA02EC" w14:paraId="047271EA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3588DBE6" w14:textId="77777777">
            <w:pPr>
              <w:pStyle w:val="a3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Стіл ресторанний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5E68E1BE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101630969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67AE5" w14:paraId="78A91208" w14:textId="77777777">
            <w:pPr>
              <w:pStyle w:val="a3"/>
              <w:shd w:val="clear" w:color="auto" w:fill="auto"/>
              <w:spacing w:line="261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Не має стабільного стійкого стану внаслідок розхитування з’єднувальних конструкцій. Пошкодження у місцях кріплення.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0925BF36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48,00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0825294D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48,00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14AE28AC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AE5" w14:paraId="785AFCB6" w14:textId="77777777">
            <w:pPr>
              <w:pStyle w:val="a3"/>
              <w:shd w:val="clear" w:color="auto" w:fill="auto"/>
              <w:spacing w:before="10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1991</w:t>
            </w:r>
          </w:p>
        </w:tc>
      </w:tr>
      <w:tr w14:paraId="68D9444E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:rsidP="00AA02EC" w14:paraId="2304C0AE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08608737" w14:textId="77777777">
            <w:pPr>
              <w:pStyle w:val="a3"/>
              <w:shd w:val="clear" w:color="auto" w:fill="auto"/>
              <w:spacing w:line="261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Стіл ресторанний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7A2FFEB3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101630970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67AE5" w14:paraId="1E4B224C" w14:textId="77777777">
            <w:pPr>
              <w:pStyle w:val="a3"/>
              <w:shd w:val="clear" w:color="auto" w:fill="auto"/>
              <w:spacing w:line="261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Не має стабільного стійкого стану внаслідок розхитування з’єднувальних конструкцій. Пошкодження у місцях кріплення.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436F8E75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48,00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29B8F7F8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48,00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380DBA4A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AE5" w14:paraId="01B07085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1991</w:t>
            </w:r>
          </w:p>
        </w:tc>
      </w:tr>
      <w:tr w14:paraId="450566C4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:rsidP="00AA02EC" w14:paraId="721E41B2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0DCB46F3" w14:textId="77777777">
            <w:pPr>
              <w:pStyle w:val="a3"/>
              <w:shd w:val="clear" w:color="auto" w:fill="auto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Гарнітур меблевий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4A6D805D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101630171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67AE5" w14:paraId="65E25071" w14:textId="77777777">
            <w:pPr>
              <w:pStyle w:val="a3"/>
              <w:shd w:val="clear" w:color="auto" w:fill="auto"/>
              <w:spacing w:line="261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Не має стабільного стійкого стану внаслідок розхитування з’єднувальних конструкцій, зламані кріплення на дверцятах.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3634E507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80,00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26431F8D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781E2E2C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AE5" w14:paraId="38DE58E7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1983</w:t>
            </w:r>
          </w:p>
        </w:tc>
      </w:tr>
      <w:tr w14:paraId="7590D170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:rsidP="00AA02EC" w14:paraId="7B4446AA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0557E352" w14:textId="77777777">
            <w:pPr>
              <w:pStyle w:val="a3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Стіл 2-х </w:t>
            </w:r>
            <w:r>
              <w:rPr>
                <w:color w:val="000000"/>
                <w:sz w:val="24"/>
                <w:szCs w:val="24"/>
                <w:lang w:bidi="uk-UA"/>
              </w:rPr>
              <w:t>тумбовий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17B86223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101620726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67AE5" w14:paraId="179985AD" w14:textId="77777777">
            <w:pPr>
              <w:pStyle w:val="a3"/>
              <w:shd w:val="clear" w:color="auto" w:fill="auto"/>
              <w:spacing w:line="25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Не має стабільного стійкого стану внаслідок розхитування з’єднувальних конструкцій, зламані кріплення на дверцятах.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77A9F0B9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48,00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4D84CFDC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48,00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7B26FF10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AE5" w14:paraId="22140858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1991</w:t>
            </w:r>
          </w:p>
        </w:tc>
      </w:tr>
      <w:tr w14:paraId="0ED29B39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:rsidP="00AA02EC" w14:paraId="4FBF9BBD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04C68ACA" w14:textId="77777777">
            <w:pPr>
              <w:pStyle w:val="a3"/>
              <w:shd w:val="clear" w:color="auto" w:fill="auto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Кондиціонер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4FC714CA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101490086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67AE5" w14:paraId="23756612" w14:textId="77777777">
            <w:pPr>
              <w:pStyle w:val="a3"/>
              <w:shd w:val="clear" w:color="auto" w:fill="auto"/>
              <w:spacing w:line="261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Вихід з ладу терморегулятора. Поломка мотора-компресора. Пошкодження </w:t>
            </w:r>
            <w:r>
              <w:rPr>
                <w:color w:val="000000"/>
                <w:sz w:val="24"/>
                <w:szCs w:val="24"/>
                <w:lang w:bidi="uk-UA"/>
              </w:rPr>
              <w:t>пуско-захисного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реле. Розгерметизація корпусу. Витік </w:t>
            </w:r>
            <w:r>
              <w:rPr>
                <w:color w:val="000000"/>
                <w:sz w:val="24"/>
                <w:szCs w:val="24"/>
                <w:lang w:bidi="uk-UA"/>
              </w:rPr>
              <w:t>фріону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. Вихід з ладу електрики. Пошкодження </w:t>
            </w:r>
            <w:r>
              <w:rPr>
                <w:color w:val="000000"/>
                <w:sz w:val="24"/>
                <w:szCs w:val="24"/>
                <w:lang w:bidi="uk-UA"/>
              </w:rPr>
              <w:t>випаровувача</w:t>
            </w:r>
            <w:r>
              <w:rPr>
                <w:color w:val="000000"/>
                <w:sz w:val="24"/>
                <w:szCs w:val="24"/>
                <w:lang w:bidi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69D98E76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2 256,00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5A3B4179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2 256,00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2E4B9B6C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AE5" w14:paraId="25963742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2007</w:t>
            </w:r>
          </w:p>
        </w:tc>
      </w:tr>
      <w:tr w14:paraId="0BA39007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:rsidP="00AA02EC" w14:paraId="40998EAE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14:paraId="5E039328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Шафа</w:t>
            </w:r>
          </w:p>
          <w:p w:rsidR="00B67AE5" w14:paraId="4A315F97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632CF992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101630773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67AE5" w14:paraId="4F6F4E73" w14:textId="77777777">
            <w:pPr>
              <w:pStyle w:val="a3"/>
              <w:shd w:val="clear" w:color="auto" w:fill="auto"/>
              <w:spacing w:line="261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Не має стабільного стійкого стану внаслідок розхитання з’єднувальних конструкцій, зламані кріплення на дверцятах. Не придатна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7C2167A4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70,00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289204ED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04D3C5CD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AE5" w14:paraId="4B580ACF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1991</w:t>
            </w:r>
          </w:p>
        </w:tc>
      </w:tr>
      <w:tr w14:paraId="3A3D3F2B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:rsidP="00AA02EC" w14:paraId="1CD91471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4EF1F9DC" w14:textId="77777777">
            <w:pPr>
              <w:pStyle w:val="a3"/>
              <w:shd w:val="clear" w:color="auto" w:fill="auto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Ліжко функціональне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340B395A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101474303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67AE5" w14:paraId="2DA3EFAA" w14:textId="77777777">
            <w:pPr>
              <w:pStyle w:val="a3"/>
              <w:shd w:val="clear" w:color="auto" w:fill="auto"/>
              <w:spacing w:line="25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Пошкодження корпусу у місцях кріплення.</w:t>
            </w:r>
          </w:p>
          <w:p w:rsidR="00B67AE5" w14:paraId="052E088E" w14:textId="77777777">
            <w:pPr>
              <w:pStyle w:val="a3"/>
              <w:shd w:val="clear" w:color="auto" w:fill="auto"/>
              <w:spacing w:line="25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Деформація корпусу.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520AE11D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871,00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066AF1DA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871,00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4FCCE347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AE5" w14:paraId="023805A5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1996</w:t>
            </w:r>
          </w:p>
        </w:tc>
      </w:tr>
      <w:tr w14:paraId="4141D7C7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:rsidP="00AA02EC" w14:paraId="5AAD1F40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3E94C7CC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Автомобіль</w:t>
            </w:r>
          </w:p>
          <w:p w:rsidR="00B67AE5" w14:paraId="6CC1A603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ВАЗ-2107</w:t>
            </w:r>
          </w:p>
          <w:p w:rsidR="00B67AE5" w14:paraId="5C0AB72D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АІ9104СК/АІ5</w:t>
            </w:r>
          </w:p>
          <w:p w:rsidR="00B67AE5" w14:paraId="22221D61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860НМ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11CDD886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101510005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20F84EB2" w14:textId="77777777">
            <w:pPr>
              <w:pStyle w:val="a3"/>
              <w:shd w:val="clear" w:color="auto" w:fill="auto"/>
              <w:spacing w:line="261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Відпрацював свій ресурс і не підлягає ремонту, знаходиться в неробочому стані, непридатний для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70EFB71C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19 826,00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3750B312" w14:textId="77777777">
            <w:pPr>
              <w:pStyle w:val="a3"/>
              <w:shd w:val="clear" w:color="auto" w:fill="auto"/>
              <w:spacing w:line="276" w:lineRule="auto"/>
              <w:ind w:firstLine="14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19 826,00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2DF283CB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AE5" w14:paraId="4BB6DCCF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2010</w:t>
            </w:r>
          </w:p>
        </w:tc>
      </w:tr>
      <w:tr w14:paraId="26B03175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:rsidP="00AA02EC" w14:paraId="15FFBA52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0E9BAB24" w14:textId="77777777">
            <w:pPr>
              <w:pStyle w:val="a3"/>
              <w:shd w:val="clear" w:color="auto" w:fill="auto"/>
              <w:spacing w:line="264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ШМД </w:t>
            </w:r>
            <w:r>
              <w:rPr>
                <w:color w:val="000000"/>
                <w:sz w:val="24"/>
                <w:szCs w:val="24"/>
                <w:lang w:val="en-US" w:bidi="en-US"/>
              </w:rPr>
              <w:t xml:space="preserve">Ford Transit </w:t>
            </w:r>
            <w:r>
              <w:rPr>
                <w:color w:val="000000"/>
                <w:sz w:val="24"/>
                <w:szCs w:val="24"/>
                <w:lang w:bidi="uk-UA"/>
              </w:rPr>
              <w:t>1001 01933КМ/АІ38 27ІА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05014545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101510192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1CCB1C98" w14:textId="77777777">
            <w:pPr>
              <w:pStyle w:val="a3"/>
              <w:shd w:val="clear" w:color="auto" w:fill="auto"/>
              <w:spacing w:line="261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Відпрацював свій ресурс і не підлягає ремонту, знаходиться в неробочому стані, непридатний для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3714B35C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28430,00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3031967B" w14:textId="77777777">
            <w:pPr>
              <w:pStyle w:val="a3"/>
              <w:shd w:val="clear" w:color="auto" w:fill="auto"/>
              <w:spacing w:line="276" w:lineRule="auto"/>
              <w:ind w:firstLine="14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28 430,00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7966C027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AE5" w14:paraId="75E67F57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2002</w:t>
            </w:r>
          </w:p>
        </w:tc>
      </w:tr>
      <w:tr w14:paraId="5BE2CBEE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:rsidP="00AA02EC" w14:paraId="50660AED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75BE137D" w14:textId="77777777">
            <w:pPr>
              <w:pStyle w:val="a3"/>
              <w:shd w:val="clear" w:color="auto" w:fill="auto"/>
              <w:spacing w:line="261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Автомобіль ГАЗ-32214 ШМД АІ9105СК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17FEAA1C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101510006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67AE5" w14:paraId="1FD0A5DA" w14:textId="77777777">
            <w:pPr>
              <w:pStyle w:val="a3"/>
              <w:shd w:val="clear" w:color="auto" w:fill="auto"/>
              <w:spacing w:line="261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Відпрацював свій ресурс і не підлягає ремонту, знаходиться в неробочому стані, непридатний для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22776015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118622,00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58ADCED5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118622,00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1EE4ACFA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AE5" w14:paraId="45CCC65E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2010</w:t>
            </w:r>
          </w:p>
        </w:tc>
      </w:tr>
      <w:tr w14:paraId="5C8DFDCB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:rsidP="00AA02EC" w14:paraId="26B643C0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3951F1DF" w14:textId="77777777">
            <w:pPr>
              <w:pStyle w:val="a3"/>
              <w:shd w:val="clear" w:color="auto" w:fill="auto"/>
              <w:spacing w:line="261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Кардіодефибри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>лятор-монітор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ДКН-15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17B8B8AD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101470411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67AE5" w14:paraId="24919553" w14:textId="77777777">
            <w:pPr>
              <w:pStyle w:val="a3"/>
              <w:shd w:val="clear" w:color="auto" w:fill="auto"/>
              <w:spacing w:line="261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Вийшов з ладу електронний блок керування. Відсутня </w:t>
            </w:r>
            <w:r>
              <w:rPr>
                <w:color w:val="000000"/>
                <w:sz w:val="24"/>
                <w:szCs w:val="24"/>
                <w:lang w:bidi="uk-UA"/>
              </w:rPr>
              <w:t>індиувція</w:t>
            </w:r>
            <w:r>
              <w:rPr>
                <w:color w:val="000000"/>
                <w:sz w:val="24"/>
                <w:szCs w:val="24"/>
                <w:lang w:bidi="uk-UA"/>
              </w:rPr>
              <w:t>. Перегорання мікросхеми модуля живлення.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001A47C8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33 000,00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0B4060BB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33 000,00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3FCBABB2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AE5" w14:paraId="038691A4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2011</w:t>
            </w:r>
          </w:p>
        </w:tc>
      </w:tr>
      <w:tr w14:paraId="557B9B78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:rsidP="00AA02EC" w14:paraId="4E4E3DF2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2AAB47A7" w14:textId="77777777">
            <w:pPr>
              <w:pStyle w:val="a3"/>
              <w:shd w:val="clear" w:color="auto" w:fill="auto"/>
              <w:spacing w:line="261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Монітор нагляду за станом пацієнта </w:t>
            </w:r>
            <w:r>
              <w:rPr>
                <w:color w:val="000000"/>
                <w:sz w:val="24"/>
                <w:szCs w:val="24"/>
                <w:lang w:bidi="uk-UA"/>
              </w:rPr>
              <w:t>мультифун</w:t>
            </w:r>
            <w:r>
              <w:rPr>
                <w:color w:val="000000"/>
                <w:sz w:val="24"/>
                <w:szCs w:val="24"/>
                <w:lang w:bidi="uk-U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07E8AA3D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101470514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67AE5" w14:paraId="03D78E1A" w14:textId="77777777">
            <w:pPr>
              <w:pStyle w:val="a3"/>
              <w:shd w:val="clear" w:color="auto" w:fill="auto"/>
              <w:spacing w:line="261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Пошкодження плати відеосигналу. </w:t>
            </w:r>
            <w:r>
              <w:rPr>
                <w:color w:val="000000"/>
                <w:sz w:val="24"/>
                <w:szCs w:val="24"/>
                <w:lang w:bidi="uk-UA"/>
              </w:rPr>
              <w:t>Нагари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та потемніння контактів шлейфів монітора.</w:t>
            </w:r>
          </w:p>
          <w:p w:rsidR="00B67AE5" w14:paraId="7F7327CD" w14:textId="77777777">
            <w:pPr>
              <w:pStyle w:val="a3"/>
              <w:shd w:val="clear" w:color="auto" w:fill="auto"/>
              <w:spacing w:line="261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Пошкодження плати з кнопками керування монітором. Постаріння ламп підсвічування. Помилка в ланцюзі формування зображення.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7FCAD1B0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60 000,00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22DB54A2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60 000,00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534AA2E4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AE5" w14:paraId="7157EF13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2011</w:t>
            </w:r>
          </w:p>
        </w:tc>
      </w:tr>
      <w:tr w14:paraId="287E3665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:rsidP="00AA02EC" w14:paraId="02083645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1016A938" w14:textId="77777777">
            <w:pPr>
              <w:pStyle w:val="a3"/>
              <w:shd w:val="clear" w:color="auto" w:fill="auto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Ліжко одинарне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50668D01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101490306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67AE5" w14:paraId="093C5108" w14:textId="77777777">
            <w:pPr>
              <w:pStyle w:val="a3"/>
              <w:shd w:val="clear" w:color="auto" w:fill="auto"/>
              <w:spacing w:line="264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Деформація корпусу, розтріскування. Фізичний знос. Не підлягає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69FD686F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33,00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399C63EF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3FB29A19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AE5" w14:paraId="41CE757E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2011</w:t>
            </w:r>
          </w:p>
        </w:tc>
      </w:tr>
      <w:tr w14:paraId="50472A14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:rsidP="00AA02EC" w14:paraId="0CF98F72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5D00B838" w14:textId="77777777">
            <w:pPr>
              <w:pStyle w:val="a3"/>
              <w:shd w:val="clear" w:color="auto" w:fill="auto"/>
              <w:spacing w:line="264" w:lineRule="auto"/>
              <w:jc w:val="center"/>
              <w:rPr>
                <w:color w:val="000000"/>
                <w:sz w:val="24"/>
                <w:szCs w:val="24"/>
                <w:lang w:bidi="uk-UA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Ліжко одинарне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7FA811D5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101490307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67AE5" w14:paraId="6DC1223F" w14:textId="77777777">
            <w:pPr>
              <w:pStyle w:val="a3"/>
              <w:shd w:val="clear" w:color="auto" w:fill="auto"/>
              <w:spacing w:line="264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Деформація корпусу, розтріскування. Фізичний знос. Не підлягає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254BAD1F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33,00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633D36D5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67AE5" w14:paraId="3E6D688A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AE5" w14:paraId="065043D6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2011</w:t>
            </w:r>
          </w:p>
        </w:tc>
      </w:tr>
      <w:tr w14:paraId="5F23702C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:rsidP="00AA02EC" w14:paraId="55262A17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3429929E" w14:textId="77777777">
            <w:pPr>
              <w:pStyle w:val="a3"/>
              <w:shd w:val="clear" w:color="auto" w:fill="auto"/>
              <w:spacing w:line="264" w:lineRule="auto"/>
              <w:jc w:val="center"/>
              <w:rPr>
                <w:color w:val="000000"/>
                <w:sz w:val="24"/>
                <w:szCs w:val="24"/>
                <w:lang w:bidi="uk-UA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Ліжко одинарне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39EA7E35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rFonts w:eastAsia="Arial"/>
                <w:color w:val="000000"/>
                <w:sz w:val="24"/>
                <w:szCs w:val="24"/>
                <w:lang w:bidi="uk-UA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101490329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67AE5" w14:paraId="73F883AE" w14:textId="77777777">
            <w:pPr>
              <w:pStyle w:val="a3"/>
              <w:shd w:val="clear" w:color="auto" w:fill="auto"/>
              <w:spacing w:line="256" w:lineRule="auto"/>
              <w:rPr>
                <w:color w:val="000000"/>
                <w:sz w:val="24"/>
                <w:szCs w:val="24"/>
                <w:lang w:bidi="uk-UA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Деформація корпусу. Роз’єднання швів. Корозія.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1FE08E8B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04C9265E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33D19CA5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AE5" w14:paraId="0B733E23" w14:textId="77777777">
            <w:pPr>
              <w:pStyle w:val="a3"/>
              <w:shd w:val="clear" w:color="auto" w:fill="auto"/>
              <w:spacing w:before="8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2011</w:t>
            </w:r>
          </w:p>
        </w:tc>
      </w:tr>
      <w:tr w14:paraId="2164227A" w14:textId="77777777" w:rsidTr="00B67AE5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14:paraId="6D932F4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428AD60C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Підсумок: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14:paraId="63425702" w14:textId="77777777">
            <w:pPr>
              <w:pStyle w:val="a1"/>
              <w:spacing w:line="276" w:lineRule="auto"/>
              <w:rPr>
                <w:rFonts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E5" w14:paraId="0310E0F7" w14:textId="77777777">
            <w:pPr>
              <w:pStyle w:val="a1"/>
              <w:spacing w:line="276" w:lineRule="auto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39931329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  <w:lang w:val="en-US" w:eastAsia="uk-UA" w:bidi="uk-UA"/>
              </w:rPr>
              <w:t>312030</w:t>
            </w:r>
            <w:r>
              <w:rPr>
                <w:rFonts w:cs="Times New Roman"/>
                <w:color w:val="000000"/>
                <w:lang w:eastAsia="uk-UA" w:bidi="uk-UA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5A52E4E9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  <w:lang w:eastAsia="uk-UA" w:bidi="uk-UA"/>
              </w:rPr>
              <w:t>312030,00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7AE5" w14:paraId="3924A76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AE5" w14:paraId="4E36A4F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</w:tr>
    </w:tbl>
    <w:p w:rsidR="00B67AE5" w:rsidP="00B67AE5" w14:paraId="198B6E60" w14:textId="77777777">
      <w:pPr>
        <w:rPr>
          <w:rFonts w:ascii="Times New Roman" w:hAnsi="Times New Roman" w:cs="Times New Roman"/>
          <w:sz w:val="28"/>
          <w:szCs w:val="28"/>
        </w:rPr>
      </w:pPr>
    </w:p>
    <w:p w:rsidR="00F1699F" w:rsidRPr="00EA126F" w:rsidP="00B67AE5" w14:paraId="18507996" w14:textId="15161A5E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67AE5" w:rsidR="00B67AE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4A0F79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A02EC"/>
    <w:rsid w:val="00AB2C3C"/>
    <w:rsid w:val="00AF203F"/>
    <w:rsid w:val="00B20C04"/>
    <w:rsid w:val="00B67AE5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B67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B67AE5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2">
    <w:name w:val="Другое_"/>
    <w:basedOn w:val="DefaultParagraphFont"/>
    <w:link w:val="a3"/>
    <w:locked/>
    <w:rsid w:val="00B67AE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3">
    <w:name w:val="Другое"/>
    <w:basedOn w:val="Normal"/>
    <w:link w:val="a2"/>
    <w:rsid w:val="00B67AE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a4"/>
    <w:uiPriority w:val="99"/>
    <w:semiHidden/>
    <w:unhideWhenUsed/>
    <w:rsid w:val="00B6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B67A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CF4A85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927</Words>
  <Characters>5284</Characters>
  <Application>Microsoft Office Word</Application>
  <DocSecurity>8</DocSecurity>
  <Lines>44</Lines>
  <Paragraphs>12</Paragraphs>
  <ScaleCrop>false</ScaleCrop>
  <Company/>
  <LinksUpToDate>false</LinksUpToDate>
  <CharactersWithSpaces>6199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2025-07-30T06:07:00Z</dcterms:modified>
</cp:coreProperties>
</file>