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FAFB" w14:textId="77777777" w:rsidR="005B1C08" w:rsidRDefault="005E5B52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886E5DB" w14:textId="77777777" w:rsidR="00D863C3" w:rsidRDefault="00D863C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F47A49A" w14:textId="1A2CFE45" w:rsidR="005E5B52" w:rsidRPr="00D863C3" w:rsidRDefault="005E5B52" w:rsidP="00D863C3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5E5B5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 проєкту рішення</w:t>
      </w:r>
      <w:r w:rsidR="00D863C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E5B5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«</w:t>
      </w:r>
      <w:r w:rsidRPr="005E5B52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Про внесення змін до Програми відшкодування витрат на утримання тимчасово вільних об’єктів та найпростіших </w:t>
      </w:r>
    </w:p>
    <w:p w14:paraId="4BB9CDB1" w14:textId="77777777" w:rsidR="005E5B52" w:rsidRDefault="005E5B52" w:rsidP="005E5B52">
      <w:pPr>
        <w:pStyle w:val="a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5E5B52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укриттів комунальної власності Броварської міської </w:t>
      </w:r>
    </w:p>
    <w:p w14:paraId="2FC43898" w14:textId="2CB822CC" w:rsidR="005E5B52" w:rsidRDefault="005E5B52" w:rsidP="005E5B52">
      <w:pPr>
        <w:pStyle w:val="a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5E5B52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територіальної громади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Pr="005E5B52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на 2022-2026 роки»</w:t>
      </w:r>
    </w:p>
    <w:p w14:paraId="2F1BB817" w14:textId="77777777" w:rsidR="005E5B52" w:rsidRPr="005E5B52" w:rsidRDefault="005E5B52" w:rsidP="005E5B52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15BBEDAC" w14:textId="77777777" w:rsidR="005E5B52" w:rsidRDefault="005E5B52" w:rsidP="005E5B52">
      <w:pPr>
        <w:pStyle w:val="docdata"/>
        <w:spacing w:before="0" w:beforeAutospacing="0" w:after="0" w:afterAutospacing="0"/>
        <w:ind w:left="142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Пояснювальна записка підготовлена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відповідно до ст. 20 Регламенту Броварської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міської ради </w:t>
      </w:r>
      <w:bookmarkStart w:id="0" w:name="_Hlk68696339"/>
      <w:r>
        <w:rPr>
          <w:color w:val="000000"/>
          <w:sz w:val="28"/>
          <w:szCs w:val="28"/>
        </w:rPr>
        <w:t>Броварського району Київської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області </w:t>
      </w:r>
      <w:bookmarkEnd w:id="0"/>
      <w:r>
        <w:rPr>
          <w:color w:val="000000"/>
          <w:sz w:val="28"/>
          <w:szCs w:val="28"/>
        </w:rPr>
        <w:t>VIII скликання.</w:t>
      </w:r>
    </w:p>
    <w:p w14:paraId="659999C7" w14:textId="77777777" w:rsidR="005E5B52" w:rsidRDefault="005E5B52" w:rsidP="005E5B52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</w:p>
    <w:p w14:paraId="50AD4D45" w14:textId="77777777" w:rsidR="005E5B52" w:rsidRDefault="005E5B52" w:rsidP="005E5B52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237A3213" w14:textId="77777777" w:rsidR="005E5B52" w:rsidRDefault="005E5B52" w:rsidP="005E5B5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Потреба в утриманні </w:t>
      </w:r>
      <w:r w:rsidRPr="006E3B23">
        <w:rPr>
          <w:rFonts w:ascii="Times New Roman" w:eastAsia="Calibri" w:hAnsi="Times New Roman" w:cs="Times New Roman"/>
          <w:sz w:val="28"/>
          <w:szCs w:val="28"/>
          <w:lang w:val="uk-UA"/>
        </w:rPr>
        <w:t>тимчасово вільних об’єктів</w:t>
      </w:r>
      <w:r w:rsidRPr="00DE1E8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та найпростіших укриттів</w:t>
      </w:r>
      <w:r w:rsidRPr="006E3B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комунальної власності </w:t>
      </w:r>
      <w:r w:rsidRPr="003D1AB0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Броварської міської територіальної громади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нежитлових приміщень за адресами: вулиця Олімпійська, 1-А вулиця Москаленка Сергія, 8-А в місті Бровари Броварського району Київської області.</w:t>
      </w:r>
    </w:p>
    <w:p w14:paraId="21DFCCDC" w14:textId="77777777" w:rsidR="005E5B52" w:rsidRDefault="005E5B52" w:rsidP="005E5B52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4F7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21C2D21D" w14:textId="77777777" w:rsidR="005E5B52" w:rsidRPr="00453C91" w:rsidRDefault="005E5B52" w:rsidP="005E5B52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</w:t>
      </w:r>
      <w:r w:rsidRPr="00E429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абезпечення </w:t>
      </w:r>
      <w:r w:rsidRPr="00E429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відшкодування витрат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балансоутримувачам - </w:t>
      </w:r>
      <w:r w:rsidRPr="00E429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комунальним підприємствам Броварської міської ради</w:t>
      </w:r>
      <w:r w:rsidRPr="00E429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Броварського району Київської області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</w:t>
      </w:r>
      <w:r w:rsidRPr="00E429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утримання об’єктів комунальної власності</w:t>
      </w:r>
      <w:r w:rsidRPr="00DE1E8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Start w:id="1" w:name="_Hlk202435202"/>
      <w:r w:rsidRPr="00DE1E8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та найпростіших укриттів</w:t>
      </w:r>
      <w:r w:rsidRPr="00E429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End w:id="1"/>
      <w:r w:rsidRPr="00E429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Броварської міської територіальної громади, які тимчасово не перебувають  в оренді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шляхом реалізації </w:t>
      </w:r>
      <w:r w:rsidRPr="006E3B23">
        <w:rPr>
          <w:rFonts w:ascii="Times New Roman" w:eastAsia="Calibri" w:hAnsi="Times New Roman" w:cs="Times New Roman"/>
          <w:sz w:val="28"/>
          <w:szCs w:val="28"/>
          <w:lang w:val="uk-UA"/>
        </w:rPr>
        <w:t>Програми відшкодування витрат на утримання тимчасово вільних об’єктів</w:t>
      </w:r>
      <w:r w:rsidRPr="008353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DE1E8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та найпростіших укриттів</w:t>
      </w:r>
      <w:r w:rsidRPr="006E3B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комунальної власності </w:t>
      </w:r>
      <w:r w:rsidRPr="003D1AB0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Броварської міської територіальної громади на 2022-2026 роки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4A03733C" w14:textId="77777777" w:rsidR="005E5B52" w:rsidRDefault="005E5B52" w:rsidP="005E5B52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01689054" w14:textId="77777777" w:rsidR="005E5B52" w:rsidRPr="00E42902" w:rsidRDefault="005E5B52" w:rsidP="005E5B52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Pr="00E429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ункт 22 частини 1 статті 26 Закону України «Про місцеве самоврядування в Україні</w:t>
      </w:r>
      <w:r w:rsidRPr="00E42902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>.</w:t>
      </w:r>
    </w:p>
    <w:p w14:paraId="23759D97" w14:textId="77777777" w:rsidR="005E5B52" w:rsidRPr="00FB42DB" w:rsidRDefault="005E5B52" w:rsidP="005E5B52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722B70BC" w14:textId="77777777" w:rsidR="005E5B52" w:rsidRDefault="005E5B52" w:rsidP="005E5B5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потребує виділення 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 тис. грн </w:t>
      </w:r>
      <w:r w:rsidRPr="009547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(загальний фонд)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0790E190" w14:textId="77777777" w:rsidR="005E5B52" w:rsidRDefault="005E5B52" w:rsidP="005E5B52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5C29F38E" w14:textId="77777777" w:rsidR="005E5B52" w:rsidRDefault="005E5B52" w:rsidP="005E5B5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1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Реалізація Програми </w:t>
      </w:r>
      <w:r w:rsidRPr="006E3B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відшкодування витрат на утримання тимчасово вільних об’єктів </w:t>
      </w:r>
      <w:r w:rsidRPr="00DE1E8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та найпростіших укриттів</w:t>
      </w:r>
      <w:r w:rsidRPr="00E429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6E3B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комунальної власності </w:t>
      </w:r>
      <w:r w:rsidRPr="003D1AB0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Броварської міської територіальної громади на 2022-2026 роки</w:t>
      </w:r>
      <w:r w:rsidRPr="00CC1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дасть можливість утримувати в належному стані об’єкти, що обліковуються на балансах   комунальних підприємств, але тимчасово не перебувають в оренді</w:t>
      </w:r>
      <w:r w:rsidRPr="007473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DE1E8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та найпростіш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Pr="00DE1E8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укритт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я</w:t>
      </w:r>
      <w:r w:rsidRPr="00CC1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уникнення збитковості комунальних підприємств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507168CD" w14:textId="77777777" w:rsidR="005E5B52" w:rsidRPr="00212035" w:rsidRDefault="005E5B52" w:rsidP="005E5B5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1B23">
        <w:rPr>
          <w:rFonts w:ascii="Times New Roman" w:hAnsi="Times New Roman" w:cs="Times New Roman"/>
          <w:b/>
          <w:sz w:val="28"/>
          <w:szCs w:val="28"/>
          <w:lang w:val="uk-UA"/>
        </w:rPr>
        <w:t>6. С</w:t>
      </w:r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>уб’єкт подання 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>кту рішення</w:t>
      </w:r>
    </w:p>
    <w:p w14:paraId="29CE4EA0" w14:textId="77777777" w:rsidR="005E5B52" w:rsidRDefault="005E5B52" w:rsidP="005E5B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комунальної власності та житла Броварської міської ради Броварського району Київської області – Ірина ЮЩЕНКО. </w:t>
      </w:r>
    </w:p>
    <w:p w14:paraId="6AAB14E8" w14:textId="77777777" w:rsidR="005E5B52" w:rsidRDefault="005E5B52" w:rsidP="005E5B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є</w:t>
      </w: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кту: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 w14:paraId="404DFEBE" w14:textId="77777777" w:rsidR="005E5B52" w:rsidRDefault="005E5B52" w:rsidP="005E5B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B329F89" w14:textId="77777777" w:rsidR="005E5B52" w:rsidRPr="004266DC" w:rsidRDefault="005E5B52" w:rsidP="005E5B5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66D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7. Порівняльн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4266D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таблиц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Pr="004266D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301EFC73" w14:textId="77777777" w:rsidR="005E5B52" w:rsidRDefault="005E5B52" w:rsidP="005E5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2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559"/>
        <w:gridCol w:w="1559"/>
      </w:tblGrid>
      <w:tr w:rsidR="005E5B52" w:rsidRPr="00D863C3" w14:paraId="40480A1B" w14:textId="77777777" w:rsidTr="0053177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F5393" w14:textId="77777777" w:rsidR="005E5B52" w:rsidRPr="00D863C3" w:rsidRDefault="005E5B52" w:rsidP="00531773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E3608B1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14:paraId="09F8436C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F46E7" w14:textId="77777777" w:rsidR="005E5B52" w:rsidRPr="00D863C3" w:rsidRDefault="005E5B52" w:rsidP="00531773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A8FB607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</w:rPr>
              <w:t xml:space="preserve">Назва заходу </w:t>
            </w:r>
          </w:p>
          <w:p w14:paraId="56470787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AFD7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</w:rPr>
              <w:t>Потреба у фінансуванні</w:t>
            </w:r>
          </w:p>
          <w:p w14:paraId="487EB73A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</w:rPr>
              <w:t>тис. грн</w:t>
            </w:r>
          </w:p>
        </w:tc>
      </w:tr>
      <w:tr w:rsidR="005E5B52" w:rsidRPr="00D863C3" w14:paraId="1250FD96" w14:textId="77777777" w:rsidTr="0053177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88613" w14:textId="77777777" w:rsidR="005E5B52" w:rsidRPr="00D863C3" w:rsidRDefault="005E5B52" w:rsidP="005317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FC5FB2" w14:textId="77777777" w:rsidR="005E5B52" w:rsidRPr="00D863C3" w:rsidRDefault="005E5B52" w:rsidP="005317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EC81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</w:rPr>
              <w:t>на 2025 рік</w:t>
            </w:r>
          </w:p>
        </w:tc>
      </w:tr>
      <w:tr w:rsidR="005E5B52" w:rsidRPr="00D863C3" w14:paraId="3DA34A12" w14:textId="77777777" w:rsidTr="0053177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2C79" w14:textId="77777777" w:rsidR="005E5B52" w:rsidRPr="00D863C3" w:rsidRDefault="005E5B52" w:rsidP="005317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F4A7" w14:textId="77777777" w:rsidR="005E5B52" w:rsidRPr="00D863C3" w:rsidRDefault="005E5B52" w:rsidP="005317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6437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</w:rPr>
              <w:t>Стара редакція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58A3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</w:rPr>
              <w:t>Нова редакція</w:t>
            </w:r>
          </w:p>
        </w:tc>
      </w:tr>
      <w:tr w:rsidR="005E5B52" w:rsidRPr="00D863C3" w14:paraId="4C080836" w14:textId="77777777" w:rsidTr="00531773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5ABF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32CB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63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74AF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165F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E5B52" w:rsidRPr="00D863C3" w14:paraId="7C84F75E" w14:textId="77777777" w:rsidTr="00531773">
        <w:trPr>
          <w:trHeight w:val="17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E751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F741" w14:textId="77777777" w:rsidR="005E5B52" w:rsidRPr="00D863C3" w:rsidRDefault="005E5B52" w:rsidP="00531773">
            <w:pPr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Укладання договорів з комунальними підприємствами Броварської міської ради Броварського району Київської області  про  відшкодування  витрат </w:t>
            </w:r>
            <w:r w:rsidRPr="00D863C3">
              <w:rPr>
                <w:rFonts w:ascii="Times New Roman" w:hAnsi="Times New Roman"/>
                <w:sz w:val="26"/>
                <w:szCs w:val="26"/>
                <w:lang w:eastAsia="ru-RU"/>
              </w:rPr>
              <w:t>на утримання тимчасово вільних об’єктів</w:t>
            </w:r>
            <w:r w:rsidRPr="00D863C3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 xml:space="preserve"> та найпростіших укриттів</w:t>
            </w:r>
            <w:r w:rsidRPr="00D863C3">
              <w:rPr>
                <w:rFonts w:ascii="Times New Roman" w:hAnsi="Times New Roman"/>
                <w:sz w:val="26"/>
                <w:szCs w:val="26"/>
                <w:lang w:eastAsia="ru-RU"/>
              </w:rPr>
              <w:t>, що перебувають у них на балансі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3097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B844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E5B52" w:rsidRPr="00D863C3" w14:paraId="1F466BAE" w14:textId="77777777" w:rsidTr="005317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DC38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089E" w14:textId="77777777" w:rsidR="005E5B52" w:rsidRPr="00D863C3" w:rsidRDefault="005E5B52" w:rsidP="00531773">
            <w:pPr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Надання  управлінню </w:t>
            </w:r>
            <w:r w:rsidRPr="00D863C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 питань комунальної власності та житла Броварської міської ради Броварського району Київської області </w:t>
            </w:r>
            <w:r w:rsidRPr="00D863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документів, підтверджуючих необхідність  відшкодування витрат на утримання вільного приміщення</w:t>
            </w:r>
            <w:r w:rsidRPr="00D863C3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 xml:space="preserve"> та найпростішого укриття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58AF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0FC3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E5B52" w:rsidRPr="00D863C3" w14:paraId="31FC211A" w14:textId="77777777" w:rsidTr="005317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C2C2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706F" w14:textId="77777777" w:rsidR="005E5B52" w:rsidRPr="00D863C3" w:rsidRDefault="005E5B52" w:rsidP="00531773">
            <w:pPr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  <w:lang w:eastAsia="ru-RU"/>
              </w:rPr>
              <w:t>Підготовка та подання розподілу коштів  з відшкодування витрат на утримання тимчасово вільних об’єктів</w:t>
            </w:r>
            <w:r w:rsidRPr="00D863C3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 xml:space="preserve"> та найпростіших укриттів</w:t>
            </w:r>
            <w:r w:rsidRPr="00D863C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Броварському управлінню Державної казначейської служби України Київської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11C9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9724673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A256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331A10C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</w:rPr>
              <w:t>120,0</w:t>
            </w:r>
          </w:p>
        </w:tc>
      </w:tr>
      <w:tr w:rsidR="005E5B52" w:rsidRPr="00D863C3" w14:paraId="421CADD7" w14:textId="77777777" w:rsidTr="00531773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B0D2" w14:textId="77777777" w:rsidR="005E5B52" w:rsidRPr="00D863C3" w:rsidRDefault="005E5B52" w:rsidP="005317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41FA" w14:textId="77777777" w:rsidR="005E5B52" w:rsidRPr="00D863C3" w:rsidRDefault="005E5B52" w:rsidP="0053177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63C3">
              <w:rPr>
                <w:rFonts w:ascii="Times New Roman" w:hAnsi="Times New Roman"/>
                <w:sz w:val="26"/>
                <w:szCs w:val="26"/>
                <w:lang w:eastAsia="ru-RU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FDEB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0200" w14:textId="77777777" w:rsidR="005E5B52" w:rsidRPr="00D863C3" w:rsidRDefault="005E5B52" w:rsidP="005317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63C3">
              <w:rPr>
                <w:rFonts w:ascii="Times New Roman" w:hAnsi="Times New Roman"/>
                <w:sz w:val="26"/>
                <w:szCs w:val="26"/>
              </w:rPr>
              <w:t>120,0</w:t>
            </w:r>
          </w:p>
        </w:tc>
      </w:tr>
    </w:tbl>
    <w:p w14:paraId="6145E40D" w14:textId="77777777" w:rsidR="005E5B52" w:rsidRDefault="005E5B52" w:rsidP="005E5B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14AA37C" w14:textId="77777777" w:rsidR="005E5B52" w:rsidRDefault="005E5B52" w:rsidP="005E5B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76EA0F1" w14:textId="77777777" w:rsidR="005E5B52" w:rsidRDefault="005E5B52" w:rsidP="005E5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</w:t>
      </w:r>
    </w:p>
    <w:p w14:paraId="2A210FAD" w14:textId="382BC7AB" w:rsidR="005E5B52" w:rsidRPr="00E741F4" w:rsidRDefault="005E5B52" w:rsidP="005E5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                             </w:t>
      </w:r>
      <w:r w:rsidR="00D86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Ірина ЮЩЕНКО</w:t>
      </w:r>
    </w:p>
    <w:sectPr w:rsidR="005E5B52" w:rsidRPr="00E741F4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5341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E5B52"/>
    <w:rsid w:val="005F334B"/>
    <w:rsid w:val="00696599"/>
    <w:rsid w:val="006C396C"/>
    <w:rsid w:val="0074644B"/>
    <w:rsid w:val="007E7FBA"/>
    <w:rsid w:val="00827775"/>
    <w:rsid w:val="00881846"/>
    <w:rsid w:val="00897ABD"/>
    <w:rsid w:val="009B7D79"/>
    <w:rsid w:val="009C0EEF"/>
    <w:rsid w:val="00A218AE"/>
    <w:rsid w:val="00B35D4C"/>
    <w:rsid w:val="00B46089"/>
    <w:rsid w:val="00B80167"/>
    <w:rsid w:val="00BF6942"/>
    <w:rsid w:val="00D5049E"/>
    <w:rsid w:val="00D863C3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51DD"/>
  <w15:docId w15:val="{538DB3AD-A4FD-46A8-A5D0-B26C4A06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5E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E5B52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5E5B52"/>
    <w:pPr>
      <w:spacing w:after="0" w:line="240" w:lineRule="auto"/>
    </w:pPr>
    <w:rPr>
      <w:rFonts w:eastAsiaTheme="minorHAnsi"/>
      <w:lang w:eastAsia="en-US"/>
    </w:rPr>
  </w:style>
  <w:style w:type="table" w:customStyle="1" w:styleId="2">
    <w:name w:val="Сітка таблиці2"/>
    <w:basedOn w:val="a1"/>
    <w:next w:val="a7"/>
    <w:uiPriority w:val="39"/>
    <w:rsid w:val="005E5B52"/>
    <w:pPr>
      <w:spacing w:after="0" w:line="240" w:lineRule="auto"/>
    </w:pPr>
    <w:rPr>
      <w:rFonts w:ascii="Calibri" w:eastAsia="Calibri" w:hAnsi="Calibri" w:cs="Times New Roman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semiHidden/>
    <w:unhideWhenUsed/>
    <w:rsid w:val="005E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2169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2025-07-11T06:34:00Z</dcterms:modified>
</cp:coreProperties>
</file>