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567" w:rsidRDefault="00846567" w:rsidP="00846567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846567" w:rsidRPr="00FB0ACE" w:rsidRDefault="00846567" w:rsidP="00846567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846567" w:rsidRPr="00FB0ACE" w:rsidRDefault="00846567" w:rsidP="00846567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:rsidR="00846567" w:rsidRPr="00FB0ACE" w:rsidRDefault="00846567" w:rsidP="00846567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846567" w:rsidRDefault="00846567" w:rsidP="00846567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46567" w:rsidRPr="00BB3224" w:rsidRDefault="00846567" w:rsidP="00846567">
      <w:pPr>
        <w:spacing w:after="0"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проведення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своєчасних </w:t>
      </w:r>
      <w:r w:rsidRPr="00BB32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розрахунків </w:t>
      </w:r>
      <w:r w:rsidRPr="00BB3224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постачальниками та</w:t>
      </w:r>
      <w:r w:rsidRPr="00BB3224">
        <w:rPr>
          <w:rFonts w:ascii="Times New Roman" w:hAnsi="Times New Roman" w:cs="Times New Roman"/>
          <w:sz w:val="28"/>
          <w:szCs w:val="28"/>
          <w:lang w:val="uk-UA"/>
        </w:rPr>
        <w:t xml:space="preserve"> підрядниками за надані товари,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B3224">
        <w:rPr>
          <w:rFonts w:ascii="Times New Roman" w:hAnsi="Times New Roman" w:cs="Times New Roman"/>
          <w:sz w:val="28"/>
          <w:szCs w:val="28"/>
          <w:lang w:val="uk-UA"/>
        </w:rPr>
        <w:t xml:space="preserve"> послуги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здійснення поточних</w:t>
      </w:r>
      <w:r w:rsidRPr="00A96F55">
        <w:rPr>
          <w:rFonts w:ascii="Times New Roman" w:hAnsi="Times New Roman" w:cs="Times New Roman"/>
          <w:sz w:val="28"/>
          <w:szCs w:val="28"/>
          <w:lang w:val="uk-UA"/>
        </w:rPr>
        <w:t xml:space="preserve"> ремонт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A96F55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благоустрою та утриманням території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FB0A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потреба у збільшенні видатків по заходу п.1.1.10. </w:t>
      </w:r>
      <w:r w:rsidRPr="000364F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КП «Бровари – Благоустрій» благоустрій території Броварської міської територіальної громади» на суму «4300,00»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.(закупівля щебня та послуги вивозу ТПВ)</w:t>
      </w:r>
    </w:p>
    <w:p w:rsidR="00846567" w:rsidRPr="00BB3224" w:rsidRDefault="00846567" w:rsidP="00846567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3224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:rsidR="00846567" w:rsidRPr="00A24E51" w:rsidRDefault="00846567" w:rsidP="00846567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Покращення благоустрою Броварської міської територіальної громади; продовження роботи на об</w:t>
      </w:r>
      <w:r w:rsidRPr="00D6157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єктах будівництва, шляхом виділення додаткового фінансування.</w:t>
      </w:r>
    </w:p>
    <w:p w:rsidR="00846567" w:rsidRPr="00B52D9C" w:rsidRDefault="00846567" w:rsidP="00846567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846567" w:rsidRDefault="00846567" w:rsidP="00846567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3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:rsidR="00846567" w:rsidRDefault="00846567" w:rsidP="00846567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846567" w:rsidRDefault="00846567" w:rsidP="00846567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«447 738,22»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4"/>
    <w:p w:rsidR="00846567" w:rsidRDefault="00846567" w:rsidP="00846567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846567" w:rsidRDefault="00846567" w:rsidP="00846567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КП Бровари-Благоустрій –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та комфортного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досягається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благоустрою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46567" w:rsidRPr="008B1912" w:rsidRDefault="00846567" w:rsidP="00846567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191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846567" w:rsidRDefault="00846567" w:rsidP="00846567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6567" w:rsidRPr="00782B38" w:rsidRDefault="00846567" w:rsidP="00846567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5"/>
    </w:p>
    <w:p w:rsidR="00846567" w:rsidRPr="00066C5D" w:rsidRDefault="00846567" w:rsidP="00846567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276"/>
        <w:gridCol w:w="1134"/>
        <w:gridCol w:w="1275"/>
        <w:gridCol w:w="1560"/>
      </w:tblGrid>
      <w:tr w:rsidR="00846567" w:rsidRPr="008703F2" w:rsidTr="005A3263">
        <w:trPr>
          <w:trHeight w:val="2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6567" w:rsidRPr="00066C5D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567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</w:p>
          <w:p w:rsidR="00846567" w:rsidRPr="00066C5D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567" w:rsidRPr="0046353E" w:rsidRDefault="00846567" w:rsidP="005A32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67" w:rsidRDefault="00846567" w:rsidP="005A32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846567" w:rsidRPr="0046353E" w:rsidRDefault="00846567" w:rsidP="005A32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67" w:rsidRDefault="00846567" w:rsidP="005A32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846567" w:rsidRPr="0046353E" w:rsidRDefault="00846567" w:rsidP="005A32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67" w:rsidRDefault="00846567" w:rsidP="005A32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846567" w:rsidRPr="008703F2" w:rsidTr="005A3263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6567" w:rsidRPr="00066C5D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567" w:rsidRPr="00427B7C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6567" w:rsidRPr="00CB70B7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443 438,22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67" w:rsidRPr="00CB70B7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567" w:rsidRPr="00CB70B7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447 738,22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67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846567" w:rsidRPr="00507A80" w:rsidTr="005A3263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6567" w:rsidRPr="00507A80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</w:t>
            </w: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6567" w:rsidRPr="00507A80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B53A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Pr="00B53A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 xml:space="preserve"> - шляхова інфраструктура та благоустрій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6567" w:rsidRPr="00507A80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211 962,45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567" w:rsidRPr="00507A80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4 300,00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567" w:rsidRPr="00507A80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216 262,45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67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846567" w:rsidRPr="008703F2" w:rsidTr="005A3263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46567" w:rsidRPr="00507A80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1.1.10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6567" w:rsidRPr="002F2D7C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F2D7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6567" w:rsidRPr="00507A80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162 504,08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567" w:rsidRPr="00E7121C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567" w:rsidRPr="00507A80" w:rsidRDefault="00846567" w:rsidP="005A326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166 804,08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67" w:rsidRPr="00375CEE" w:rsidRDefault="00846567" w:rsidP="005A326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благоустрій</w:t>
            </w:r>
          </w:p>
        </w:tc>
      </w:tr>
    </w:tbl>
    <w:bookmarkEnd w:id="6"/>
    <w:bookmarkEnd w:id="7"/>
    <w:p w:rsidR="00846567" w:rsidRPr="00244FF9" w:rsidRDefault="00197B99" w:rsidP="00197B99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Начальник управління                                                            </w:t>
      </w:r>
      <w:bookmarkStart w:id="8" w:name="_GoBack"/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 xml:space="preserve"> Світлана РЕШЕТОВА</w:t>
      </w:r>
    </w:p>
    <w:p w:rsidR="009B7D79" w:rsidRPr="00846567" w:rsidRDefault="009B7D79" w:rsidP="00846567"/>
    <w:sectPr w:rsidR="009B7D79" w:rsidRPr="0084656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97B9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46567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FFBB"/>
  <w15:docId w15:val="{32F17FB4-DA08-48DF-90C2-AC6297DF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846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1591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2025-07-14T08:02:00Z</dcterms:modified>
</cp:coreProperties>
</file>