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43FC0" w:rsidP="007862F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7862F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4DDB" w:rsidRDefault="006A4DDB" w:rsidP="007862F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6A4DDB" w:rsidRDefault="006A4DDB" w:rsidP="007862FB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A4DDB" w:rsidRDefault="006A4DDB" w:rsidP="007862FB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6A4DDB" w:rsidRDefault="006A4DDB" w:rsidP="007862F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6A4DDB" w:rsidRDefault="006A4DDB" w:rsidP="007862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93424B" w:rsidRPr="0093424B" w:rsidRDefault="0093424B" w:rsidP="00786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D05A3" w:rsidRPr="00CD05A3" w:rsidRDefault="0093424B" w:rsidP="00786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9342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проведення своєчасних розрахунків з постачальниками та підрядниками за надані товари, роботи, послуги на здійснення поточних ремонтів об`єктів благоустрою та утримання території </w:t>
      </w:r>
      <w:r w:rsidR="00CD05A3" w:rsidRPr="009342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КП "Бровари - Благоустрій" </w:t>
      </w:r>
      <w:r w:rsidR="00AD6713"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 перерозподіл коштів між Програмами, а саме: зменшує видатки на «</w:t>
      </w:r>
      <w:r w:rsidR="00CD05A3"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</w:t>
      </w:r>
      <w:r w:rsidR="00AD6713"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AD6713"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,00» тис. грн. за рахунок </w:t>
      </w:r>
      <w:r w:rsid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</w:t>
      </w:r>
      <w:r w:rsidR="00CD05A3"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«Питна вода Броварської міської територіальної громади на 2025-2029 роки»</w:t>
      </w:r>
      <w:r w:rsid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заходу </w:t>
      </w:r>
      <w:r w:rsidR="00CD05A3"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«Капітальний ремонт каналізаційних насосних станцій в с. Княжичі (3 шт.)»</w:t>
      </w:r>
      <w:r w:rsid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4C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 пункт 2.1.3 ) </w:t>
      </w:r>
      <w:r w:rsid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та збільшує їх на «30</w:t>
      </w:r>
      <w:r w:rsidR="00AD6713" w:rsidRP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00,00» тис. грн. за напрямком </w:t>
      </w:r>
      <w:r w:rsid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1.1.10. «</w:t>
      </w:r>
      <w:r w:rsidR="00CD05A3" w:rsidRP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КП "Бровари - Благоустрій" благоустрій території Броварської міської територіальної громади</w:t>
      </w:r>
      <w:r w:rsid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» по «Програмі </w:t>
      </w:r>
      <w:r w:rsidR="00CD05A3" w:rsidRP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</w:t>
      </w:r>
      <w:r w:rsid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ної громади на </w:t>
      </w:r>
      <w:r w:rsidR="007862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</w:t>
      </w:r>
      <w:bookmarkStart w:id="0" w:name="_GoBack"/>
      <w:bookmarkEnd w:id="0"/>
      <w:r w:rsidR="00CD0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2025 – 2029 роки» </w:t>
      </w:r>
      <w:r w:rsid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(закупівля </w:t>
      </w:r>
      <w:proofErr w:type="spellStart"/>
      <w:r w:rsidR="00AF61C7" w:rsidRP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щебеню</w:t>
      </w:r>
      <w:proofErr w:type="spellEnd"/>
      <w:r w:rsidR="00AF61C7" w:rsidRP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та</w:t>
      </w:r>
      <w:r w:rsid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послуги </w:t>
      </w:r>
      <w:r w:rsidR="00AF61C7" w:rsidRP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вивоз</w:t>
      </w:r>
      <w:r w:rsid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="00AF61C7" w:rsidRP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ТПВ</w:t>
      </w:r>
      <w:r w:rsidR="00AF6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).</w:t>
      </w:r>
    </w:p>
    <w:p w:rsidR="00AD6713" w:rsidRDefault="00AD6713" w:rsidP="00786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93424B" w:rsidRPr="00AD6713" w:rsidRDefault="0093424B" w:rsidP="00786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6A4DDB" w:rsidRDefault="006A4DDB" w:rsidP="007862F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</w:t>
      </w:r>
      <w:r w:rsidR="002465B0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7E1A80" w:rsidRPr="007E1A80" w:rsidRDefault="007E1A80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6A4DDB" w:rsidRDefault="006A4DDB" w:rsidP="007862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1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1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2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</w:t>
      </w:r>
      <w:r w:rsidR="00CA1928">
        <w:rPr>
          <w:rFonts w:ascii="Times New Roman" w:hAnsi="Times New Roman" w:cs="Times New Roman"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248</w:t>
      </w:r>
      <w:r w:rsidRPr="00C967ED">
        <w:rPr>
          <w:rFonts w:ascii="Times New Roman" w:hAnsi="Times New Roman" w:cs="Times New Roman"/>
          <w:sz w:val="28"/>
          <w:szCs w:val="28"/>
          <w:lang w:val="uk-UA"/>
        </w:rPr>
        <w:t>,492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 xml:space="preserve"> тис. грн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bookmarkEnd w:id="2"/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7862F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6A4DDB" w:rsidRPr="0026019A" w:rsidRDefault="00AC1581" w:rsidP="007862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КП «Бровари-Благоустрій»  - створення безпечного та комфортного середовища для проживання громадян, що досягається шляхом  забезпечення належного рівня благоустрою.</w:t>
      </w:r>
    </w:p>
    <w:p w:rsidR="006A4DDB" w:rsidRDefault="006A4DDB" w:rsidP="007862FB">
      <w:pPr>
        <w:spacing w:after="0" w:line="240" w:lineRule="auto"/>
        <w:ind w:firstLine="553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6A4DDB" w:rsidRDefault="006A4DDB" w:rsidP="007862FB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6A4DDB" w:rsidRDefault="006A4DDB" w:rsidP="007862FB">
      <w:pPr>
        <w:spacing w:after="0" w:line="240" w:lineRule="auto"/>
        <w:ind w:firstLine="553"/>
        <w:jc w:val="both"/>
        <w:rPr>
          <w:rFonts w:ascii="Times New Roman" w:hAnsi="Times New Roman" w:cstheme="minorHAnsi"/>
          <w:spacing w:val="-10"/>
          <w:sz w:val="28"/>
          <w:szCs w:val="28"/>
          <w:lang w:val="uk-UA"/>
        </w:rPr>
      </w:pPr>
      <w:bookmarkStart w:id="3" w:name="_Hlk151976952"/>
      <w:r>
        <w:rPr>
          <w:rFonts w:ascii="Times New Roman" w:hAnsi="Times New Roman" w:cstheme="minorHAnsi"/>
          <w:spacing w:val="-10"/>
          <w:sz w:val="28"/>
          <w:szCs w:val="28"/>
          <w:lang w:val="uk-UA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начальник Світлана РЕШЕТОВА, </w:t>
      </w:r>
      <w:r w:rsidR="002B4892">
        <w:rPr>
          <w:rFonts w:ascii="Times New Roman" w:hAnsi="Times New Roman" w:cstheme="minorHAnsi"/>
          <w:spacing w:val="-10"/>
          <w:sz w:val="28"/>
          <w:szCs w:val="28"/>
          <w:lang w:val="uk-UA"/>
        </w:rPr>
        <w:t>Людмила БЕЖЕНЦЕВА</w:t>
      </w:r>
      <w:r>
        <w:rPr>
          <w:rFonts w:ascii="Times New Roman" w:hAnsi="Times New Roman" w:cstheme="minorHAnsi"/>
          <w:spacing w:val="-10"/>
          <w:sz w:val="28"/>
          <w:szCs w:val="28"/>
          <w:lang w:val="uk-UA"/>
        </w:rPr>
        <w:t xml:space="preserve"> 6-12-59.</w:t>
      </w:r>
    </w:p>
    <w:bookmarkEnd w:id="3"/>
    <w:p w:rsidR="006A4DDB" w:rsidRDefault="006A4DDB" w:rsidP="007862FB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43FC0" w:rsidRDefault="00543FC0" w:rsidP="007862FB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</w:p>
    <w:p w:rsidR="00F75953" w:rsidRDefault="00F75953" w:rsidP="007862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p w:rsidR="00F75953" w:rsidRDefault="00F75953" w:rsidP="007862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5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559"/>
        <w:gridCol w:w="2126"/>
        <w:gridCol w:w="1134"/>
        <w:gridCol w:w="1560"/>
        <w:gridCol w:w="1417"/>
      </w:tblGrid>
      <w:tr w:rsidR="009A04C8" w:rsidRPr="001C2850" w:rsidTr="001C2850">
        <w:tc>
          <w:tcPr>
            <w:tcW w:w="3652" w:type="dxa"/>
            <w:gridSpan w:val="3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4820" w:type="dxa"/>
            <w:gridSpan w:val="3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  <w:tc>
          <w:tcPr>
            <w:tcW w:w="1417" w:type="dxa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</w:tr>
      <w:tr w:rsidR="00812C75" w:rsidRPr="001C2850" w:rsidTr="001C2850">
        <w:tc>
          <w:tcPr>
            <w:tcW w:w="1384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709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559" w:type="dxa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  <w:tc>
          <w:tcPr>
            <w:tcW w:w="2126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134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560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  <w:tc>
          <w:tcPr>
            <w:tcW w:w="1417" w:type="dxa"/>
            <w:vAlign w:val="center"/>
          </w:tcPr>
          <w:p w:rsidR="00F75953" w:rsidRPr="001C2850" w:rsidRDefault="00F75953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</w:tr>
      <w:tr w:rsidR="00812C75" w:rsidRPr="001C2850" w:rsidTr="001C2850">
        <w:trPr>
          <w:cantSplit/>
          <w:trHeight w:val="1668"/>
        </w:trPr>
        <w:tc>
          <w:tcPr>
            <w:tcW w:w="1384" w:type="dxa"/>
            <w:vAlign w:val="center"/>
          </w:tcPr>
          <w:p w:rsidR="00BD282B" w:rsidRPr="001C2850" w:rsidRDefault="00812C75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D282B" w:rsidRPr="001C2850" w:rsidRDefault="00BD282B" w:rsidP="007862FB">
            <w:pPr>
              <w:ind w:lef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59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600</w:t>
            </w:r>
            <w:r w:rsidR="00812C75"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0,00</w:t>
            </w:r>
          </w:p>
        </w:tc>
        <w:tc>
          <w:tcPr>
            <w:tcW w:w="2126" w:type="dxa"/>
          </w:tcPr>
          <w:p w:rsidR="00CA1928" w:rsidRDefault="00CA1928" w:rsidP="007862F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2.1.3.</w:t>
            </w:r>
          </w:p>
          <w:p w:rsidR="00BD282B" w:rsidRPr="001C2850" w:rsidRDefault="00CA1928" w:rsidP="007862F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A192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каналізаційних насосних станцій в с. Княжичі (3 шт.)»</w:t>
            </w:r>
          </w:p>
        </w:tc>
        <w:tc>
          <w:tcPr>
            <w:tcW w:w="1134" w:type="dxa"/>
            <w:textDirection w:val="btLr"/>
            <w:vAlign w:val="center"/>
          </w:tcPr>
          <w:p w:rsidR="00BD282B" w:rsidRPr="001C2850" w:rsidRDefault="00BD282B" w:rsidP="007862FB">
            <w:pPr>
              <w:ind w:lef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3000,00</w:t>
            </w:r>
          </w:p>
        </w:tc>
        <w:tc>
          <w:tcPr>
            <w:tcW w:w="1417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-30</w:t>
            </w:r>
            <w:r w:rsidR="00091813"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00,00</w:t>
            </w:r>
          </w:p>
        </w:tc>
      </w:tr>
      <w:tr w:rsidR="001C2850" w:rsidRPr="001C2850" w:rsidTr="001C2850">
        <w:trPr>
          <w:cantSplit/>
          <w:trHeight w:val="1134"/>
        </w:trPr>
        <w:tc>
          <w:tcPr>
            <w:tcW w:w="1384" w:type="dxa"/>
            <w:vAlign w:val="center"/>
          </w:tcPr>
          <w:p w:rsidR="00BD282B" w:rsidRPr="001C2850" w:rsidRDefault="00BD282B" w:rsidP="007862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709" w:type="dxa"/>
            <w:textDirection w:val="btLr"/>
            <w:vAlign w:val="center"/>
          </w:tcPr>
          <w:p w:rsidR="00BD282B" w:rsidRPr="001C2850" w:rsidRDefault="009A04C8" w:rsidP="007862FB">
            <w:pPr>
              <w:ind w:lef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59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A1928">
              <w:rPr>
                <w:rFonts w:ascii="Times New Roman" w:hAnsi="Times New Roman" w:cs="Times New Roman"/>
                <w:sz w:val="27"/>
                <w:szCs w:val="27"/>
              </w:rPr>
              <w:t>50 248,492</w:t>
            </w:r>
          </w:p>
        </w:tc>
        <w:tc>
          <w:tcPr>
            <w:tcW w:w="2126" w:type="dxa"/>
          </w:tcPr>
          <w:p w:rsidR="00BD282B" w:rsidRPr="001C2850" w:rsidRDefault="00BD282B" w:rsidP="007862FB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D282B" w:rsidRPr="001C2850" w:rsidRDefault="009A04C8" w:rsidP="007862FB">
            <w:pPr>
              <w:ind w:lef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47 248,492</w:t>
            </w:r>
          </w:p>
        </w:tc>
        <w:tc>
          <w:tcPr>
            <w:tcW w:w="1417" w:type="dxa"/>
            <w:vAlign w:val="center"/>
          </w:tcPr>
          <w:p w:rsidR="00BD282B" w:rsidRPr="001C2850" w:rsidRDefault="00CA1928" w:rsidP="007862F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-30</w:t>
            </w:r>
            <w:r w:rsidR="009A04C8"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00,00</w:t>
            </w:r>
          </w:p>
        </w:tc>
      </w:tr>
    </w:tbl>
    <w:p w:rsidR="006A4DDB" w:rsidRDefault="006A4DDB" w:rsidP="007862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6A4DDB" w:rsidRDefault="006A4DDB" w:rsidP="007862FB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244FF9" w:rsidRDefault="009857D1" w:rsidP="007862F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7862F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Світлана РЕШЕТОВА</w:t>
      </w:r>
    </w:p>
    <w:sectPr w:rsidR="009B7D79" w:rsidRPr="00244FF9" w:rsidSect="00CA1928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76C92"/>
    <w:multiLevelType w:val="multilevel"/>
    <w:tmpl w:val="E0E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B7436"/>
    <w:multiLevelType w:val="multilevel"/>
    <w:tmpl w:val="259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04AD0"/>
    <w:multiLevelType w:val="multilevel"/>
    <w:tmpl w:val="93A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215F8"/>
    <w:multiLevelType w:val="multilevel"/>
    <w:tmpl w:val="DD9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91813"/>
    <w:rsid w:val="00126B69"/>
    <w:rsid w:val="001A3FF0"/>
    <w:rsid w:val="001C2850"/>
    <w:rsid w:val="001D4ABF"/>
    <w:rsid w:val="00244FF9"/>
    <w:rsid w:val="002465B0"/>
    <w:rsid w:val="002B4892"/>
    <w:rsid w:val="002F4CA8"/>
    <w:rsid w:val="002F73B5"/>
    <w:rsid w:val="00331470"/>
    <w:rsid w:val="003613A9"/>
    <w:rsid w:val="00361CD8"/>
    <w:rsid w:val="00525C68"/>
    <w:rsid w:val="00543FC0"/>
    <w:rsid w:val="00567752"/>
    <w:rsid w:val="005B1C08"/>
    <w:rsid w:val="005F334B"/>
    <w:rsid w:val="006216FA"/>
    <w:rsid w:val="00696599"/>
    <w:rsid w:val="006A039F"/>
    <w:rsid w:val="006A4DDB"/>
    <w:rsid w:val="006C396C"/>
    <w:rsid w:val="0074644B"/>
    <w:rsid w:val="007862FB"/>
    <w:rsid w:val="007E1A80"/>
    <w:rsid w:val="007E7FBA"/>
    <w:rsid w:val="00812C75"/>
    <w:rsid w:val="008155F4"/>
    <w:rsid w:val="00827775"/>
    <w:rsid w:val="00881846"/>
    <w:rsid w:val="008B1E1F"/>
    <w:rsid w:val="0093424B"/>
    <w:rsid w:val="0094063C"/>
    <w:rsid w:val="0094764B"/>
    <w:rsid w:val="009857D1"/>
    <w:rsid w:val="009A04C8"/>
    <w:rsid w:val="009B7D79"/>
    <w:rsid w:val="009C0EEF"/>
    <w:rsid w:val="009C55A7"/>
    <w:rsid w:val="00A218AE"/>
    <w:rsid w:val="00AC1581"/>
    <w:rsid w:val="00AD6713"/>
    <w:rsid w:val="00AF61C7"/>
    <w:rsid w:val="00B35D4C"/>
    <w:rsid w:val="00B46089"/>
    <w:rsid w:val="00B80167"/>
    <w:rsid w:val="00BA2810"/>
    <w:rsid w:val="00BB4F50"/>
    <w:rsid w:val="00BD282B"/>
    <w:rsid w:val="00BF6942"/>
    <w:rsid w:val="00CA1928"/>
    <w:rsid w:val="00CD05A3"/>
    <w:rsid w:val="00D5049E"/>
    <w:rsid w:val="00D92C45"/>
    <w:rsid w:val="00DD7BFD"/>
    <w:rsid w:val="00E1608B"/>
    <w:rsid w:val="00EC07CB"/>
    <w:rsid w:val="00F17928"/>
    <w:rsid w:val="00F7595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B1853-891E-4C6F-81E8-4C7F985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A4D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6A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3064,baiaagaaboqcaaadhqgaaaurcaaaaaaaaaaaaaaaaaaaaaaaaaaaaaaaaaaaaaaaaaaaaaaaaaaaaaaaaaaaaaaaaaaaaaaaaaaaaaaaaaaaaaaaaaaaaaaaaaaaaaaaaaaaaaaaaaaaaaaaaaaaaaaaaaaaaaaaaaaaaaaaaaaaaaaaaaaaaaaaaaaaaaaaaaaaaaaaaaaaaaaaaaaaaaaaaaaaaaaaaaaaaaaa"/>
    <w:basedOn w:val="a"/>
    <w:rsid w:val="008B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CD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cp:lastPrinted>2025-07-14T07:59:00Z</cp:lastPrinted>
  <dcterms:created xsi:type="dcterms:W3CDTF">2025-07-10T11:44:00Z</dcterms:created>
  <dcterms:modified xsi:type="dcterms:W3CDTF">2025-07-14T10:57:00Z</dcterms:modified>
</cp:coreProperties>
</file>