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40448" w14:textId="30343D0F" w:rsidR="00A577EA" w:rsidRPr="00A577EA" w:rsidRDefault="00032B26" w:rsidP="00032B26">
      <w:pPr>
        <w:spacing w:after="0"/>
        <w:ind w:left="567" w:right="-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 w:rsidR="000A0B8F" w:rsidRPr="00BF73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77EA" w:rsidRPr="00A577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09E51860" w14:textId="6D60A8AF" w:rsidR="00A577EA" w:rsidRPr="00147A9E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47A9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 проект</w:t>
      </w:r>
      <w:r w:rsidR="00032B26" w:rsidRPr="00147A9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 рішення «</w:t>
      </w:r>
      <w:r w:rsidR="00B17F90" w:rsidRPr="00147A9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внесення змін </w:t>
      </w:r>
    </w:p>
    <w:p w14:paraId="34E4C2AA" w14:textId="77777777" w:rsidR="00A577EA" w:rsidRPr="00147A9E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47A9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Програми фінансової підтримки комунального підприємства </w:t>
      </w:r>
    </w:p>
    <w:p w14:paraId="470CB88B" w14:textId="77777777" w:rsidR="00A577EA" w:rsidRPr="00147A9E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47A9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«Оздоровчо-реабілітаційний центр» Броварської міської ради </w:t>
      </w:r>
    </w:p>
    <w:p w14:paraId="4E107C98" w14:textId="4F59F28C" w:rsidR="00A577EA" w:rsidRPr="00147A9E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47A9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Броварського району Київ</w:t>
      </w:r>
      <w:r w:rsidR="00032B26" w:rsidRPr="00147A9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ської області на 2022-2026 роки»</w:t>
      </w:r>
    </w:p>
    <w:p w14:paraId="6988B3B9" w14:textId="77777777" w:rsidR="00A577EA" w:rsidRPr="00147A9E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C63BE9D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99450EB" w14:textId="775D9097" w:rsidR="00A577EA" w:rsidRPr="00A577EA" w:rsidRDefault="00A577EA" w:rsidP="00A577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Броварського району</w:t>
      </w:r>
      <w:r w:rsidR="004036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D580C9" w14:textId="77777777" w:rsidR="00A577EA" w:rsidRPr="00A577EA" w:rsidRDefault="00A577EA" w:rsidP="00A577E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77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5A57F7E" w14:textId="77777777" w:rsidR="00505185" w:rsidRPr="00505185" w:rsidRDefault="00A577EA" w:rsidP="00505185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Calibri" w:eastAsia="Times New Roman" w:hAnsi="Calibri" w:cs="Times New Roman"/>
        </w:rPr>
        <w:tab/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еобхідн</w:t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істю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є</w:t>
      </w:r>
      <w:r w:rsidR="005051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</w:p>
    <w:p w14:paraId="30A85F92" w14:textId="65E25BF3" w:rsidR="00505185" w:rsidRPr="00032B26" w:rsidRDefault="00505185" w:rsidP="00505185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З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</w:t>
      </w:r>
      <w:r w:rsidR="00BF73FB">
        <w:rPr>
          <w:rFonts w:ascii="Times New Roman" w:eastAsia="Times New Roman" w:hAnsi="Times New Roman" w:cs="Times New Roman"/>
          <w:sz w:val="28"/>
          <w:szCs w:val="28"/>
          <w:lang w:val="uk-UA"/>
        </w:rPr>
        <w:t>ення додаткового фінансування  «</w:t>
      </w:r>
      <w:bookmarkStart w:id="0" w:name="_GoBack"/>
      <w:bookmarkEnd w:id="0"/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фінансової підтр</w:t>
      </w:r>
      <w:r w:rsidR="00032B26">
        <w:rPr>
          <w:rFonts w:ascii="Times New Roman" w:eastAsia="Times New Roman" w:hAnsi="Times New Roman" w:cs="Times New Roman"/>
          <w:sz w:val="28"/>
          <w:szCs w:val="28"/>
          <w:lang w:val="uk-UA"/>
        </w:rPr>
        <w:t>имки комунального підприємства «Оздоровчо-реабілітаційний центр»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</w:t>
      </w:r>
      <w:r w:rsidR="00032B26">
        <w:rPr>
          <w:rFonts w:ascii="Times New Roman" w:eastAsia="Times New Roman" w:hAnsi="Times New Roman" w:cs="Times New Roman"/>
          <w:sz w:val="28"/>
          <w:szCs w:val="28"/>
          <w:lang w:val="uk-UA"/>
        </w:rPr>
        <w:t>ської області на 2022-2026 роки»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- Програма) з метою безперебійної діяльності підприємства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 w:rsidR="00E21A10"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серпень</w:t>
      </w:r>
      <w:r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EB1C12"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</w:t>
      </w:r>
      <w:r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розмірі</w:t>
      </w:r>
      <w:r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E21A10"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EB1C12"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0 000,00</w:t>
      </w:r>
      <w:r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14:paraId="46672560" w14:textId="01567B7B" w:rsidR="00505185" w:rsidRPr="00032B26" w:rsidRDefault="00505185" w:rsidP="00505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Потреба у додатковій фінансовій підтримці виникла у зв'язку з неможливістю повністю за власний бюджет підприємства здійснювати розрахунки по комунальним послугам</w:t>
      </w:r>
      <w:r w:rsidR="00540128" w:rsidRP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сумі </w:t>
      </w:r>
      <w:r w:rsidR="00E91B24"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100</w:t>
      </w:r>
      <w:r w:rsidR="00540128"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000 грн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виплати</w:t>
      </w:r>
      <w:r w:rsidR="00FC24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заробітної плати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нарахуванню </w:t>
      </w:r>
      <w:r w:rsidR="00FC24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заробітну плату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сумі </w:t>
      </w:r>
      <w:r w:rsidR="00E91B24"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400</w:t>
      </w:r>
      <w:r w:rsidR="00032B26"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000 грн.</w:t>
      </w:r>
    </w:p>
    <w:p w14:paraId="7E11BCB2" w14:textId="21F215D0" w:rsidR="00505185" w:rsidRDefault="00505185" w:rsidP="0050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Власними коштами підприємство може здійснювати частково оплату по заробітній платі, ЄСВ, сплату податків, а також виплати по поточним витратам на утримання підприємства.</w:t>
      </w:r>
    </w:p>
    <w:p w14:paraId="128726DE" w14:textId="09AFEE58" w:rsidR="00A577EA" w:rsidRPr="00A577EA" w:rsidRDefault="00A577EA" w:rsidP="00451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65EAD34F" w14:textId="4B423166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A57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Забезпечення фінансування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Програми фінансової підтр</w:t>
      </w:r>
      <w:r w:rsidR="00032B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имки комунального підприємства «Оздоровчо-реабілітаційний центр»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Броварської міської ради Броварського району Київської обла</w:t>
      </w:r>
      <w:r w:rsidR="00032B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сті на 2022-2026 роки згідно з д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одатком з метою 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оздоровлення та реабілітації мешканців територіальної громади; </w:t>
      </w:r>
      <w:r w:rsidR="00167B3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платежів.</w:t>
      </w:r>
    </w:p>
    <w:p w14:paraId="7CB97488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1B888C1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Статті 26 Закону України «Про місцеве самоврядування в Україні».</w:t>
      </w:r>
    </w:p>
    <w:p w14:paraId="2D4DDFB7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Calibri" w:eastAsia="Times New Roman" w:hAnsi="Calibri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5F3136A6" w14:textId="11C31D9E" w:rsidR="00A577EA" w:rsidRPr="00B721EC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Прийняття даного рішення потребує </w:t>
      </w:r>
      <w:r w:rsidRPr="00167B3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виділення додаткових коштів для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</w:t>
      </w:r>
      <w:r w:rsidR="005E140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оздоровлення та реабілітації мешканців територіальної громади; </w:t>
      </w:r>
      <w:r w:rsidR="00167B3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</w:t>
      </w:r>
      <w:r w:rsidR="00167B3A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платежів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суму у розмірі  </w:t>
      </w:r>
      <w:r w:rsidR="00E91B24"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  <w:r w:rsidR="00EB1C12"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00</w:t>
      </w:r>
      <w:r w:rsidR="005E140A" w:rsidRPr="0003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 000,00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</w:t>
      </w:r>
      <w:r w:rsidR="009F7390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внесення змін у план використання.</w:t>
      </w:r>
    </w:p>
    <w:p w14:paraId="7E0A5811" w14:textId="77777777" w:rsidR="00A577EA" w:rsidRPr="00B721EC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</w:t>
      </w:r>
      <w:r w:rsidRPr="00B721E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5. Прогноз результатів</w:t>
      </w:r>
    </w:p>
    <w:p w14:paraId="6DE1753D" w14:textId="3952C064" w:rsidR="00A577EA" w:rsidRPr="00B721EC" w:rsidRDefault="00A577EA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творити умови д</w:t>
      </w:r>
      <w:r w:rsidR="005E140A"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ля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якості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послуг.</w:t>
      </w:r>
    </w:p>
    <w:p w14:paraId="1D001252" w14:textId="48835794" w:rsidR="00A577EA" w:rsidRPr="00B721EC" w:rsidRDefault="00A577EA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безперебійну 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повноцінну роботу та належне надання послуг.</w:t>
      </w:r>
    </w:p>
    <w:p w14:paraId="5D34A119" w14:textId="77777777" w:rsidR="009F7390" w:rsidRPr="00B721EC" w:rsidRDefault="009F7390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Недопущення заборгованості перед постачальниками за надані комунальні послуги.</w:t>
      </w:r>
    </w:p>
    <w:p w14:paraId="77199BDB" w14:textId="12A9661F" w:rsidR="009F7390" w:rsidRPr="00B17F90" w:rsidRDefault="009F7390" w:rsidP="00B17F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Уникнути порушень трудового законодавства, в частині своєчасної виплати заробітної плати та обов'язкових бюджетних платежів.</w:t>
      </w:r>
    </w:p>
    <w:p w14:paraId="2D978466" w14:textId="77777777" w:rsidR="00B17F90" w:rsidRPr="00B17F90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6. Суб’єкт подання проекту рішення </w:t>
      </w:r>
    </w:p>
    <w:p w14:paraId="763B6294" w14:textId="78A45238" w:rsidR="00921603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Подавач проекту рішення – Дмитро РОЖКОВ – начальник відділу фізичної культури та спорту Броварської міської ради Броварського району Київської області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7EB9110" w14:textId="0DCA9E1E" w:rsidR="00B17F90" w:rsidRPr="00B17F90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Відповідальний за підготовку проекту рішення – директор комунального підприємства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52B4"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«Оздоровчо-реабілітаційний центр»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– БОЯР Аліна Сергіївна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0C02320" w14:textId="77777777" w:rsidR="0078092B" w:rsidRDefault="0078092B" w:rsidP="0078092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095D">
        <w:rPr>
          <w:rFonts w:ascii="Times New Roman" w:hAnsi="Times New Roman"/>
          <w:b/>
          <w:sz w:val="28"/>
          <w:szCs w:val="28"/>
          <w:lang w:val="uk-UA"/>
        </w:rPr>
        <w:t>7. Порівняльна таблиця до проекту рішення</w:t>
      </w:r>
    </w:p>
    <w:tbl>
      <w:tblPr>
        <w:tblStyle w:val="1"/>
        <w:tblW w:w="10217" w:type="dxa"/>
        <w:tblInd w:w="-431" w:type="dxa"/>
        <w:tblLook w:val="04A0" w:firstRow="1" w:lastRow="0" w:firstColumn="1" w:lastColumn="0" w:noHBand="0" w:noVBand="1"/>
      </w:tblPr>
      <w:tblGrid>
        <w:gridCol w:w="682"/>
        <w:gridCol w:w="2863"/>
        <w:gridCol w:w="1814"/>
        <w:gridCol w:w="1559"/>
        <w:gridCol w:w="1545"/>
        <w:gridCol w:w="1754"/>
      </w:tblGrid>
      <w:tr w:rsidR="0078092B" w:rsidRPr="007451FC" w14:paraId="63B69440" w14:textId="77777777" w:rsidTr="00EB1C12">
        <w:trPr>
          <w:trHeight w:val="734"/>
        </w:trPr>
        <w:tc>
          <w:tcPr>
            <w:tcW w:w="682" w:type="dxa"/>
            <w:vMerge w:val="restart"/>
          </w:tcPr>
          <w:p w14:paraId="36103DF8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bookmarkStart w:id="1" w:name="_Hlk180831289"/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  <w:p w14:paraId="2826278A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863" w:type="dxa"/>
            <w:vMerge w:val="restart"/>
          </w:tcPr>
          <w:p w14:paraId="5AC7A7CE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Потреба</w:t>
            </w:r>
          </w:p>
        </w:tc>
        <w:tc>
          <w:tcPr>
            <w:tcW w:w="1814" w:type="dxa"/>
            <w:vMerge w:val="restart"/>
          </w:tcPr>
          <w:p w14:paraId="2CE4A361" w14:textId="77777777" w:rsid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Назва </w:t>
            </w:r>
          </w:p>
          <w:p w14:paraId="387D7F66" w14:textId="1F385B26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4858" w:type="dxa"/>
            <w:gridSpan w:val="3"/>
          </w:tcPr>
          <w:p w14:paraId="418D45AB" w14:textId="5C55724A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Обсяг коштів на виконання програми на 202</w:t>
            </w:r>
            <w:r w:rsidR="00FC24A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р. (грн.)</w:t>
            </w:r>
          </w:p>
        </w:tc>
      </w:tr>
      <w:tr w:rsidR="0078092B" w:rsidRPr="007451FC" w14:paraId="2004176C" w14:textId="77777777" w:rsidTr="00EB1C12">
        <w:trPr>
          <w:trHeight w:val="365"/>
        </w:trPr>
        <w:tc>
          <w:tcPr>
            <w:tcW w:w="682" w:type="dxa"/>
            <w:vMerge/>
          </w:tcPr>
          <w:p w14:paraId="6E624100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3" w:type="dxa"/>
            <w:vMerge/>
          </w:tcPr>
          <w:p w14:paraId="4A649077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vMerge/>
          </w:tcPr>
          <w:p w14:paraId="0F06FBA0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9EFED2A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545" w:type="dxa"/>
          </w:tcPr>
          <w:p w14:paraId="246A150A" w14:textId="24D85E3C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1754" w:type="dxa"/>
          </w:tcPr>
          <w:p w14:paraId="14B5DDA1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стало</w:t>
            </w:r>
          </w:p>
        </w:tc>
      </w:tr>
      <w:bookmarkEnd w:id="1"/>
      <w:tr w:rsidR="00E91B24" w:rsidRPr="007451FC" w14:paraId="7918D6AB" w14:textId="77777777" w:rsidTr="00EB1C12">
        <w:trPr>
          <w:trHeight w:val="574"/>
        </w:trPr>
        <w:tc>
          <w:tcPr>
            <w:tcW w:w="682" w:type="dxa"/>
          </w:tcPr>
          <w:p w14:paraId="58034AF9" w14:textId="5B80EE0F" w:rsidR="00E91B24" w:rsidRPr="007451FC" w:rsidRDefault="00E91B24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63" w:type="dxa"/>
          </w:tcPr>
          <w:p w14:paraId="116009E7" w14:textId="77777777" w:rsidR="00E91B24" w:rsidRPr="0094495C" w:rsidRDefault="00E91B24" w:rsidP="008632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Всього, </w:t>
            </w:r>
          </w:p>
          <w:p w14:paraId="2C68956C" w14:textId="77777777" w:rsidR="00E91B24" w:rsidRPr="0094495C" w:rsidRDefault="00E91B24" w:rsidP="008632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 т.ч.:</w:t>
            </w:r>
          </w:p>
        </w:tc>
        <w:tc>
          <w:tcPr>
            <w:tcW w:w="1814" w:type="dxa"/>
          </w:tcPr>
          <w:p w14:paraId="4339140B" w14:textId="77777777" w:rsidR="00E91B24" w:rsidRPr="0094495C" w:rsidRDefault="00E91B24" w:rsidP="00872A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КП «ОРЦ»</w:t>
            </w:r>
          </w:p>
        </w:tc>
        <w:tc>
          <w:tcPr>
            <w:tcW w:w="1559" w:type="dxa"/>
          </w:tcPr>
          <w:p w14:paraId="7FC2D298" w14:textId="4FB73FF8" w:rsidR="00E91B24" w:rsidRPr="0094495C" w:rsidRDefault="00E91B24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3</w:t>
            </w:r>
            <w:r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600  000,00</w:t>
            </w:r>
          </w:p>
        </w:tc>
        <w:tc>
          <w:tcPr>
            <w:tcW w:w="1545" w:type="dxa"/>
          </w:tcPr>
          <w:p w14:paraId="701600EF" w14:textId="0AD2CD0C" w:rsidR="00E91B24" w:rsidRPr="002344B9" w:rsidRDefault="00E91B24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00 000,00</w:t>
            </w:r>
          </w:p>
        </w:tc>
        <w:tc>
          <w:tcPr>
            <w:tcW w:w="1754" w:type="dxa"/>
          </w:tcPr>
          <w:p w14:paraId="172ECA70" w14:textId="72AFE0B2" w:rsidR="00E91B24" w:rsidRPr="002344B9" w:rsidRDefault="00E91B24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4 1</w:t>
            </w:r>
            <w:r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00  000,00</w:t>
            </w:r>
          </w:p>
        </w:tc>
      </w:tr>
      <w:tr w:rsidR="00E91B24" w:rsidRPr="007451FC" w14:paraId="717CC03E" w14:textId="77777777" w:rsidTr="00EB1C12">
        <w:trPr>
          <w:trHeight w:val="184"/>
        </w:trPr>
        <w:tc>
          <w:tcPr>
            <w:tcW w:w="682" w:type="dxa"/>
          </w:tcPr>
          <w:p w14:paraId="48F04FDD" w14:textId="7C39A35E" w:rsidR="00E91B24" w:rsidRPr="00E431A3" w:rsidRDefault="00E91B24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3" w:type="dxa"/>
          </w:tcPr>
          <w:p w14:paraId="4634A0EF" w14:textId="77777777" w:rsidR="00E91B24" w:rsidRPr="00E431A3" w:rsidRDefault="00E91B24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814" w:type="dxa"/>
          </w:tcPr>
          <w:p w14:paraId="6C0ECDE2" w14:textId="77777777" w:rsidR="00E91B24" w:rsidRPr="00E431A3" w:rsidRDefault="00E91B24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EFD47DF" w14:textId="4C4D982F" w:rsidR="00E91B24" w:rsidRPr="00E431A3" w:rsidRDefault="00E91B24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1 7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00 000,00</w:t>
            </w:r>
          </w:p>
        </w:tc>
        <w:tc>
          <w:tcPr>
            <w:tcW w:w="1545" w:type="dxa"/>
          </w:tcPr>
          <w:p w14:paraId="25BAF7BA" w14:textId="59A3C0F7" w:rsidR="00E91B24" w:rsidRPr="002344B9" w:rsidRDefault="00E91B24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330</w:t>
            </w:r>
            <w:r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754" w:type="dxa"/>
          </w:tcPr>
          <w:p w14:paraId="10BE5983" w14:textId="06AF6D0E" w:rsidR="00E91B24" w:rsidRPr="002344B9" w:rsidRDefault="00E91B24" w:rsidP="00EB1C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2 030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E91B24" w:rsidRPr="007451FC" w14:paraId="3E11D6DA" w14:textId="77777777" w:rsidTr="00EB1C12">
        <w:trPr>
          <w:trHeight w:val="364"/>
        </w:trPr>
        <w:tc>
          <w:tcPr>
            <w:tcW w:w="682" w:type="dxa"/>
          </w:tcPr>
          <w:p w14:paraId="59E7F991" w14:textId="4A3D38E5" w:rsidR="00E91B24" w:rsidRPr="00E431A3" w:rsidRDefault="00E91B24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63" w:type="dxa"/>
          </w:tcPr>
          <w:p w14:paraId="335E1102" w14:textId="1FC521B9" w:rsidR="00E91B24" w:rsidRPr="00E431A3" w:rsidRDefault="00E91B24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1814" w:type="dxa"/>
          </w:tcPr>
          <w:p w14:paraId="3ABF51B1" w14:textId="77777777" w:rsidR="00E91B24" w:rsidRPr="00E431A3" w:rsidRDefault="00E91B24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8ADD694" w14:textId="7E355C62" w:rsidR="00E91B24" w:rsidRPr="00E431A3" w:rsidRDefault="00E91B24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340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545" w:type="dxa"/>
          </w:tcPr>
          <w:p w14:paraId="200DDF75" w14:textId="6B1787EC" w:rsidR="00E91B24" w:rsidRPr="002344B9" w:rsidRDefault="00E91B24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70</w:t>
            </w:r>
            <w:r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754" w:type="dxa"/>
          </w:tcPr>
          <w:p w14:paraId="4F42505D" w14:textId="00BBBDE7" w:rsidR="00E91B24" w:rsidRPr="002344B9" w:rsidRDefault="00E91B24" w:rsidP="00EB1C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410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E91B24" w:rsidRPr="007451FC" w14:paraId="0A4B6961" w14:textId="77777777" w:rsidTr="00EB1C12">
        <w:trPr>
          <w:trHeight w:val="180"/>
        </w:trPr>
        <w:tc>
          <w:tcPr>
            <w:tcW w:w="682" w:type="dxa"/>
          </w:tcPr>
          <w:p w14:paraId="4D6C4595" w14:textId="29BC8AAD" w:rsidR="00E91B24" w:rsidRPr="00E431A3" w:rsidRDefault="00E91B24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63" w:type="dxa"/>
          </w:tcPr>
          <w:p w14:paraId="4DB63D8B" w14:textId="77777777" w:rsidR="00E91B24" w:rsidRPr="00E431A3" w:rsidRDefault="00E91B24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1814" w:type="dxa"/>
          </w:tcPr>
          <w:p w14:paraId="6363E439" w14:textId="77777777" w:rsidR="00E91B24" w:rsidRPr="00E431A3" w:rsidRDefault="00E91B24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A3739AC" w14:textId="332D66C1" w:rsidR="00E91B24" w:rsidRPr="00E431A3" w:rsidRDefault="00E91B24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495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545" w:type="dxa"/>
          </w:tcPr>
          <w:p w14:paraId="03AC4298" w14:textId="00DDE52B" w:rsidR="00E91B24" w:rsidRPr="002344B9" w:rsidRDefault="00E91B24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65 000,00</w:t>
            </w:r>
          </w:p>
        </w:tc>
        <w:tc>
          <w:tcPr>
            <w:tcW w:w="1754" w:type="dxa"/>
          </w:tcPr>
          <w:p w14:paraId="02838329" w14:textId="4EF7E46E" w:rsidR="00E91B24" w:rsidRPr="002344B9" w:rsidRDefault="00E91B24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560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E91B24" w:rsidRPr="007451FC" w14:paraId="6517954A" w14:textId="77777777" w:rsidTr="00EB1C12">
        <w:trPr>
          <w:trHeight w:val="263"/>
        </w:trPr>
        <w:tc>
          <w:tcPr>
            <w:tcW w:w="682" w:type="dxa"/>
          </w:tcPr>
          <w:p w14:paraId="0A166B89" w14:textId="4120CE63" w:rsidR="00E91B24" w:rsidRPr="00E431A3" w:rsidRDefault="00E91B24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63" w:type="dxa"/>
          </w:tcPr>
          <w:p w14:paraId="19282135" w14:textId="77777777" w:rsidR="00E91B24" w:rsidRPr="00E431A3" w:rsidRDefault="00E91B24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1814" w:type="dxa"/>
          </w:tcPr>
          <w:p w14:paraId="338EAC8C" w14:textId="77777777" w:rsidR="00E91B24" w:rsidRPr="00E431A3" w:rsidRDefault="00E91B24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37E55F3" w14:textId="76F14771" w:rsidR="00E91B24" w:rsidRPr="00E431A3" w:rsidRDefault="00E91B24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915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545" w:type="dxa"/>
          </w:tcPr>
          <w:p w14:paraId="20B3EBA6" w14:textId="004200CD" w:rsidR="00E91B24" w:rsidRPr="002344B9" w:rsidRDefault="00E91B24" w:rsidP="00EB1C1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35 000,00</w:t>
            </w:r>
          </w:p>
        </w:tc>
        <w:tc>
          <w:tcPr>
            <w:tcW w:w="1754" w:type="dxa"/>
          </w:tcPr>
          <w:p w14:paraId="316404C4" w14:textId="54CA9177" w:rsidR="00E91B24" w:rsidRPr="002344B9" w:rsidRDefault="00E91B24" w:rsidP="00E91B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950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E91B24" w:rsidRPr="007451FC" w14:paraId="4CAAF3E3" w14:textId="77777777" w:rsidTr="00EB1C12">
        <w:trPr>
          <w:trHeight w:val="561"/>
        </w:trPr>
        <w:tc>
          <w:tcPr>
            <w:tcW w:w="682" w:type="dxa"/>
          </w:tcPr>
          <w:p w14:paraId="54C719AA" w14:textId="229A8701" w:rsidR="00E91B24" w:rsidRPr="00E431A3" w:rsidRDefault="00E91B24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3" w:type="dxa"/>
          </w:tcPr>
          <w:p w14:paraId="75306A2B" w14:textId="77777777" w:rsidR="00E91B24" w:rsidRPr="00E431A3" w:rsidRDefault="00E91B24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1814" w:type="dxa"/>
          </w:tcPr>
          <w:p w14:paraId="5D65E489" w14:textId="77777777" w:rsidR="00E91B24" w:rsidRPr="00E431A3" w:rsidRDefault="00E91B24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8FD51C9" w14:textId="6468E011" w:rsidR="00E91B24" w:rsidRPr="00E431A3" w:rsidRDefault="00E91B24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0 000,00</w:t>
            </w:r>
          </w:p>
        </w:tc>
        <w:tc>
          <w:tcPr>
            <w:tcW w:w="1545" w:type="dxa"/>
          </w:tcPr>
          <w:p w14:paraId="193742B8" w14:textId="3D3E7F48" w:rsidR="00E91B24" w:rsidRPr="002344B9" w:rsidRDefault="00E91B24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54" w:type="dxa"/>
          </w:tcPr>
          <w:p w14:paraId="7807573F" w14:textId="0C7E5E39" w:rsidR="00E91B24" w:rsidRPr="002344B9" w:rsidRDefault="00E91B24" w:rsidP="00EB1C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0 000,00</w:t>
            </w:r>
          </w:p>
        </w:tc>
      </w:tr>
    </w:tbl>
    <w:p w14:paraId="21D2EB0A" w14:textId="77777777" w:rsidR="0078092B" w:rsidRDefault="0078092B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A84354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2BD3CB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F31103" w14:textId="77777777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фізичної культури </w:t>
      </w:r>
    </w:p>
    <w:p w14:paraId="19E12A39" w14:textId="7F242318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та спорту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Дмитро РОЖКОВ</w:t>
      </w:r>
    </w:p>
    <w:p w14:paraId="28356A16" w14:textId="77777777" w:rsidR="00572763" w:rsidRPr="003F5CFC" w:rsidRDefault="00572763" w:rsidP="00572763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572763" w:rsidRPr="003F5CFC" w:rsidSect="00F54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8124B5"/>
    <w:multiLevelType w:val="hybridMultilevel"/>
    <w:tmpl w:val="C39E3AC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D03668F"/>
    <w:multiLevelType w:val="hybridMultilevel"/>
    <w:tmpl w:val="B136D864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4330F0"/>
    <w:multiLevelType w:val="hybridMultilevel"/>
    <w:tmpl w:val="8766B794"/>
    <w:lvl w:ilvl="0" w:tplc="C13CAA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D3BE2"/>
    <w:multiLevelType w:val="hybridMultilevel"/>
    <w:tmpl w:val="06EC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6582A"/>
    <w:multiLevelType w:val="hybridMultilevel"/>
    <w:tmpl w:val="37AE7DF4"/>
    <w:lvl w:ilvl="0" w:tplc="A978D4D6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A17032"/>
    <w:multiLevelType w:val="hybridMultilevel"/>
    <w:tmpl w:val="E5B8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90DB8"/>
    <w:multiLevelType w:val="hybridMultilevel"/>
    <w:tmpl w:val="159A2586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DFC0D00"/>
    <w:multiLevelType w:val="hybridMultilevel"/>
    <w:tmpl w:val="4CC6D7BA"/>
    <w:lvl w:ilvl="0" w:tplc="1E2AAFA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63"/>
    <w:rsid w:val="00014A5C"/>
    <w:rsid w:val="00032B26"/>
    <w:rsid w:val="000646B2"/>
    <w:rsid w:val="000A0B8F"/>
    <w:rsid w:val="000A51AD"/>
    <w:rsid w:val="00113449"/>
    <w:rsid w:val="00147A9E"/>
    <w:rsid w:val="00167B3A"/>
    <w:rsid w:val="001842CD"/>
    <w:rsid w:val="00184394"/>
    <w:rsid w:val="001935AE"/>
    <w:rsid w:val="00196D69"/>
    <w:rsid w:val="002344B9"/>
    <w:rsid w:val="002B5E62"/>
    <w:rsid w:val="002E13AB"/>
    <w:rsid w:val="00325001"/>
    <w:rsid w:val="003609D6"/>
    <w:rsid w:val="00403617"/>
    <w:rsid w:val="0045169A"/>
    <w:rsid w:val="004C4CE8"/>
    <w:rsid w:val="00505185"/>
    <w:rsid w:val="005371F6"/>
    <w:rsid w:val="00540128"/>
    <w:rsid w:val="00572763"/>
    <w:rsid w:val="005E140A"/>
    <w:rsid w:val="005E4295"/>
    <w:rsid w:val="00657304"/>
    <w:rsid w:val="006852B4"/>
    <w:rsid w:val="006C0B77"/>
    <w:rsid w:val="006F5ED1"/>
    <w:rsid w:val="00777E02"/>
    <w:rsid w:val="0078092B"/>
    <w:rsid w:val="00787E87"/>
    <w:rsid w:val="007A69E8"/>
    <w:rsid w:val="007F366D"/>
    <w:rsid w:val="007F3D5F"/>
    <w:rsid w:val="008242FF"/>
    <w:rsid w:val="008632C9"/>
    <w:rsid w:val="00870751"/>
    <w:rsid w:val="00872A35"/>
    <w:rsid w:val="00880B44"/>
    <w:rsid w:val="008A6784"/>
    <w:rsid w:val="00904A98"/>
    <w:rsid w:val="00917680"/>
    <w:rsid w:val="00921603"/>
    <w:rsid w:val="00922C48"/>
    <w:rsid w:val="009F7390"/>
    <w:rsid w:val="00A577EA"/>
    <w:rsid w:val="00A650A4"/>
    <w:rsid w:val="00AF7387"/>
    <w:rsid w:val="00B051AE"/>
    <w:rsid w:val="00B17F90"/>
    <w:rsid w:val="00B2395E"/>
    <w:rsid w:val="00B721EC"/>
    <w:rsid w:val="00B915B7"/>
    <w:rsid w:val="00BF0E65"/>
    <w:rsid w:val="00BF73FB"/>
    <w:rsid w:val="00C04AD9"/>
    <w:rsid w:val="00C30ED1"/>
    <w:rsid w:val="00C473F1"/>
    <w:rsid w:val="00C706E2"/>
    <w:rsid w:val="00C82847"/>
    <w:rsid w:val="00D4712F"/>
    <w:rsid w:val="00DD1EFD"/>
    <w:rsid w:val="00E21A10"/>
    <w:rsid w:val="00E431A3"/>
    <w:rsid w:val="00E57534"/>
    <w:rsid w:val="00E718F1"/>
    <w:rsid w:val="00E91B24"/>
    <w:rsid w:val="00EA59DF"/>
    <w:rsid w:val="00EB1C12"/>
    <w:rsid w:val="00EE4070"/>
    <w:rsid w:val="00F12C76"/>
    <w:rsid w:val="00F54DE6"/>
    <w:rsid w:val="00FC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3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B2AE-D067-42E8-8F63-658AA352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SOC-1</cp:lastModifiedBy>
  <cp:revision>28</cp:revision>
  <cp:lastPrinted>2025-06-03T11:38:00Z</cp:lastPrinted>
  <dcterms:created xsi:type="dcterms:W3CDTF">2024-09-04T09:33:00Z</dcterms:created>
  <dcterms:modified xsi:type="dcterms:W3CDTF">2025-07-11T06:59:00Z</dcterms:modified>
</cp:coreProperties>
</file>