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23BEA" w:rsidRPr="00C23BEA" w:rsidP="00C23BEA" w14:paraId="505F9968" w14:textId="77777777">
      <w:pPr>
        <w:tabs>
          <w:tab w:val="left" w:pos="5610"/>
          <w:tab w:val="left" w:pos="6358"/>
        </w:tabs>
        <w:suppressAutoHyphens/>
        <w:spacing w:after="0"/>
        <w:ind w:left="5103"/>
        <w:jc w:val="right"/>
        <w:rPr>
          <w:rFonts w:ascii="Times New Roman" w:eastAsia="Times New Roman" w:hAnsi="Times New Roman" w:cs="Calibri"/>
        </w:rPr>
      </w:pPr>
      <w:permStart w:id="0" w:edGrp="everyone"/>
      <w:r w:rsidRPr="00C23BEA">
        <w:rPr>
          <w:rFonts w:ascii="Times New Roman" w:eastAsia="Times New Roman" w:hAnsi="Times New Roman" w:cs="Times New Roman"/>
        </w:rPr>
        <w:t>Додаток</w:t>
      </w:r>
    </w:p>
    <w:p w:rsidR="00C23BEA" w:rsidRPr="00C23BEA" w:rsidP="00C23BEA" w14:paraId="7E8CFB7A" w14:textId="77777777">
      <w:pPr>
        <w:suppressAutoHyphens/>
        <w:spacing w:after="0"/>
        <w:ind w:left="5664" w:firstLine="6"/>
        <w:jc w:val="both"/>
        <w:rPr>
          <w:rFonts w:ascii="Times New Roman" w:eastAsia="Times New Roman" w:hAnsi="Times New Roman" w:cs="Calibri"/>
        </w:rPr>
      </w:pPr>
      <w:r w:rsidRPr="00C23BEA">
        <w:rPr>
          <w:rFonts w:ascii="Times New Roman" w:eastAsia="Times New Roman" w:hAnsi="Times New Roman" w:cs="Times New Roman"/>
        </w:rPr>
        <w:t xml:space="preserve">Програми </w:t>
      </w:r>
      <w:r w:rsidRPr="00C23BEA">
        <w:rPr>
          <w:rFonts w:ascii="Times New Roman" w:eastAsia="Times New Roman" w:hAnsi="Times New Roman" w:cs="Times New Roman"/>
          <w:color w:val="000000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596-19-08, в редакції рішення Броварської міської ради Броварського району Київської області</w:t>
      </w:r>
    </w:p>
    <w:p w:rsidR="00C23BEA" w:rsidRPr="00C23BEA" w:rsidP="00C23BEA" w14:paraId="01986937" w14:textId="77777777">
      <w:pPr>
        <w:suppressAutoHyphens/>
        <w:ind w:left="5664" w:firstLine="6"/>
        <w:jc w:val="both"/>
        <w:rPr>
          <w:rFonts w:ascii="Times New Roman" w:eastAsia="Times New Roman" w:hAnsi="Times New Roman" w:cs="Calibri"/>
        </w:rPr>
      </w:pPr>
      <w:r w:rsidRPr="00C23BEA">
        <w:rPr>
          <w:rFonts w:ascii="Times New Roman" w:eastAsia="Times New Roman" w:hAnsi="Times New Roman" w:cs="Times New Roman"/>
          <w:color w:val="000000"/>
        </w:rPr>
        <w:t>від ___________________________________ № ________________________________________</w:t>
      </w:r>
    </w:p>
    <w:p w:rsidR="00C23BEA" w:rsidRPr="00C23BEA" w:rsidP="00C23BEA" w14:paraId="5E3EAA57" w14:textId="567CE80D">
      <w:pPr>
        <w:suppressAutoHyphens/>
        <w:rPr>
          <w:rFonts w:ascii="Times New Roman" w:eastAsia="Times New Roman" w:hAnsi="Times New Roman" w:cs="Times New Roman"/>
          <w:color w:val="000000"/>
        </w:rPr>
      </w:pPr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058"/>
        <w:gridCol w:w="1256"/>
        <w:gridCol w:w="1074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751B0A6A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EA" w:rsidRPr="00C23BEA" w:rsidP="00C23BEA" w14:paraId="2519AE83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EA" w:rsidRPr="00C23BEA" w:rsidP="00C23BEA" w14:paraId="6548A86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Заходи</w:t>
            </w:r>
          </w:p>
        </w:tc>
        <w:tc>
          <w:tcPr>
            <w:tcW w:w="1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EA" w:rsidRPr="00C23BEA" w:rsidP="00C23BEA" w14:paraId="2F72AA27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Потреба у фінансуванні з міського бюджету (тис.грн)</w:t>
            </w:r>
          </w:p>
          <w:p w:rsidR="00C23BEA" w:rsidRPr="00C23BEA" w:rsidP="00C23BEA" w14:paraId="5CF66F5C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C60C5D0" w14:textId="77777777" w:rsidTr="005C3927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EA" w:rsidRPr="00C23BEA" w:rsidP="00C23BEA" w14:paraId="296B77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EA" w:rsidRPr="00C23BEA" w:rsidP="00C23BEA" w14:paraId="1AC9A3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48489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3BEA" w:rsidRPr="00C23BEA" w:rsidP="00C23BEA" w14:paraId="2B95088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2022 рік</w:t>
            </w:r>
          </w:p>
          <w:p w:rsidR="00C23BEA" w:rsidRPr="00C23BEA" w:rsidP="00C23BEA" w14:paraId="0F75C312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3C945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3BEA" w:rsidRPr="00C23BEA" w:rsidP="00C23BEA" w14:paraId="4B84051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2023 рік</w:t>
            </w:r>
          </w:p>
          <w:p w:rsidR="00C23BEA" w:rsidRPr="00C23BEA" w:rsidP="00C23BEA" w14:paraId="22C56455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9A6E4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3BEA" w:rsidRPr="00C23BEA" w:rsidP="00C23BEA" w14:paraId="628D51C4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BEA" w:rsidRPr="00C23BEA" w:rsidP="00C23BEA" w14:paraId="6286B2DA" w14:textId="77777777">
            <w:pPr>
              <w:suppressAutoHyphens/>
              <w:ind w:right="-137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EA" w:rsidRPr="00C23BEA" w:rsidP="00C23BEA" w14:paraId="64884F8D" w14:textId="77777777">
            <w:pPr>
              <w:suppressAutoHyphens/>
              <w:ind w:right="-58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2026 рік</w:t>
            </w:r>
          </w:p>
        </w:tc>
      </w:tr>
      <w:tr w14:paraId="69CE6996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EA" w:rsidRPr="00C23BEA" w:rsidP="00C23BEA" w14:paraId="0791A4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EA" w:rsidRPr="00C23BEA" w:rsidP="00C23BEA" w14:paraId="796026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8BC723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07589C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834931A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3FC429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941F4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81DBD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0DC6FA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3B4F0C7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F85CD3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B1EDB4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</w:tr>
      <w:tr w14:paraId="28B92664" w14:textId="77777777" w:rsidTr="005C3927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EB58E03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615DFDC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на додаткову оплату праці медичних працівників: для встановлення доплат, премій в залежності від складності, </w:t>
            </w:r>
            <w:r w:rsidRPr="00C23BEA">
              <w:rPr>
                <w:rFonts w:ascii="Times New Roman" w:eastAsia="Times New Roman" w:hAnsi="Times New Roman" w:cs="Times New Roman"/>
              </w:rPr>
              <w:t xml:space="preserve">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як «додаткові місцеві стимули» лікарям до 20000 грн. та медичним сестрам 13500 грн.;</w:t>
            </w:r>
            <w:r w:rsidRPr="00C23BEA">
              <w:rPr>
                <w:rFonts w:ascii="Times New Roman" w:eastAsia="Times New Roman" w:hAnsi="Times New Roman" w:cs="Lohit Devanagari"/>
                <w:color w:val="000000"/>
                <w:lang w:eastAsia="en-US"/>
              </w:rPr>
              <w:t xml:space="preserve">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премії працівникам кухні за збільшений об'єм роботи;</w:t>
            </w:r>
            <w:r w:rsidRPr="00C23BEA">
              <w:rPr>
                <w:rFonts w:ascii="Times New Roman" w:eastAsia="Times New Roman" w:hAnsi="Times New Roman" w:cs="Lohit Devanagari"/>
                <w:color w:val="000000"/>
                <w:lang w:eastAsia="en-US"/>
              </w:rPr>
              <w:t xml:space="preserve"> </w:t>
            </w:r>
            <w:r w:rsidRPr="00C23BEA">
              <w:rPr>
                <w:rFonts w:ascii="Times New Roman" w:eastAsia="Times New Roman" w:hAnsi="Times New Roman" w:cs="Times New Roman"/>
              </w:rPr>
              <w:t xml:space="preserve">на предмети, матеріали, обладнання та інвентар (бензин, дизпаливо,  пральний порошок для пральні, сіль технічна та лимонна кислота для відділення гемодіалізу та пральні, папір, тонери, катреджи, мережеве обладнання та витратні матеріали для комп’ютерного </w:t>
            </w:r>
            <w:r w:rsidRPr="00C23BEA">
              <w:rPr>
                <w:rFonts w:ascii="Times New Roman" w:eastAsia="Times New Roman" w:hAnsi="Times New Roman" w:cs="Times New Roman"/>
              </w:rPr>
              <w:t xml:space="preserve">обладнання, на закупівлю сантехнічних, будівельних, електричних матеріалів для проведення ремонту тепло-, водо-, електромереж та усунення аварій в приміщеннях лікарні та інш.; на закупівлю антирабічної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паталогоанотомічному відділенні та кухні, ТО водопідготовки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повірки засобів вимірювальної техніки (калібрування) медичного обладнання відділень, </w:t>
            </w:r>
            <w:r w:rsidRPr="00C23BEA">
              <w:rPr>
                <w:rFonts w:ascii="Times New Roman" w:eastAsia="Times New Roman" w:hAnsi="Times New Roman" w:cs="Times New Roman"/>
              </w:rPr>
              <w:t xml:space="preserve">кислородних </w:t>
            </w:r>
            <w:r w:rsidRPr="00C23BEA">
              <w:rPr>
                <w:rFonts w:ascii="Times New Roman" w:eastAsia="Times New Roman" w:hAnsi="Times New Roman" w:cs="Times New Roman"/>
              </w:rPr>
              <w:t>балонів, монометрів,заправка катреджів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039BB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1D87A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8D5C1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B7DD6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5A91C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3AACB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A436A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29276,464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76AE8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B5E03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87876,7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0BCDE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DD12813" w14:textId="77777777" w:rsidTr="005C3927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202933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7D7348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606B6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A8E3A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D6B81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05073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97D5D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97A41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2286D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3F082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CC0DE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E14C4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E490028" w14:textId="77777777" w:rsidTr="005C3927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BFB605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5AC5BD9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 xml:space="preserve">медикаментів для лікування хворих </w:t>
            </w:r>
            <w:r w:rsidRPr="00C23BEA">
              <w:rPr>
                <w:rFonts w:ascii="Times New Roman" w:eastAsia="Times New Roman" w:hAnsi="Times New Roman" w:cs="Times New Roman"/>
                <w:lang w:eastAsia="en-US"/>
              </w:rPr>
              <w:t>з гострою коронавірусною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04C77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07F80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68459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E60E9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6E335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57E78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E351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EB4AF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4CD12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A44D9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8E28B43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197A5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51C31D59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</w:rPr>
              <w:t xml:space="preserve">Медичні послуги щодо проведення медичних оглядів та лабораторних і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діагностичних досліджень працівникам закладів освіти Броварської міської територіальної громади,представникам Добровільного формування Броварської територіальної громади.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549C82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A9084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54326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C2AE2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42D71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E64F8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28BFC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F600A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284E0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EAB9E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8DA1DCD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60561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078CAF75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33C3B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BE918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85453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60E60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08915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601B3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A4C97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7604A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41812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A945D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B323FD7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2B5E9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07BF944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BA755D5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D94AC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BAAF9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2525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1228B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55735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DA8EA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44BD0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B91D5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4BCD4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849DEF5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1C824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062E079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послуги з поточного ремонту та утримання в належному стані зовнішніх електромереж в хірургічному корпусі КНП “БРОВАРСЬКА БАГАТОПРОФІЛЬНА КЛІНІЧНА ЛІКАРНЯ” за адресою: вул.Шевченка,14, м. Бровари 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EE6F13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CBFD8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6EF7D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CC115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65DBB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4F961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E2D1B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39170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D8678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AC3E5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8108B4F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4FB58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698153F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17E3745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21B09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23791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8C5F6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D9CBF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178C4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236F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781F8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0208C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BB9F5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8F65B83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DBD38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F2E834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проведення поточного ремонту системи вентиляції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відділення стерилізації КНП “БРОВАРСЬКА БАГАТОПРОФІЛЬНА КЛІНІЧНА ЛІКАРНЯ” за адресою: вул.Шевченка,14,</w:t>
            </w:r>
          </w:p>
          <w:p w:rsidR="00C23BEA" w:rsidRPr="00C23BEA" w:rsidP="00C23BEA" w14:paraId="566F651B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8691A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78D98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E25AC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658DF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A79B8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A7D1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32E54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5D81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5316E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463EF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0EF9744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E2183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56AEBC4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87AE9F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E6E2B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39622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1B048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2CA3D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AEB1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FEA12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1D945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74AA8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6366C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9EE1723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28B0C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B68B433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підключення та введення в експлуатацію дизельної станції за адресою: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AD5D30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80CBC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A1E3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C91DD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2F978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79BFA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5DAA3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FC947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7D76C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E7CEF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ED669CC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DFA46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657EAD5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підключення та введення в експлуатацію дизельної станції за адресою: вул. Ярослава Мудрого, 47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7CC968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EB7B4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8955F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58573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BA255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DA5E3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02441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9E705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ED142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CEDEE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0E8FF5A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2A574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30809C73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поточний ремонт по заміні кабелю від ТП-10/0,4 кВ № 1325 до ТП-10/0,4кВ № 592 на території Лікарні за адресою: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0FEA5A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4266C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115EE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17398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A9D26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9C9C0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DE57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BBEDD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43306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481C1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86A5312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598ED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06E9629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аварійний поточний ремонт підстанції ТП —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10/0,4 кВ   № 592 на території КНП “БРОВАРСЬКА БАГАТОПРОФІЛЬНА КЛІНІЧНА ЛІКАРНЯ” за адресою: вул.Шевченка, 14, м.Бровари Київської обл.»,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27917A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A8D03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EC7BC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FA16F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F4C4D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D3D12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AF9C3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CB44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3063D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1788A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2B3F1C0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201AF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5B8C88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«В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иготовлення проектно-кошторисної документації по об'єкту “Реконструкція системи киснепостачання в КНП “БРОВАРСЬКА БАГАТОПРОФІЛЬНА КЛІНІЧНА ЛІКАРНЯ” за адресою: вул. Шевченка,14, м. Бровари Київської області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CF0E8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118A1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8EB58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7A9EA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C8622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F810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79C31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E190D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22AD7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09E44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B7F411E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C4E18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B14D0E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«Реконструкція системи киснепостачання в КНП «Броварська багатопрофільна клінічна лікарня» за адресою: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куб.м.). Підключення </w:t>
            </w:r>
            <w:r w:rsidRPr="00C23BEA">
              <w:rPr>
                <w:rFonts w:ascii="Times New Roman" w:eastAsia="Times New Roman" w:hAnsi="Times New Roman" w:cs="Times New Roman"/>
              </w:rPr>
              <w:t>модульної кисневої станції. Введення в експлуатацію.)»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8A00385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DB3BC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357AE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5DA9B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E9649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69C0B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5F2B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D0B73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B5B88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18D0E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F1F3365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BF215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61218F4B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Авторський нагляд за обєктом  «Реконструкція системи киснепостачання в КНП «Броварська багатопрофільна клінічна лікарня» за адресою: вул.Шевченка,14, м. Бровари Київської області «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F8317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31DC9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8B619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CEA71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119E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3F02F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06E3F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08400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31DC2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7CA18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12B5634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B03AD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771AE20A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 Технагляд за обєктом  «Реконструкція системи киснепостачання в КНП «Броварська багатопрофільна клінічна лікарня» за адресою: вул.Шевченка,14,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D5E9F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2238E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918C0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5B100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27017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130BC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5B62A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87803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F272F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D4CAA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A1B4C46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696C8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318E3F42" w14:textId="77777777">
            <w:pPr>
              <w:suppressAutoHyphens/>
              <w:ind w:left="-284"/>
              <w:jc w:val="right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Обстеження та оцінка технічного стану нежитлових приміщень по вул. Шевченка,14 в м. Бровари Київської обл. в яких розміщені електропарогенераторна та газопарогенераторна(котельний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1D9D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02829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FD3AD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6A4EE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05125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42B09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22745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79E1E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7F80F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27268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9A9898C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449D6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3FBC6124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Виготовлення проектно-кошторисної документації по  обєкту « Капітальний ремонт </w:t>
            </w:r>
            <w:r w:rsidRPr="00C23BEA">
              <w:rPr>
                <w:rFonts w:ascii="Times New Roman" w:eastAsia="Times New Roman" w:hAnsi="Times New Roman" w:cs="Times New Roman"/>
              </w:rPr>
              <w:t>нежитлових приміщень по вул. Шевченка,14 в м. Бровари Київської обл. в яких розміщені електропарогенераторна та газопарогенераторна(котельний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8E77C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3AC36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0B34E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9C701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2961E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42F64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2D14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1670E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AE39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BD0F0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3DFBBA6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80E93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3239C490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«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Капітальний ремонт системи постачання медичного кисню в ангіоневрологічному відділенні КНП “БРОВАРСЬКА БАГАТОПРОФІЛЬНА КЛІНІЧНА ЛІКАРНЯ” за адресою: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D36A2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408C3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3023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4DBBF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D516D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7EC48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EA80E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05391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0F409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D2C34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A18E45E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92EC0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4193FA27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Капітальний ремонт системи постачання медичного кисню в ангіоневрологічному відділенні КНП “БРОВАРСЬКА БАГАТОПРОФІЛЬНА КЛІНІЧНА ЛІКАРНЯ” за адресою: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4F07C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8D73FF9" w14:textId="77777777">
            <w:pPr>
              <w:suppressAutoHyphens/>
              <w:snapToGrid w:val="0"/>
              <w:ind w:left="-113" w:hanging="57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4BE3D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5A7A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7148C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A6511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25F26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74602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EAF0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70BC8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00AF87A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7FDD7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2045B0B3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Вузол редукційний в ангіоневрологічне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C9896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4E0CC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F1885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AD6AB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88944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51097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89B67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CE4AB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B8E06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29BDA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B50BA5C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FEB42DA" w14:textId="77777777">
            <w:pPr>
              <w:suppressAutoHyphens/>
              <w:snapToGrid w:val="0"/>
              <w:jc w:val="right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F707991" w14:textId="77777777">
            <w:pPr>
              <w:suppressAutoHyphens/>
              <w:ind w:left="-284"/>
              <w:jc w:val="right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8F477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594BD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646DF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80B3A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1C118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7C8F4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36610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D9DB9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6EF65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9108F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6159973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30A4A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6CDA7848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4454E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E457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FF65F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9C7BB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E7AD6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98A4C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96E7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D325F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08AC9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77246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D4C03E7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5ACB2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2D50B31B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Автоматичний гематологічний аналізатор Medonik M-серія M 32S BD  АвтоРідер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BF3D5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443D6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98C07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C0A2B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D2722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5DE2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9B933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10621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32F1C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1657B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76A314C" w14:textId="77777777" w:rsidTr="005C3927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83E7B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7023263D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Прилад для реєстрації отоакустичної емісії- Аудіометр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F7EDC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0EBB0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CE1CA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D19B5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E4A24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D6F9E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E31D6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11E5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E8F08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056A7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D1020AB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FF1E7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6E4F0B95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Комкоплекс спірографічний спироком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97C51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13C99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CDBE9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B868D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40175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70E4C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9860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2C09D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278E8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37CFD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495391D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EC208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44D5A1C9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Холтерівська  система ЕКГ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2AC6A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71DE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A7BFB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17289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208CD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6C9DC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91432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6E75C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4D27B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9D1E6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54B28E5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BBCE2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85007B2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Електроенцефолограф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14408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FBE3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F563D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A8A81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EA92E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B607D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FAC5A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21B13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3C49F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93445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5CDCA11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F6CB3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281FEB73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Лазер хірургічний діодний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B9870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20F4A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FBB87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850B6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B6A2E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37652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D3BD9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C188E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5316A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3C709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7B2F3D7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2CDB4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088B1524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Переносний мобільний запаювач для запаювання трубок, контейнерів для крові з літій- іонною батареєю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AB6C2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5ADE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910F3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6A54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C3168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E702A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2CDA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3B84D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085AF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3B87D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A6C31D2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74120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897EE53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Імунохроматографічний експрес-аналізатор для </w:t>
            </w:r>
            <w:r w:rsidRPr="00C23BEA">
              <w:rPr>
                <w:rFonts w:ascii="Times New Roman" w:eastAsia="Times New Roman" w:hAnsi="Times New Roman" w:cs="Times New Roman"/>
              </w:rPr>
              <w:t>визначення тропоніну та Д-димеру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79EA6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C7270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D4ED6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47627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3D393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6BE6A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20BF4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FA259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24037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48E84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EF43D6C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3C03C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00D8143A" w14:textId="77777777">
            <w:pPr>
              <w:suppressAutoHyphens/>
              <w:ind w:left="-284"/>
              <w:jc w:val="right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C8CAC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B4CE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25C25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4079C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2FE51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19799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FE2D4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BF1E0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94992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6881E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ECD716A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AE514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613E286F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Шафи для одягу- 4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8A206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AE56C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E867A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80C77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1481D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6B2FB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655F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16C4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373CF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CE66C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44E7CA6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A84DF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3671A785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Шафи ШМ-Д- 5шт.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3476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4B9B1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2CCF0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B2574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702F4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77239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41FCE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348B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1C581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0FE3B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F918EE7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21095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71479EEA" w14:textId="77777777">
            <w:pPr>
              <w:suppressAutoHyphens/>
              <w:ind w:left="-284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Столики анастезіолога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3A867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EA1FF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7C0AE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5F99F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4735D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8E8FA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CE9EF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5900C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240B0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6BD84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982F30A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E23EA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32E0FA5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BEFED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E86E0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75EAA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5C46A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3F61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979FBE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7C15C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003B2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8E161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96C44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64B8532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FB28B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2F9B57F9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Системи зовнішньої ортопедичної фіксації, типу Ілізарова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58AA5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302BC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B1403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9DE40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E5DF0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4D3E1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F821F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DFC23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CE0AD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261A0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65036E4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A4179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5CD64F6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4B17F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86DBF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556C9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D7BAB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C7036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7F911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92018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F6887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81780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89EFC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DE0E53F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E568B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935F3A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Н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C23BEA">
              <w:rPr>
                <w:rFonts w:ascii="Times New Roman" w:eastAsia="Times New Roman" w:hAnsi="Times New Roman" w:cs="Times New Roman"/>
              </w:rPr>
              <w:t>в ангіоневрологічне відділення -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5D01D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C1482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9DECB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337A2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853AB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CE23E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E75E0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B2847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3553E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83B81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2537018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7C799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6F6BAC1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медичного обладнання — Автоматизована система капілярного електрофорезу зі стартовим набором витратних матеріалівроки»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0B4FF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BEF2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A5E18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6E159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E355F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08F0D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B055D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7E224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A09E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1F9AC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5200504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60021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E011C3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на закупівлю тонометра та медичних вагів з ростоміром  для військово-лікарськї комісії Броварського РТЦК та СП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BA3FC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D145C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1273B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911BD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89695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E3A1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EC114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0338C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4B090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4A6FC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247C688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86D4E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45D31DA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64E24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EDA43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65F1D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9F862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8E766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05B9C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584FD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9F8BD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69002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DC7BA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17EECF9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6982E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73F3E61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048D0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47680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220F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2B5D6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194,798</w:t>
            </w:r>
          </w:p>
          <w:p w:rsidR="00C23BEA" w:rsidRPr="00C23BEA" w:rsidP="00C23BEA" w14:paraId="24F4F4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44B46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6D570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538D9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0ED72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04580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56F14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CBB94DB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D55CB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7F77310F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AA20D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5E333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836F5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87DE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A6ADF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1013E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7BD38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134E7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5A77C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569F3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6B83AAA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34A80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7C1E9103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На закупівлю: сходи для відновлення навиків ходьби з похилою рамкою с/Ув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AE25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2E8A5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228EE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75C6D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FE3BB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EA497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B446D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303B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45614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54A19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8394EBA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4AF7A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2AF5AC6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на закупівлю виробів медичного призначення для надання хірургічної допомоги пацієнтам у відділення нейросудинної ендоваскулярної хірургії “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DE4DA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A787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90FD8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FFDC4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5712E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223D5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3C867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A3D08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26B80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1258A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06EA86D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98DF9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26AD8674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На виготовлення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A0BCD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1C965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64D52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F5147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C2E6C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C0747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E4AD6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80BC4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6821B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85719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20D50F4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0400A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33DEE2F5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На виготовлення проектно-кошторисної документації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2 поверху та сходової клітки хірургічного корпусу КНП “БРОВАРСЬКА БАГАТОПРОФІЛЬНА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8B595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31E5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A3EC2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4C822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CED3C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43486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E1BB9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89CC6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1826D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3A8E9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757615D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3E775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4180BBCC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вул.Шевченка,14 в м. Бровари Київської обл.».Коригування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2B154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800D9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9960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E0BAF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1609B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231DB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DC03A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29C22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ADD23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098F7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89C07BE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E3F02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425E4043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повірку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4D431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B8DB2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60906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35985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C6F26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F1752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CC2ED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D0C0A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20BD0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A451D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4BE8BCF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4E1CA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75239A5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1E430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A2964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1082D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1D482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09F55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8F80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B3F82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E8FE0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09BAD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F4E95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A441B16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D066C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5A801E37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01403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AD7A9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E8050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B9B1D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8D11D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96B4D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48862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F2EAA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C5CAF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ABE1B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0EDB5BD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1D00F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4600F24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Портативний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бронхоскоп в пульмонологічне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D5CA5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6423F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679BF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7AF7D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275FB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34C44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FE116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91A62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44A4D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1915E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12738D1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A61C5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53D0DF0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Кольоровий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принтер до комплексу спірографічного “СПИРОКОМ”»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F0834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8E17D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DA4B2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255A2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A369D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C5063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2F755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5A0CC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4E4C8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7ED99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70E8455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8BB77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5AF49C4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Апарат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для транскраніальної магнітної стимуляція STM9000 STANDARD, EBNeuro Італія в реабілітаційне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51D5B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23A6E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6A9D1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BD955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BC478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B59D7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A6D9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BFE8C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5A39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36A10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D0BCD4E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2F76F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097575D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система моніторингу Galileo NExT v. 2 Bipolar Channels [версія Портативна]  EBNeuro Італія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A36EB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7F006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E48AE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54899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D2F2F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63CBD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2D66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FD080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CD818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92BB6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D6C9CC1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8D02D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657FFD53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Пральні машинки та сушилка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A2633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6960A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52D6B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A84EB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85BB0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09A69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EDA13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18AB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78B4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1BD12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5A07826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AC677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2AD4C664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CBB3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4C493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450F9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176FC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CC70B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01B1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AF0FF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A76A2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44687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0BB1E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95500E6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82E12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2A76C102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Прилад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8D726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0DE36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7D117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86B5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F72F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AD548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33874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7E200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43AD4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FE683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8F24992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D1034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1BF9307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D7830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6DC6C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14357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F7F1F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AE5CF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D61A3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5BF7A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DCE54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F8A0A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DB08B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73DA18A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1FD27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7CE1759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проектно-кошторисної документації по обєкту «Капітальний ремонт системи електромереж Комунального некомерційного підприємства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м.Бровари»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8627D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587FF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D5E81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DA12F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BB290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C651D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E1E44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3709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C6C42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03E75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B93F10C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26B12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0B89E77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«Капітальний ремонт централізованої стерилізаційної в будівлі харчоблоку Е комплексу Броварської багатопрофільної клінічної лікарні за адресою: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5A3FB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EF211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793EB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0BA8F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02408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15B4C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69902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6F572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12A36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B67E3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4131AB2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59352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0FD746E3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Авторський нагляд за обєктом «Капітальний ремонт централізованої стерилізаційної в будівлі харчоблоку Е комплексу Броварської багатопрофільної клінічної лікарні за адресою: Київська область, місто </w:t>
            </w:r>
            <w:r w:rsidRPr="00C23BEA">
              <w:rPr>
                <w:rFonts w:ascii="Times New Roman" w:eastAsia="Times New Roman" w:hAnsi="Times New Roman" w:cs="Times New Roman"/>
              </w:rPr>
              <w:t>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0C720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249A8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EDBF7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7AB93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C56D0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7A49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365FF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AF542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E0500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0F578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BD41B68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BF40A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5C48DF3D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Технагляд за обєктом «Капітальний ремонт централізованої стерилізаційної в будівлі харчоблоку Е комплексу Броварської багатопрофільної клінічної лікарні за адресою: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2A900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88CAF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829AE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216BF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DBE96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38D76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512CF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DAA14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0E24E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4EBF9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96056AA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32C4C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256DB470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Коригування проектно-кошторисної документації по обєкту «Капітальний ремонт централізованої стерилізаційної в будівлі харчоблоку Е комплексу Броварської багатопрофільної клінічної лікарні за адресою: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CAFE4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2EC94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9149F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72609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936B8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34293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C2129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F5086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F37C2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92EF4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FC44E6D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FE9A6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319CC890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На виготовлення проектно-кошторисної документації по обєкту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 xml:space="preserve">«Нове будівництво зовнішніх мереж теплопостачання гуртожитку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6C6FC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ADE13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4A0ED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CC23D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2CD9A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4B42E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F6D7E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6898E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63E76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54915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0B05899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90158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43AC38F4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адресою:Київська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11D3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3EE1C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0D65D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ACE8E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13362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B4CEB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0F7F9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42582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E19D5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02F46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1A769ED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8438C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22767B98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Поточний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КНП «БРОВАРСЬКА БАГАТОПРОФІЛЬНА КЛІНІЧНА ЛІКАРНЯ»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6702E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8AD2B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66623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77AF0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26D7F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DBB11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C93E2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05EC0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E0CD9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DF66C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51563CF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E9769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61B88EB3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Додаткова оплата праці медичним працівникам </w:t>
            </w:r>
            <w:r w:rsidRPr="00C23BEA">
              <w:rPr>
                <w:rFonts w:ascii="Times New Roman" w:eastAsia="Times New Roman" w:hAnsi="Times New Roman" w:cs="Times New Roman"/>
              </w:rPr>
              <w:t>військово-лікарської комісії у вигляді премії».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0475D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CE951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DEEA0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69CC4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72A3F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AD41B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6348D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91555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273F3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55551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9884C13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0A2BE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4E6DB82C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«на закупівлю жалюзів на всі вікна в лікарняний корпус центру «Дитяча лікарня» КНП «БРОВАРСЬКА БАГАТОПРОФІЛЬНА КЛІНІЧНА ЛІКАРНЯ».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23F47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9E39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193A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FDCDD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736DE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EFF5E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5DD08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B9ACB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C7305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39B57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6399BD9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CDB6B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08ACEFA1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на закупівлю антирабічної вакцини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D71B4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E248C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B2074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7199A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C4F41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79297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DC0D0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91B34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3BF41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B47A2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D3E1C30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B1CA0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54372890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31C06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53A4B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86606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D0DBF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6BE2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CCD3D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8BAA4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B39AF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F12DC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19932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C3D9975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2CC4F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730392F3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на комунальні послуги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B2973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4C9C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6206F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5690E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A593A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C1832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758ED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9990E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FD486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72833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3765228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234E0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419AC3D4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95764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8A7F9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2A35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1415D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3A36F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F13A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452D2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85AC6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D6B4C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8612F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3EF77C1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D3AA1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4D5A0959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клінічна лікарня» територіальних громад Броварського району Київської області за адресою: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22573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CDAD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85EE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F2801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CBB29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333FE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CC2B6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4D281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AC6D5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8FB18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9EFAA9F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4D1C9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4F34E1A0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часткове виконання робіт по обєкту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м.Бровари»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AC097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96EFA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19D3A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7EB68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D222E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354C4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606E9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22ACF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65C3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E09D2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A999C95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A715B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09D0DB48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адресою:Київська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C7904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9EC3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AB5EA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FF353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4DCE4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945D3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6D552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C933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1C811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34EA1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1566B77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218D6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DED769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 w:rsidRPr="00C23BEA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 xml:space="preserve">Капітальний ремонт приміщень протирадіаційних укриттів: головного корпусу  (хірургічного № 125029), терапевтичного корпусу (№ 125008), акушерського корпусу (№ 125028) КНП </w:t>
            </w:r>
            <w:r w:rsidRPr="00C23BEA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БРОВАРСЬКА БАГАТОПРОФІЛЬНА КЛІНІЧНА ЛІКАРНЯ</w:t>
            </w:r>
            <w:r w:rsidRPr="00C23BEA">
              <w:rPr>
                <w:rFonts w:ascii="MS Gothic" w:eastAsia="MS Gothic" w:hAnsi="MS Gothic" w:cs="MS Gothic" w:hint="eastAsia"/>
                <w:color w:val="000000"/>
              </w:rPr>
              <w:t>ｻ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 xml:space="preserve"> за адресою: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EB2B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DF124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70B2E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061C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C8C0A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37F11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CBF35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E6FD9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40648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00B01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89499CA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B65AA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2640E9A9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Проведення ремонтних робіт з усунення аварії (капітальний ремонт) пасажирського ліфта в Консультаційно – 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350C9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D5948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52F2C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DC4CF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26704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5371E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E8B7E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8869C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F1C2D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6FA3A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0822B14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7DCD5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5DE8A79A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«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72B8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921D1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177B3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82365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10175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0A16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E0745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802DC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DA2F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D4C3B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DDFA74F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CBB71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0DFBA0FE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Прасувальний каток</w:t>
            </w:r>
            <w:r w:rsidRPr="00C23BEA">
              <w:rPr>
                <w:rFonts w:ascii="Times New Roman" w:eastAsia="Times New Roman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95BF8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864CA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DA959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4EAB7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B87E5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76E3E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B5F31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DF6EB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4B73D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4B9FB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D882E76" w14:textId="77777777" w:rsidTr="005C3927">
        <w:tblPrEx>
          <w:tblW w:w="14913" w:type="dxa"/>
          <w:tblInd w:w="108" w:type="dxa"/>
          <w:tblLayout w:type="fixed"/>
          <w:tblLook w:val="0000"/>
        </w:tblPrEx>
        <w:trPr>
          <w:trHeight w:val="595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82280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1E9F0F83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722DC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F72C2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09E1B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C8CF3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663E7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1A3D6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55AAC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290A0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1616D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1C214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6AA0EA3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C6B22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7512FF50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Уретерореноскоп в урологічне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4D987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8346D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E4940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B2B1D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025C4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3E706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0EE2D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C4276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CD864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4922B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F86017C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5004A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4724949B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165E2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CB469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03B39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B1600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626D7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B218F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17B19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A9133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F7E4F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BCBAB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6E57D30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2F3D2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BEA" w:rsidRPr="00C23BEA" w:rsidP="00C23BEA" w14:paraId="5EE44992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6E753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36D42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19097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31F83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AFC34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86D65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7ECE7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68A68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6D43A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6D6BB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37B4211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D0095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A702060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</w:rPr>
              <w:t>Маніпуляційний столик з нержавіючої сталі у відділення лікарні -20шт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A96F7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C94DC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5DBF6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29E1A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6751A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580F0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E933C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18A33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DDDDA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306B5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160,0</w:t>
            </w:r>
          </w:p>
        </w:tc>
      </w:tr>
      <w:tr w14:paraId="0A638EC3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AA23F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D7642BD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 монітор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CEB07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F7984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DC8D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2566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8EAE6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68ED4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8689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46422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080F7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EB0A9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14:paraId="1B9DCB05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86886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CF1A85F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апарат для ультразвукового дослідження серця з функцією доплерографії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DD52D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64A59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D6109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EA3AD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8359A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B68FD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5C0BE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E6696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0B9B5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F7020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411A8E47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F8233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106D677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 монітор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E5E44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17DC2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0AB86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F648F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FE824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7CD48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953BB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C5978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F6521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5C712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1500,0</w:t>
            </w:r>
          </w:p>
        </w:tc>
      </w:tr>
      <w:tr w14:paraId="39687572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2D119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AD994C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Мікроскопи-2шт.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82DE5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DD2E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75157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699CB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515DF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33AD8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3894E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59666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5DCF9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967AD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14:paraId="1770C194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76E56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EF2AC08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цифровий пересувний ренгенапарат(травмат.)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EBE8E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F76CE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BE505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C012F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48A19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0F3BA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1437F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570C9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2FB0C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41E3F58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03E5CCE7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BBEFD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90FA37D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відеоколькоскоп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7FFCE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BA780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40467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80DFF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BFF8E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60C09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6DBAE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4B5D2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E4952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DEA6306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1400,0</w:t>
            </w:r>
          </w:p>
        </w:tc>
      </w:tr>
      <w:tr w14:paraId="3AD27837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1F266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B5BB8DF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Капітальний ремонт.Заміна пасажирського ліфта для забеспечення безперешкодного доступу моломобільних верст населення в Консультативно-діагностичному центрі КНП “БРОВАРСЬКА БАГАТОПРОФІЛЬНА КЛІНІЧНА ЛІКАРНЯ” за адресою: вул. Шевченка,14, м. Бровари Київської обл.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8D031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61764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A7861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73A24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CA3F9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A233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E9FE5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72180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B4D80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74B9CFD" w14:textId="77777777">
            <w:pPr>
              <w:widowControl w:val="0"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2000,0</w:t>
            </w:r>
          </w:p>
        </w:tc>
      </w:tr>
      <w:tr w14:paraId="4221035E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75ABB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EE3C845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Утеплення фасаду будівлі поліклініки В комплексу  центру "Дитяча лікарня" Броварської багатопрофільної клінічної лікарні за адресою:Київська обл.  м. Бровари,  вулиця Ярослава Мудрого, будикон 47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386D1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616DB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5E1F2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814C3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F9AEC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56E7B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7E27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4B0AA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8815E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62485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2500,0</w:t>
            </w:r>
          </w:p>
        </w:tc>
      </w:tr>
      <w:tr w14:paraId="0A7067A6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78AFE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A531831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Капітальний ремонт підйомника для подачі продуктів харчування на другий поверх в будівлі харчоблоку Е комплексу  Броварської багатопрофільної клінічної лікарні за адресою:Київська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0D414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3319F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1C5BD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A05B0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75C75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147E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A5332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4C0B4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FD905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3C4A8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211E3508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5450C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4EEB950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«Капітальний ремонт приміщень будівлі моргу Ж комплексу Броварської багатопрофільної клінічної лікарні за адресою: Київська обл., м. Бровари, вулиця Шевченка, будинок 14»-частково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547E0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17A39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90087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46139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0E805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01F08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8788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781A8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43B94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CB6EFE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0A8A5FC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EE52B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8C884E7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Calibri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F9F66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12F6C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351D7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5CE48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5BC49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36127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12463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C0B46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5759,016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7A149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18905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398BB01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0F481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F18D3E1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Авторський нагляд по виконанню робіт за об'єктом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6854A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28478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F15AF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DE986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2E345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3E839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EFC73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5E641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D61DD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E76EE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20EBB6E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354AD6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30A3AA2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23B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Технічний нагляд по виконанню робіт за об'єктом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</w:t>
            </w:r>
            <w:r w:rsidRPr="00C23B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7803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91C34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075E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7B890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E84B0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382E9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03C29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F0F06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191,144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E82FC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211DB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22623D6" w14:textId="77777777" w:rsidTr="005C392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A3915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B012F7D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C23BE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Ноутбук Acer Aspire 5 A515-58P-37PW- 10шт.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787BD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D81AC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2B2C9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FFACE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3D62F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ADA34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02062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5703D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DFD69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DB41F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ED08F90" w14:textId="77777777" w:rsidTr="005C3927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C39AC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6B892F81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C23BE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Комп'ютер: Intel Core i3 (12-го покоління) / RAM 8 ГБ / SSD 240 ГБ / LAN / Windows 11 Professional 64-bit – 10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8F053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6B04A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418DD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8FE3D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C78DC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3AE72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66419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93593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232,02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767E4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77BB7D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8AB341B" w14:textId="77777777" w:rsidTr="005C3927">
        <w:tblPrEx>
          <w:tblW w:w="14913" w:type="dxa"/>
          <w:tblInd w:w="108" w:type="dxa"/>
          <w:tblLayout w:type="fixed"/>
          <w:tblLook w:val="0000"/>
        </w:tblPrEx>
        <w:trPr>
          <w:trHeight w:val="1394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22079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42D3BD88" w14:textId="77777777">
            <w:pPr>
              <w:shd w:val="clear" w:color="auto" w:fill="FFFFFF"/>
              <w:suppressAutoHyphens/>
              <w:overflowPunct w:val="0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Calibri"/>
                <w:lang w:eastAsia="en-US"/>
              </w:rPr>
              <w:t>На поточний ремонт зовнішніх мереж електропостачання за адресою вул.Шевченка 12-А м. Бровари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501ADC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18544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093D6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2A503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F85A9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5C016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51EB2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5A66A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C5637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29351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421EAB3" w14:textId="77777777" w:rsidTr="005C3927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1AFAD3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37E06D0" w14:textId="77777777">
            <w:pPr>
              <w:shd w:val="clear" w:color="auto" w:fill="FFFFFF"/>
              <w:suppressAutoHyphens/>
              <w:overflowPunct w:val="0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Calibri"/>
              </w:rPr>
              <w:t>Розморожувач для плазми крові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4D822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2B205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27DE2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26136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6876C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46461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19F9DA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14232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</w:rPr>
              <w:t>433,5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38B07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7B2DF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720A4B1" w14:textId="77777777" w:rsidTr="005C3927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5435BD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2CC1328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ABC592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b/>
                <w:bCs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76B628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4537F5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0EE2FD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517DD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FA1E0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302A42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b/>
                <w:bCs/>
              </w:rPr>
              <w:t>29526,464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60472B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b/>
                <w:bCs/>
              </w:rPr>
              <w:t>10905,51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BEA" w:rsidRPr="00C23BEA" w:rsidP="00C23BEA" w14:paraId="256E13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b/>
                <w:bCs/>
              </w:rPr>
              <w:t>87876,7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EA" w:rsidRPr="00C23BEA" w:rsidP="00C23BEA" w14:paraId="0AF293E6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C23BEA">
              <w:rPr>
                <w:rFonts w:ascii="Times New Roman" w:eastAsia="Times New Roman" w:hAnsi="Times New Roman" w:cs="Times New Roman"/>
                <w:b/>
                <w:bCs/>
              </w:rPr>
              <w:t>14760,0</w:t>
            </w:r>
          </w:p>
        </w:tc>
      </w:tr>
    </w:tbl>
    <w:p w:rsidR="00C23BEA" w:rsidRPr="00C23BEA" w:rsidP="00C23BEA" w14:paraId="5A5ACE60" w14:textId="77777777">
      <w:pPr>
        <w:suppressAutoHyphens/>
        <w:jc w:val="both"/>
        <w:rPr>
          <w:rFonts w:ascii="Times New Roman" w:eastAsia="Times New Roman" w:hAnsi="Times New Roman" w:cs="Times New Roman"/>
        </w:rPr>
      </w:pPr>
    </w:p>
    <w:p w:rsidR="00C23BEA" w:rsidRPr="00C23BEA" w:rsidP="00C23BEA" w14:paraId="68AC1BEE" w14:textId="29625A3C">
      <w:pPr>
        <w:suppressAutoHyphens/>
        <w:jc w:val="both"/>
        <w:rPr>
          <w:rFonts w:ascii="Times New Roman" w:eastAsia="Calibri" w:hAnsi="Times New Roman" w:cs="Times New Roman"/>
        </w:rPr>
      </w:pPr>
      <w:r w:rsidRPr="00C23BEA">
        <w:rPr>
          <w:rFonts w:ascii="Times New Roman" w:eastAsia="Calibri" w:hAnsi="Times New Roman" w:cs="Times New Roman"/>
          <w:sz w:val="28"/>
          <w:szCs w:val="28"/>
        </w:rPr>
        <w:t xml:space="preserve"> Міський голова</w:t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 w:rsidRPr="00C23BE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bookmarkStart w:id="1" w:name="_GoBack"/>
      <w:bookmarkEnd w:id="1"/>
      <w:r w:rsidRPr="00C23BEA">
        <w:rPr>
          <w:rFonts w:ascii="Times New Roman" w:eastAsia="Calibri" w:hAnsi="Times New Roman" w:cs="Times New Roman"/>
          <w:sz w:val="28"/>
          <w:szCs w:val="28"/>
        </w:rPr>
        <w:t xml:space="preserve">                              Ігор САПОЖКО</w:t>
      </w:r>
    </w:p>
    <w:p w:rsidR="00C23BEA" w:rsidRPr="00C23BEA" w:rsidP="00C23BEA" w14:paraId="2DB8583F" w14:textId="77777777">
      <w:pPr>
        <w:suppressAutoHyphens/>
        <w:jc w:val="center"/>
        <w:rPr>
          <w:rFonts w:ascii="Times New Roman" w:eastAsia="Calibri" w:hAnsi="Times New Roman" w:cs="Times New Roman"/>
        </w:rPr>
      </w:pPr>
    </w:p>
    <w:permEnd w:id="0"/>
    <w:p w:rsidR="00F1699F" w:rsidRPr="00EA126F" w:rsidP="00C23BEA" w14:paraId="18507996" w14:textId="68A4785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18860A8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23BEA" w:rsidR="00C23BE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1F0FF5"/>
    <w:multiLevelType w:val="multilevel"/>
    <w:tmpl w:val="C9AA046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5EB74AE5"/>
    <w:multiLevelType w:val="multilevel"/>
    <w:tmpl w:val="F7BC90B8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B49BE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3BEA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C23BEA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character" w:customStyle="1" w:styleId="1">
    <w:name w:val="Заголовок 1 Знак"/>
    <w:basedOn w:val="DefaultParagraphFont"/>
    <w:link w:val="Heading1"/>
    <w:rsid w:val="00C23BE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numbering" w:customStyle="1" w:styleId="10">
    <w:name w:val="Нет списка1"/>
    <w:next w:val="NoList"/>
    <w:uiPriority w:val="99"/>
    <w:semiHidden/>
    <w:unhideWhenUsed/>
    <w:rsid w:val="00C23BEA"/>
  </w:style>
  <w:style w:type="character" w:customStyle="1" w:styleId="3">
    <w:name w:val="Основной шрифт абзаца3"/>
    <w:qFormat/>
    <w:rsid w:val="00C23BEA"/>
  </w:style>
  <w:style w:type="character" w:customStyle="1" w:styleId="2">
    <w:name w:val="Основной шрифт абзаца2"/>
    <w:qFormat/>
    <w:rsid w:val="00C23BEA"/>
  </w:style>
  <w:style w:type="character" w:customStyle="1" w:styleId="WW8Num1z0">
    <w:name w:val="WW8Num1z0"/>
    <w:qFormat/>
    <w:rsid w:val="00C23BEA"/>
    <w:rPr>
      <w:rFonts w:ascii="Times New Roman" w:hAnsi="Times New Roman" w:cs="Times New Roman"/>
    </w:rPr>
  </w:style>
  <w:style w:type="character" w:customStyle="1" w:styleId="WW8Num2z0">
    <w:name w:val="WW8Num2z0"/>
    <w:qFormat/>
    <w:rsid w:val="00C23BEA"/>
    <w:rPr>
      <w:rFonts w:ascii="Times New Roman" w:hAnsi="Times New Roman" w:cs="Times New Roman"/>
    </w:rPr>
  </w:style>
  <w:style w:type="character" w:customStyle="1" w:styleId="WW8Num3z0">
    <w:name w:val="WW8Num3z0"/>
    <w:qFormat/>
    <w:rsid w:val="00C23BEA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C23BEA"/>
  </w:style>
  <w:style w:type="character" w:customStyle="1" w:styleId="WW8Num4z1">
    <w:name w:val="WW8Num4z1"/>
    <w:qFormat/>
    <w:rsid w:val="00C23BEA"/>
  </w:style>
  <w:style w:type="character" w:customStyle="1" w:styleId="WW8Num4z2">
    <w:name w:val="WW8Num4z2"/>
    <w:qFormat/>
    <w:rsid w:val="00C23BEA"/>
  </w:style>
  <w:style w:type="character" w:customStyle="1" w:styleId="WW8Num4z3">
    <w:name w:val="WW8Num4z3"/>
    <w:qFormat/>
    <w:rsid w:val="00C23BEA"/>
  </w:style>
  <w:style w:type="character" w:customStyle="1" w:styleId="WW8Num4z4">
    <w:name w:val="WW8Num4z4"/>
    <w:qFormat/>
    <w:rsid w:val="00C23BEA"/>
  </w:style>
  <w:style w:type="character" w:customStyle="1" w:styleId="WW8Num4z5">
    <w:name w:val="WW8Num4z5"/>
    <w:qFormat/>
    <w:rsid w:val="00C23BEA"/>
  </w:style>
  <w:style w:type="character" w:customStyle="1" w:styleId="WW8Num4z6">
    <w:name w:val="WW8Num4z6"/>
    <w:qFormat/>
    <w:rsid w:val="00C23BEA"/>
  </w:style>
  <w:style w:type="character" w:customStyle="1" w:styleId="WW8Num4z7">
    <w:name w:val="WW8Num4z7"/>
    <w:qFormat/>
    <w:rsid w:val="00C23BEA"/>
  </w:style>
  <w:style w:type="character" w:customStyle="1" w:styleId="WW8Num4z8">
    <w:name w:val="WW8Num4z8"/>
    <w:qFormat/>
    <w:rsid w:val="00C23BEA"/>
  </w:style>
  <w:style w:type="character" w:customStyle="1" w:styleId="WW8Num5z0">
    <w:name w:val="WW8Num5z0"/>
    <w:qFormat/>
    <w:rsid w:val="00C23BEA"/>
  </w:style>
  <w:style w:type="character" w:customStyle="1" w:styleId="WW8Num5z1">
    <w:name w:val="WW8Num5z1"/>
    <w:qFormat/>
    <w:rsid w:val="00C23BEA"/>
  </w:style>
  <w:style w:type="character" w:customStyle="1" w:styleId="WW8Num5z2">
    <w:name w:val="WW8Num5z2"/>
    <w:qFormat/>
    <w:rsid w:val="00C23BEA"/>
  </w:style>
  <w:style w:type="character" w:customStyle="1" w:styleId="WW8Num5z3">
    <w:name w:val="WW8Num5z3"/>
    <w:qFormat/>
    <w:rsid w:val="00C23BEA"/>
  </w:style>
  <w:style w:type="character" w:customStyle="1" w:styleId="WW8Num5z4">
    <w:name w:val="WW8Num5z4"/>
    <w:qFormat/>
    <w:rsid w:val="00C23BEA"/>
  </w:style>
  <w:style w:type="character" w:customStyle="1" w:styleId="WW8Num5z5">
    <w:name w:val="WW8Num5z5"/>
    <w:qFormat/>
    <w:rsid w:val="00C23BEA"/>
  </w:style>
  <w:style w:type="character" w:customStyle="1" w:styleId="WW8Num5z6">
    <w:name w:val="WW8Num5z6"/>
    <w:qFormat/>
    <w:rsid w:val="00C23BEA"/>
  </w:style>
  <w:style w:type="character" w:customStyle="1" w:styleId="WW8Num5z7">
    <w:name w:val="WW8Num5z7"/>
    <w:qFormat/>
    <w:rsid w:val="00C23BEA"/>
  </w:style>
  <w:style w:type="character" w:customStyle="1" w:styleId="WW8Num5z8">
    <w:name w:val="WW8Num5z8"/>
    <w:qFormat/>
    <w:rsid w:val="00C23BEA"/>
  </w:style>
  <w:style w:type="character" w:customStyle="1" w:styleId="WW8Num1z1">
    <w:name w:val="WW8Num1z1"/>
    <w:qFormat/>
    <w:rsid w:val="00C23BEA"/>
    <w:rPr>
      <w:rFonts w:ascii="Courier New" w:hAnsi="Courier New" w:cs="Courier New"/>
    </w:rPr>
  </w:style>
  <w:style w:type="character" w:customStyle="1" w:styleId="WW8Num1z2">
    <w:name w:val="WW8Num1z2"/>
    <w:qFormat/>
    <w:rsid w:val="00C23BEA"/>
    <w:rPr>
      <w:rFonts w:ascii="Wingdings" w:hAnsi="Wingdings" w:cs="Wingdings"/>
    </w:rPr>
  </w:style>
  <w:style w:type="character" w:customStyle="1" w:styleId="WW8Num1z3">
    <w:name w:val="WW8Num1z3"/>
    <w:qFormat/>
    <w:rsid w:val="00C23BEA"/>
    <w:rPr>
      <w:rFonts w:ascii="Symbol" w:hAnsi="Symbol" w:cs="Symbol"/>
    </w:rPr>
  </w:style>
  <w:style w:type="character" w:customStyle="1" w:styleId="WW8Num2z1">
    <w:name w:val="WW8Num2z1"/>
    <w:qFormat/>
    <w:rsid w:val="00C23BEA"/>
    <w:rPr>
      <w:rFonts w:ascii="Courier New" w:hAnsi="Courier New" w:cs="Courier New"/>
    </w:rPr>
  </w:style>
  <w:style w:type="character" w:customStyle="1" w:styleId="WW8Num2z2">
    <w:name w:val="WW8Num2z2"/>
    <w:qFormat/>
    <w:rsid w:val="00C23BEA"/>
    <w:rPr>
      <w:rFonts w:ascii="Wingdings" w:hAnsi="Wingdings" w:cs="Wingdings"/>
    </w:rPr>
  </w:style>
  <w:style w:type="character" w:customStyle="1" w:styleId="WW8Num2z3">
    <w:name w:val="WW8Num2z3"/>
    <w:qFormat/>
    <w:rsid w:val="00C23BEA"/>
    <w:rPr>
      <w:rFonts w:ascii="Symbol" w:hAnsi="Symbol" w:cs="Symbol"/>
    </w:rPr>
  </w:style>
  <w:style w:type="character" w:customStyle="1" w:styleId="WW8Num3z1">
    <w:name w:val="WW8Num3z1"/>
    <w:qFormat/>
    <w:rsid w:val="00C23BEA"/>
    <w:rPr>
      <w:rFonts w:ascii="Courier New" w:hAnsi="Courier New" w:cs="Courier New"/>
    </w:rPr>
  </w:style>
  <w:style w:type="character" w:customStyle="1" w:styleId="WW8Num3z2">
    <w:name w:val="WW8Num3z2"/>
    <w:qFormat/>
    <w:rsid w:val="00C23BEA"/>
    <w:rPr>
      <w:rFonts w:ascii="Wingdings" w:hAnsi="Wingdings" w:cs="Wingdings"/>
    </w:rPr>
  </w:style>
  <w:style w:type="character" w:customStyle="1" w:styleId="WW8Num3z3">
    <w:name w:val="WW8Num3z3"/>
    <w:qFormat/>
    <w:rsid w:val="00C23BEA"/>
    <w:rPr>
      <w:rFonts w:ascii="Symbol" w:hAnsi="Symbol" w:cs="Symbol"/>
    </w:rPr>
  </w:style>
  <w:style w:type="character" w:customStyle="1" w:styleId="WW8Num6z0">
    <w:name w:val="WW8Num6z0"/>
    <w:qFormat/>
    <w:rsid w:val="00C23BEA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C23BEA"/>
    <w:rPr>
      <w:rFonts w:ascii="Courier New" w:hAnsi="Courier New" w:cs="Courier New"/>
    </w:rPr>
  </w:style>
  <w:style w:type="character" w:customStyle="1" w:styleId="WW8Num6z2">
    <w:name w:val="WW8Num6z2"/>
    <w:qFormat/>
    <w:rsid w:val="00C23BEA"/>
    <w:rPr>
      <w:rFonts w:ascii="Wingdings" w:hAnsi="Wingdings" w:cs="Wingdings"/>
    </w:rPr>
  </w:style>
  <w:style w:type="character" w:customStyle="1" w:styleId="WW8Num6z3">
    <w:name w:val="WW8Num6z3"/>
    <w:qFormat/>
    <w:rsid w:val="00C23BEA"/>
    <w:rPr>
      <w:rFonts w:ascii="Symbol" w:hAnsi="Symbol" w:cs="Symbol"/>
    </w:rPr>
  </w:style>
  <w:style w:type="character" w:customStyle="1" w:styleId="WW8Num7z0">
    <w:name w:val="WW8Num7z0"/>
    <w:qFormat/>
    <w:rsid w:val="00C23BEA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C23BEA"/>
  </w:style>
  <w:style w:type="character" w:customStyle="1" w:styleId="WW8Num7z2">
    <w:name w:val="WW8Num7z2"/>
    <w:qFormat/>
    <w:rsid w:val="00C23BEA"/>
  </w:style>
  <w:style w:type="character" w:customStyle="1" w:styleId="WW8Num7z3">
    <w:name w:val="WW8Num7z3"/>
    <w:qFormat/>
    <w:rsid w:val="00C23BEA"/>
  </w:style>
  <w:style w:type="character" w:customStyle="1" w:styleId="WW8Num7z4">
    <w:name w:val="WW8Num7z4"/>
    <w:qFormat/>
    <w:rsid w:val="00C23BEA"/>
  </w:style>
  <w:style w:type="character" w:customStyle="1" w:styleId="WW8Num7z5">
    <w:name w:val="WW8Num7z5"/>
    <w:qFormat/>
    <w:rsid w:val="00C23BEA"/>
  </w:style>
  <w:style w:type="character" w:customStyle="1" w:styleId="WW8Num7z6">
    <w:name w:val="WW8Num7z6"/>
    <w:qFormat/>
    <w:rsid w:val="00C23BEA"/>
  </w:style>
  <w:style w:type="character" w:customStyle="1" w:styleId="WW8Num7z7">
    <w:name w:val="WW8Num7z7"/>
    <w:qFormat/>
    <w:rsid w:val="00C23BEA"/>
  </w:style>
  <w:style w:type="character" w:customStyle="1" w:styleId="WW8Num7z8">
    <w:name w:val="WW8Num7z8"/>
    <w:qFormat/>
    <w:rsid w:val="00C23BEA"/>
  </w:style>
  <w:style w:type="character" w:customStyle="1" w:styleId="WW8Num8z0">
    <w:name w:val="WW8Num8z0"/>
    <w:qFormat/>
    <w:rsid w:val="00C23BEA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C23BEA"/>
    <w:rPr>
      <w:rFonts w:ascii="Courier New" w:hAnsi="Courier New" w:cs="Courier New"/>
    </w:rPr>
  </w:style>
  <w:style w:type="character" w:customStyle="1" w:styleId="WW8Num8z2">
    <w:name w:val="WW8Num8z2"/>
    <w:qFormat/>
    <w:rsid w:val="00C23BEA"/>
    <w:rPr>
      <w:rFonts w:ascii="Wingdings" w:hAnsi="Wingdings" w:cs="Wingdings"/>
    </w:rPr>
  </w:style>
  <w:style w:type="character" w:customStyle="1" w:styleId="WW8Num8z3">
    <w:name w:val="WW8Num8z3"/>
    <w:qFormat/>
    <w:rsid w:val="00C23BEA"/>
    <w:rPr>
      <w:rFonts w:ascii="Symbol" w:hAnsi="Symbol" w:cs="Symbol"/>
    </w:rPr>
  </w:style>
  <w:style w:type="character" w:customStyle="1" w:styleId="WW8Num9z0">
    <w:name w:val="WW8Num9z0"/>
    <w:qFormat/>
    <w:rsid w:val="00C23BEA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23BEA"/>
    <w:rPr>
      <w:rFonts w:ascii="Courier New" w:hAnsi="Courier New" w:cs="Courier New"/>
    </w:rPr>
  </w:style>
  <w:style w:type="character" w:customStyle="1" w:styleId="WW8Num9z2">
    <w:name w:val="WW8Num9z2"/>
    <w:qFormat/>
    <w:rsid w:val="00C23BEA"/>
    <w:rPr>
      <w:rFonts w:ascii="Wingdings" w:hAnsi="Wingdings" w:cs="Wingdings"/>
    </w:rPr>
  </w:style>
  <w:style w:type="character" w:customStyle="1" w:styleId="WW8Num9z3">
    <w:name w:val="WW8Num9z3"/>
    <w:qFormat/>
    <w:rsid w:val="00C23BEA"/>
    <w:rPr>
      <w:rFonts w:ascii="Symbol" w:hAnsi="Symbol" w:cs="Symbol"/>
    </w:rPr>
  </w:style>
  <w:style w:type="character" w:customStyle="1" w:styleId="WW8Num10z0">
    <w:name w:val="WW8Num10z0"/>
    <w:qFormat/>
    <w:rsid w:val="00C23BEA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C23BEA"/>
    <w:rPr>
      <w:rFonts w:ascii="Courier New" w:hAnsi="Courier New" w:cs="Courier New"/>
    </w:rPr>
  </w:style>
  <w:style w:type="character" w:customStyle="1" w:styleId="WW8Num10z2">
    <w:name w:val="WW8Num10z2"/>
    <w:qFormat/>
    <w:rsid w:val="00C23BEA"/>
    <w:rPr>
      <w:rFonts w:ascii="Wingdings" w:hAnsi="Wingdings" w:cs="Wingdings"/>
    </w:rPr>
  </w:style>
  <w:style w:type="character" w:customStyle="1" w:styleId="WW8Num11z0">
    <w:name w:val="WW8Num11z0"/>
    <w:qFormat/>
    <w:rsid w:val="00C23BEA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C23BEA"/>
    <w:rPr>
      <w:rFonts w:ascii="Courier New" w:hAnsi="Courier New" w:cs="Courier New"/>
    </w:rPr>
  </w:style>
  <w:style w:type="character" w:customStyle="1" w:styleId="WW8Num11z2">
    <w:name w:val="WW8Num11z2"/>
    <w:qFormat/>
    <w:rsid w:val="00C23BEA"/>
    <w:rPr>
      <w:rFonts w:ascii="Wingdings" w:hAnsi="Wingdings" w:cs="Wingdings"/>
    </w:rPr>
  </w:style>
  <w:style w:type="character" w:customStyle="1" w:styleId="WW8Num11z3">
    <w:name w:val="WW8Num11z3"/>
    <w:qFormat/>
    <w:rsid w:val="00C23BEA"/>
    <w:rPr>
      <w:rFonts w:ascii="Symbol" w:hAnsi="Symbol" w:cs="Symbol"/>
    </w:rPr>
  </w:style>
  <w:style w:type="character" w:customStyle="1" w:styleId="WW8Num12z0">
    <w:name w:val="WW8Num12z0"/>
    <w:qFormat/>
    <w:rsid w:val="00C23BEA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C23BEA"/>
    <w:rPr>
      <w:rFonts w:ascii="Courier New" w:hAnsi="Courier New" w:cs="Courier New"/>
    </w:rPr>
  </w:style>
  <w:style w:type="character" w:customStyle="1" w:styleId="WW8Num12z2">
    <w:name w:val="WW8Num12z2"/>
    <w:qFormat/>
    <w:rsid w:val="00C23BEA"/>
    <w:rPr>
      <w:rFonts w:ascii="Wingdings" w:hAnsi="Wingdings" w:cs="Wingdings"/>
    </w:rPr>
  </w:style>
  <w:style w:type="character" w:customStyle="1" w:styleId="WW8Num12z3">
    <w:name w:val="WW8Num12z3"/>
    <w:qFormat/>
    <w:rsid w:val="00C23BEA"/>
    <w:rPr>
      <w:rFonts w:ascii="Symbol" w:hAnsi="Symbol" w:cs="Symbol"/>
    </w:rPr>
  </w:style>
  <w:style w:type="character" w:customStyle="1" w:styleId="11">
    <w:name w:val="Основной шрифт абзаца1"/>
    <w:qFormat/>
    <w:rsid w:val="00C23BEA"/>
  </w:style>
  <w:style w:type="character" w:customStyle="1" w:styleId="a1">
    <w:name w:val="Основной текст Знак"/>
    <w:basedOn w:val="DefaultParagraphFont"/>
    <w:link w:val="BodyText"/>
    <w:qFormat/>
    <w:rsid w:val="00C23BE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C23BEA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2">
    <w:name w:val="Основний текст Знак1"/>
    <w:basedOn w:val="DefaultParagraphFont"/>
    <w:uiPriority w:val="99"/>
    <w:semiHidden/>
    <w:qFormat/>
    <w:rsid w:val="00C23BEA"/>
    <w:rPr>
      <w:rFonts w:eastAsia="Calibri"/>
      <w:kern w:val="0"/>
      <w:lang w:val="uk-UA" w:eastAsia="uk-UA"/>
      <w14:ligatures w14:val="none"/>
    </w:rPr>
  </w:style>
  <w:style w:type="character" w:customStyle="1" w:styleId="13">
    <w:name w:val="Верхній колонтитул Знак1"/>
    <w:basedOn w:val="DefaultParagraphFont"/>
    <w:uiPriority w:val="99"/>
    <w:semiHidden/>
    <w:qFormat/>
    <w:rsid w:val="00C23BEA"/>
    <w:rPr>
      <w:rFonts w:eastAsia="Calibri"/>
      <w:kern w:val="0"/>
      <w:lang w:val="uk-UA" w:eastAsia="uk-UA"/>
      <w14:ligatures w14:val="none"/>
    </w:rPr>
  </w:style>
  <w:style w:type="character" w:customStyle="1" w:styleId="14">
    <w:name w:val="Нижній колонтитул Знак1"/>
    <w:basedOn w:val="DefaultParagraphFont"/>
    <w:uiPriority w:val="99"/>
    <w:semiHidden/>
    <w:qFormat/>
    <w:rsid w:val="00C23BEA"/>
    <w:rPr>
      <w:rFonts w:eastAsia="Calibri"/>
      <w:kern w:val="0"/>
      <w:lang w:val="uk-UA" w:eastAsia="uk-UA"/>
      <w14:ligatures w14:val="none"/>
    </w:rPr>
  </w:style>
  <w:style w:type="character" w:customStyle="1" w:styleId="15">
    <w:name w:val="Текст у виносці Знак1"/>
    <w:basedOn w:val="DefaultParagraphFont"/>
    <w:uiPriority w:val="99"/>
    <w:semiHidden/>
    <w:qFormat/>
    <w:rsid w:val="00C23BEA"/>
    <w:rPr>
      <w:rFonts w:ascii="Segoe UI" w:eastAsia="Calibri" w:hAnsi="Segoe UI" w:cs="Segoe UI"/>
      <w:kern w:val="0"/>
      <w:sz w:val="18"/>
      <w:szCs w:val="18"/>
      <w:lang w:val="uk-UA" w:eastAsia="uk-UA"/>
      <w14:ligatures w14:val="none"/>
    </w:rPr>
  </w:style>
  <w:style w:type="character" w:customStyle="1" w:styleId="a3">
    <w:name w:val="Маркеры"/>
    <w:qFormat/>
    <w:rsid w:val="00C23BEA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C23BEA"/>
  </w:style>
  <w:style w:type="paragraph" w:customStyle="1" w:styleId="16">
    <w:name w:val="Заголовок1"/>
    <w:basedOn w:val="Normal"/>
    <w:next w:val="BodyText"/>
    <w:qFormat/>
    <w:rsid w:val="00C23BEA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C23BEA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7">
    <w:name w:val="Основной текст Знак1"/>
    <w:basedOn w:val="DefaultParagraphFont"/>
    <w:uiPriority w:val="99"/>
    <w:semiHidden/>
    <w:rsid w:val="00C23BEA"/>
  </w:style>
  <w:style w:type="paragraph" w:styleId="List">
    <w:name w:val="List"/>
    <w:basedOn w:val="BodyText"/>
    <w:rsid w:val="00C23BEA"/>
    <w:rPr>
      <w:rFonts w:cs="Lohit Devanagari"/>
    </w:rPr>
  </w:style>
  <w:style w:type="paragraph" w:styleId="Caption">
    <w:name w:val="caption"/>
    <w:basedOn w:val="Normal"/>
    <w:qFormat/>
    <w:rsid w:val="00C23BEA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8">
    <w:name w:val="Указатель1"/>
    <w:basedOn w:val="Normal"/>
    <w:qFormat/>
    <w:rsid w:val="00C23BEA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C23BEA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5">
    <w:name w:val="Колонтитул"/>
    <w:basedOn w:val="Normal"/>
    <w:qFormat/>
    <w:rsid w:val="00C23BE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aption11">
    <w:name w:val="caption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C23B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C23B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Название объекта1"/>
    <w:basedOn w:val="Normal"/>
    <w:qFormat/>
    <w:rsid w:val="00C23B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C23BE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0">
    <w:name w:val="Текст выноски Знак1"/>
    <w:basedOn w:val="DefaultParagraphFont"/>
    <w:uiPriority w:val="99"/>
    <w:semiHidden/>
    <w:rsid w:val="00C23BEA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Normal"/>
    <w:qFormat/>
    <w:rsid w:val="00C23BE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7">
    <w:name w:val="Заголовок таблицы"/>
    <w:basedOn w:val="a6"/>
    <w:qFormat/>
    <w:rsid w:val="00C23BE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32ADD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2827</Words>
  <Characters>16116</Characters>
  <Application>Microsoft Office Word</Application>
  <DocSecurity>8</DocSecurity>
  <Lines>134</Lines>
  <Paragraphs>37</Paragraphs>
  <ScaleCrop>false</ScaleCrop>
  <Company/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12</cp:revision>
  <dcterms:created xsi:type="dcterms:W3CDTF">2023-03-27T06:23:00Z</dcterms:created>
  <dcterms:modified xsi:type="dcterms:W3CDTF">2025-07-10T08:23:00Z</dcterms:modified>
</cp:coreProperties>
</file>