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ПС-265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7F24C3" w:rsidP="007F24C3" w14:paraId="44D80D10" w14:textId="67D01EA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284C52" w:rsidRPr="004208DA" w:rsidP="007F24C3" w14:paraId="36353DCB" w14:textId="41CBE26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F24C3" w:rsidP="007F24C3" w14:paraId="2F79F6E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7F24C3" w:rsidRPr="004208DA" w:rsidP="007F24C3" w14:paraId="7502D35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7F24C3" w:rsidP="007F24C3" w14:paraId="08718F8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F24C3" w:rsidRPr="004208DA" w:rsidP="007F24C3" w14:paraId="079B5A5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7F24C3" w:rsidRPr="007C582E" w:rsidP="007F24C3" w14:paraId="6DE5E64A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24C3" w:rsidRPr="00862278" w:rsidP="007F24C3" w14:paraId="27C09C8C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</w:t>
      </w:r>
    </w:p>
    <w:p w:rsidR="007F24C3" w:rsidRPr="00862278" w:rsidP="007F24C3" w14:paraId="23425D7C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b/>
          <w:sz w:val="28"/>
          <w:szCs w:val="28"/>
        </w:rPr>
        <w:t xml:space="preserve">виконавчих органів Броварської міської ради Броварського району Київської області </w:t>
      </w:r>
    </w:p>
    <w:p w:rsidR="007F24C3" w:rsidRPr="00862278" w:rsidP="007F24C3" w14:paraId="4409217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4C3" w:rsidRPr="00862278" w:rsidP="007F24C3" w14:paraId="2D5657C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TableGrid"/>
        <w:tblW w:w="9571" w:type="dxa"/>
        <w:tblLayout w:type="fixed"/>
        <w:tblLook w:val="04A0"/>
      </w:tblPr>
      <w:tblGrid>
        <w:gridCol w:w="706"/>
        <w:gridCol w:w="7340"/>
        <w:gridCol w:w="1525"/>
      </w:tblGrid>
      <w:tr w14:paraId="2EC94122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647357CB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37FBFE68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4C3" w:rsidRPr="00862278" w:rsidP="004D46E8" w14:paraId="595BB8B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Штатна чисельність</w:t>
            </w:r>
          </w:p>
        </w:tc>
      </w:tr>
      <w:tr w14:paraId="5A19743D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79D47F3A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6821D80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75690CB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366B6DB6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1D8D2500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4AD12680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4C3" w:rsidRPr="00862278" w:rsidP="004D46E8" w14:paraId="54BECA8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E74FC55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525CB775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49F6E343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1F79606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12E5721F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39010E5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788FE1B0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Секретар Броварської міської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42D2251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7AB7EAC8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0757BA6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4B978CB0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Заступник міського голови з питань діяльності виконавчих органів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0FFD126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20F25F51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7CB6F40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11BD075E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Керуючий справами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1BD04BA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5030705B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0D3F7B9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57764A64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Староста Требухівського старостинського округу Броварської міської територіальної 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7010D10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678D2DE5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6D53397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2CD12F80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Староста Княжицького старостинського округу  Броварської міської територіальної 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7018193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1F4C7793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2E26AA65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1C63B65E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ІНШІ ПОСАДОВІ ОСОБИ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4C3" w:rsidRPr="00862278" w:rsidP="004D46E8" w14:paraId="3857E72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13152C3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53940E2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71EFE081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Радник міського голови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1A84BC1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5DEB7A51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0C4105D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3588E9E2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Головний спеціаліст – уповноважена особа з питань запобігання та виявлення корупції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60815D7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0CF9D077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2DC05855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470985BA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535C0A0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</w:tr>
      <w:tr w14:paraId="739565AD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66BF2CD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4F28E6A3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1.3.1. Відділ персоналу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6F24D89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8C87DA9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456A9BC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25E7EE5A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1.3.2. Відділ матеріального забезпечення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4DAFB53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D3683CE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6E89A571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319CD337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685FC5D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6870265E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6F6B4B7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023B78C4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1.4.1. Відділ нарахування заробітної плати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3E94AAF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0B6F9F7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317CC40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1A7A3A1C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1.4.2. Відділ обліку та звітності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5E1402A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B428CEF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46A05A2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10AECFA7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1.4.3. Відділ державних 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1D60F27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6C13A9D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33256E2A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3E0003B8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219B881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</w:tr>
      <w:tr w14:paraId="4E8CCDA5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1DF28BD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7CEB01F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1.5.1. Служба містобудівного кадастру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5EB7DC5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0EC57EA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0ABA1D3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20FEAA0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1.5.2. Відділ містобудування та просторового розвитку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64CCD3F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78DDFF9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25F573CB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5467E6AC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3109299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3F2054BD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28D623E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3A2D3E7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1.6.1. Відділ інвестицій та зовнішніх зв’язків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74C1853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A213974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565FB4B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30A3E8E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1.6.2. Відділ аналізу та планування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1B2BCB4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0F5657E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67A603D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66EEFE5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1.6.3. Відділ формування бізнес-клімату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79A02D4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239B00D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314359E2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7FDBF50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3454547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14:paraId="5FCE81E0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1A23B37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66A9E1A1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1.7.1. Відділ правового супроводу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1E41DD2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3A65985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1059649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5075A6A3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1.7.2. Відділ нормативного забезпечення та аналізу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4C869F9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943F4A5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7FC53D72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4CD3417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5F83403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4CE54E73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4F0D364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48E847EA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1.8.1. Відділ оренди землі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121BBB1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902F659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13FF7D9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4B823F08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1.8.2. Відділ землеустрою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5EB8F7B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A1261CE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01B1A541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171D57E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5BC1EF9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27393D83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6E3EFAC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012736BB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1.9.1. Відділ інформаційної політики та зв’язків з громадськістю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586B4B6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7FD1B34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59F9904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5620A46C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1.9.2. Відділ технічної підтримки та інформації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3D5098A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AAFE81D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2409803F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1B89A903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ВЕДЕННЯ ДЕРЖАВНОГО РЕЄСТРУ ВИБОРЦІВ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0B258D7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01272EE8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096885FE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09E91281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ЦИВІЛЬНОГО ЗАХИСТУ, ОБОРОННОЇ РОБОТИ ТА ВЗАЄМОДІЇ ЗПРАВООХОРОННИМИ ОРГАНАМИ</w:t>
            </w:r>
            <w:r w:rsidRPr="00BC13D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4D779F4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617B5693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4C3" w:rsidRPr="00862278" w:rsidP="004D46E8" w14:paraId="573F3D44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4C3" w:rsidP="004D46E8" w14:paraId="301E4261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1.11.1. </w:t>
            </w: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ідділ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 питань цивільного захисту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4C3" w:rsidP="004D46E8" w14:paraId="13E55F0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B089C16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4C3" w:rsidRPr="00862278" w:rsidP="004D46E8" w14:paraId="53B526BC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4C3" w:rsidP="004D46E8" w14:paraId="679BD24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1.11.2. Відділ з питань оборонної роботи та взаємодії з правоохоронними органами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4C3" w:rsidP="004D46E8" w14:paraId="5FDE379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9D5D5B1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4458E337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21118C2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3939649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tr w14:paraId="66C39531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4B73CE6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34C21CDC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1.12.1. Відділ надання адміністративних 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15D9FCC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EE2909E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783F616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328875C6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1.12.2. Відділ реєстраційних дій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381B002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15F4F82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54D2E82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3A21B3AE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1.12.3. Відділ реєстрації місця проживання фізичних осіб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39F6EFE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2131131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507A041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73FBECB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1.12.4. Відділ документообігу та звернень 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22B4830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723C12C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3087250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4BA40EB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1.12.5. Відділ інформаційно-довідкової служби «Контакт-центр»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6FD4F0B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063F7AE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11B6986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2501F5C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1.12.6. Відділ документування та оформлення паспортів громадянина України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573E698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05377DF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66217D3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2DCC965F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1.12.7. Відділ реєстрації транспортних засобів та оформлення посвідчення водія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1CB17EA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20E5934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7D2A853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6346968E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1.12.8. Відділ державної реєстрації актів цивільного стану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260AA95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38B70BC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7B80CC05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171FDB8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АРХІВНИЙ ВІДДІЛ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3C34757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58C3D2D6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5770A49A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17678CA7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З ОРГАНІЗАЦІЇ РОБОТИ БРОВАРСЬКОЇ МІСЬКОЇ РАДИ БРОВАРСЬКОГО РАЙОНУ КИЇВСЬКОЇ ОБЛАСТІ ТА ЇЇ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7A8B9AF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652E3B6A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6B7C3A13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17CCDF0B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ВІДДІЛ ВНУТРІШНЬОГО АУДИТУ ВИКОНАВЧОГО КОМІТЕТУ БРОВАРСЬКОЇ МІСЬКОЇ РАДИ БРОВАРСЬКОГО РАЙОНУ КИЇВСЬКОЇ ОБЛАСТІ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2995717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4FA29AD4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39AA4E44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55894ABD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0F050BC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14:paraId="284EF8E0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2C1A8B5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115F3CCE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2.1. Бюджетний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0DAC5BE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8C9A80F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78AE6D2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569F8CAC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2.2. Відділ доходів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41E4923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F879C49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6B41391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4038FC81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2.3. Відділ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653BBB2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F818F16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5083838C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605A6255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067B33D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0B06296C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685B04C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06D217B7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3.1.Відділ комунального майна та комунальних підприємств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44E4726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929EA7C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066FD0B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0AA65346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3.2. Відділ орендних відносин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29D55BA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E5C31FF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5815889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4D24DD58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3.3. Сектор з житлових питань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1A4C5B6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076B0E2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31F6F5D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6A4198F6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3.4. Відділ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7195F22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6BBD6A0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046CA04D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564E676A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18E2254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</w:tr>
      <w:tr w14:paraId="67EE6D04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5F2591D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3F57C2A9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4.1. Планово-технічний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24D3AF0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47105D3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40D92B9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666AF4DC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4.2. Кошторисно-договірний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3040790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EA1AE6A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6EF92D2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6846A954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4.3. Відділ планування та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79DAEC2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08A21F6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7BACFF3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36C87BC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4.4. Відділ експлуатації житла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4440AF1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C760682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4E457F9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5B3D41B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4.5. Відділ експлуатації комунальних об’єктів, інфраструктури та транспорту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580ED7B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FE61D6B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66E4753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65712CC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4.6. Відділ публічних 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41CF7C7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24D3607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4A038350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03D16E0E" w14:textId="77777777">
            <w:pPr>
              <w:widowControl w:val="0"/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1477C85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39</w:t>
            </w:r>
          </w:p>
        </w:tc>
      </w:tr>
      <w:tr w14:paraId="57C1D3FC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771E798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6728A80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. Відділ прийому громадян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внутрішньо переміщеними особами</w:t>
            </w:r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1DC2DDC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1D09894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41EE3E1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6BD0E67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. Відділ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призначення соціальних допомог</w:t>
            </w:r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482796C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B92705B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2A7A2D6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2C2C6E6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5.3. Відділ соціальної підтримки</w:t>
            </w:r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3F94692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039F5AD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7BED2A9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5487293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. Відділ обліково-економічної роботи</w:t>
            </w:r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6045C8E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E097267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7A92D5E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6E25A41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. Відділ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верифікації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контролю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3515BD3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B5AF089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6B76977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3F9D4CA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. Відділ координації надання соціальних послуг</w:t>
            </w:r>
          </w:p>
        </w:tc>
        <w:tc>
          <w:tcPr>
            <w:tcW w:w="1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1091905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FACE840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4C3" w:rsidRPr="00862278" w:rsidP="004D46E8" w14:paraId="2ACA819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4C3" w:rsidRPr="00862278" w:rsidP="004D46E8" w14:paraId="35D9BB0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5.7. Відділ виплати соціальних допомог</w:t>
            </w:r>
          </w:p>
        </w:tc>
        <w:tc>
          <w:tcPr>
            <w:tcW w:w="1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4C3" w:rsidRPr="00862278" w:rsidP="004D46E8" w14:paraId="7CE887C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F41BFF4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2756EA3E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4C65244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5F2D131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64EE32DF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786DDDB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29E07D4B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6.1. Відділ загальної, середньої, професійно-технічної та вищої освіти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243373C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68AD4B6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2122861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447E8AC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6.2. Відділ організаційно-кадрової роботи, ліцензування та атестації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459EC22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C3A5B57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470F511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31A5B1E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6.3. Відділ дошкільних, позашкільних закладів, виховної 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3CA68B4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FB81F5F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45CF010E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316857DE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КУЛЬТУРИ, СІМ’Ї ТА МОЛОДІ  БРОВАРСЬКОЇ МІСЬКОЇ РАДИ БРОВАРСЬКОГО РАЙОНУ КИЇВСЬКОЇ ОБЛАСТІ 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0AFFBB1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18ABF6C4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259828B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595F174C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7.1. Відділ культури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300DB38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F44E4B2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182678B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16F1270C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7.2. Відділ сім’ї та молоді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3C73BDC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66A6474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5106533C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7AB40514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6733B9C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6DF5C351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7A9C7E38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60A3208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6D22DFE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14:paraId="22E0082B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0852DF0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6E43F3D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9.1. Відділ опіки (піклування) та сімейних форм виховання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3FEDDA6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F6446CD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07A62B4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0CD7B5A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9.1.1. Сектор оздоровлення дітей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4A5FFC7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FC72F77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24FD18D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1CADC47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9.2. Відділ профілактики та захисту прав 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51561DE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B5C999B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4774D9A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68CF759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9.3. Відділ з організації роботи комісії з питань захисту прав 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79E0424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F273E2B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1A7D9F1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604DB9C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9.4. Сектор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20DDFC5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A83ADB8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1F88F547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" w:name="_Hlk189820574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64366FC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176BB82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bookmarkEnd w:id="1"/>
      <w:tr w14:paraId="6C26677B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48AC3C9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129E4BE6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10.1. Відділ контролю за станом благоустрою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5DD2698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A36FDD9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185CCFE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3BA15C7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10.2. Відділ державного архітектурно-будівельного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3865F36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44FC390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6AB5425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46BF4C5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10.3. Відділ соціально-трудових відносин та охорони праці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33E070A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C942CFA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430E4AE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165D10E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10.4. Відділ з питань екології та природокористування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0B5D7D1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7ACC58E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7B8E3BF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1A9EBDE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10.5. Відділ контролю за паркуванням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56E8450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1833F53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2A23B24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367B118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2A5C49A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684E1993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24C3" w:rsidRPr="00862278" w:rsidP="004D46E8" w14:paraId="132125F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4C3" w:rsidRPr="00862278" w:rsidP="004D46E8" w14:paraId="79B9AA1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 ПИТАНЬ ВЕТЕРАНСЬКОЇ ПОЛІТИКИ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24C3" w:rsidRPr="00862278" w:rsidP="004D46E8" w14:paraId="62BF849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4C6A98D7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4C3" w:rsidRPr="00862278" w:rsidP="004D46E8" w14:paraId="1738074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4C3" w:rsidRPr="001A36A7" w:rsidP="004D46E8" w14:paraId="5B7AFCD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12.1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. 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 організації реабілітації, оздоровлення та відпочинку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4C3" w:rsidRPr="00862278" w:rsidP="004D46E8" w14:paraId="18428EB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26AD80A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4C3" w:rsidRPr="00862278" w:rsidP="004D46E8" w14:paraId="3076421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4C3" w:rsidRPr="001A36A7" w:rsidP="004D46E8" w14:paraId="43D1C82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12.2.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ідділ реалізації державних програм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та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соціальної підтримки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4C3" w:rsidRPr="00862278" w:rsidP="004D46E8" w14:paraId="61F8D75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60ADF34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4C3" w:rsidRPr="00862278" w:rsidP="004D46E8" w14:paraId="77EEB58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4C3" w:rsidRPr="001A36A7" w:rsidP="004D46E8" w14:paraId="1BB6B0D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12.3.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 прийому та формування виплатних документів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4C3" w:rsidRPr="00862278" w:rsidP="004D46E8" w14:paraId="4AAC10B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B3B01EB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4C3" w:rsidRPr="00862278" w:rsidP="004D46E8" w14:paraId="2A219EB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4C3" w:rsidRPr="001A36A7" w:rsidP="004D46E8" w14:paraId="66D3921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12.4. 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 встановлення статусів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4C3" w:rsidRPr="00862278" w:rsidP="004D46E8" w14:paraId="5D99AAD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0E2FFDD" w14:textId="77777777" w:rsidTr="004D46E8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4C3" w:rsidRPr="00862278" w:rsidP="004D46E8" w14:paraId="51C5871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4C3" w:rsidRPr="001A36A7" w:rsidP="004D46E8" w14:paraId="21DC346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12.5. 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 обліку та звітності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4C3" w:rsidRPr="00862278" w:rsidP="004D46E8" w14:paraId="17D426D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30421B5" w14:textId="77777777" w:rsidTr="004D46E8">
        <w:tblPrEx>
          <w:tblW w:w="9571" w:type="dxa"/>
          <w:tblLayout w:type="fixed"/>
          <w:tblLook w:val="04A0"/>
        </w:tblPrEx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5F7EA17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4C3" w:rsidRPr="00862278" w:rsidP="004D46E8" w14:paraId="1806414F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357</w:t>
            </w:r>
          </w:p>
        </w:tc>
      </w:tr>
    </w:tbl>
    <w:p w:rsidR="007F24C3" w:rsidRPr="00862278" w:rsidP="007F24C3" w14:paraId="108DE477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24C3" w:rsidRPr="00862278" w:rsidP="007F24C3" w14:paraId="2E825630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24C3" w:rsidRPr="00452792" w:rsidP="007F24C3" w14:paraId="6BA593B1" w14:textId="77777777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   Ігор САПОЖКО</w:t>
      </w:r>
    </w:p>
    <w:permEnd w:id="0"/>
    <w:p w:rsidR="004F7CAD" w:rsidRPr="00EE06C3" w:rsidP="004F7CAD" w14:paraId="5FF0D8BD" w14:textId="33DCD87C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70491"/>
    <w:rsid w:val="000E0637"/>
    <w:rsid w:val="000E7ADA"/>
    <w:rsid w:val="00121DD0"/>
    <w:rsid w:val="0019083E"/>
    <w:rsid w:val="001A36A7"/>
    <w:rsid w:val="00284C52"/>
    <w:rsid w:val="002D71B2"/>
    <w:rsid w:val="003044F0"/>
    <w:rsid w:val="003530E1"/>
    <w:rsid w:val="003735BC"/>
    <w:rsid w:val="003A4315"/>
    <w:rsid w:val="003B2A39"/>
    <w:rsid w:val="003B645A"/>
    <w:rsid w:val="004208DA"/>
    <w:rsid w:val="00424AD7"/>
    <w:rsid w:val="00424B54"/>
    <w:rsid w:val="00452792"/>
    <w:rsid w:val="004C6C25"/>
    <w:rsid w:val="004D46E8"/>
    <w:rsid w:val="004F7CAD"/>
    <w:rsid w:val="00520285"/>
    <w:rsid w:val="00524AF7"/>
    <w:rsid w:val="00545B76"/>
    <w:rsid w:val="00784598"/>
    <w:rsid w:val="007C582E"/>
    <w:rsid w:val="007F24C3"/>
    <w:rsid w:val="0081066D"/>
    <w:rsid w:val="00853C00"/>
    <w:rsid w:val="00862278"/>
    <w:rsid w:val="00893E2E"/>
    <w:rsid w:val="008B6EF2"/>
    <w:rsid w:val="008F55D5"/>
    <w:rsid w:val="009943DA"/>
    <w:rsid w:val="009E1F3A"/>
    <w:rsid w:val="00A84A56"/>
    <w:rsid w:val="00B20C04"/>
    <w:rsid w:val="00B3670E"/>
    <w:rsid w:val="00BC13D9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7F24C3"/>
    <w:pPr>
      <w:spacing w:after="0" w:line="240" w:lineRule="auto"/>
    </w:pPr>
    <w:rPr>
      <w:rFonts w:ascii="Calibri" w:eastAsia="Calibri" w:hAnsi="Calibri" w:cs="Times New Roman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3B645A"/>
    <w:rsid w:val="004D1168"/>
    <w:rsid w:val="004E558E"/>
    <w:rsid w:val="0056381A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4595</Words>
  <Characters>2620</Characters>
  <Application>Microsoft Office Word</Application>
  <DocSecurity>8</DocSecurity>
  <Lines>21</Lines>
  <Paragraphs>14</Paragraphs>
  <ScaleCrop>false</ScaleCrop>
  <Company/>
  <LinksUpToDate>false</LinksUpToDate>
  <CharactersWithSpaces>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uxer</cp:lastModifiedBy>
  <cp:revision>12</cp:revision>
  <dcterms:created xsi:type="dcterms:W3CDTF">2023-03-27T06:26:00Z</dcterms:created>
  <dcterms:modified xsi:type="dcterms:W3CDTF">2025-07-15T13:10:00Z</dcterms:modified>
</cp:coreProperties>
</file>