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23A2E" w:rsidRPr="00D23A2E" w:rsidP="00D23A2E" w14:paraId="0E998827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ermStart w:id="0" w:edGrp="everyone"/>
      <w:r w:rsidRPr="00D23A2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Додаток</w:t>
      </w:r>
      <w:r w:rsidRPr="00D23A2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2</w:t>
      </w:r>
    </w:p>
    <w:p w:rsidR="00D23A2E" w:rsidRPr="00D23A2E" w:rsidP="00D23A2E" w14:paraId="330903C1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23A2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ЗАТВЕРДЖЕНО</w:t>
      </w:r>
    </w:p>
    <w:p w:rsidR="00D23A2E" w:rsidRPr="00D23A2E" w:rsidP="00D23A2E" w14:paraId="7BE1D6CE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A2E">
        <w:rPr>
          <w:rFonts w:ascii="Times New Roman" w:eastAsia="Calibri" w:hAnsi="Times New Roman" w:cs="Times New Roman"/>
          <w:sz w:val="24"/>
          <w:szCs w:val="24"/>
          <w:lang w:eastAsia="en-US"/>
        </w:rPr>
        <w:t>Рішення Броварської міської ради</w:t>
      </w:r>
    </w:p>
    <w:p w:rsidR="00D23A2E" w:rsidRPr="00D23A2E" w:rsidP="00D23A2E" w14:paraId="21FA98EB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A2E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</w:t>
      </w:r>
    </w:p>
    <w:p w:rsidR="00D23A2E" w:rsidRPr="00D23A2E" w:rsidP="00D23A2E" w14:paraId="25C9416B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A2E">
        <w:rPr>
          <w:rFonts w:ascii="Times New Roman" w:eastAsia="Calibri" w:hAnsi="Times New Roman" w:cs="Times New Roman"/>
          <w:sz w:val="24"/>
          <w:szCs w:val="24"/>
          <w:lang w:eastAsia="en-US"/>
        </w:rPr>
        <w:t>Київської області</w:t>
      </w:r>
    </w:p>
    <w:p w:rsidR="00D23A2E" w:rsidRPr="00D23A2E" w:rsidP="00D23A2E" w14:paraId="34DF7BBD" w14:textId="77777777">
      <w:pPr>
        <w:tabs>
          <w:tab w:val="left" w:pos="5610"/>
          <w:tab w:val="left" w:pos="6358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A2E">
        <w:rPr>
          <w:rFonts w:ascii="Times New Roman" w:eastAsia="Calibri" w:hAnsi="Times New Roman" w:cs="Times New Roman"/>
          <w:sz w:val="24"/>
          <w:szCs w:val="24"/>
          <w:lang w:eastAsia="en-US"/>
        </w:rPr>
        <w:t>від ________№_______</w:t>
      </w:r>
    </w:p>
    <w:p w:rsidR="008B6ECA" w:rsidP="00D23A2E" w14:paraId="4AD84556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23A2E" w:rsidRPr="00D23A2E" w:rsidP="00D23A2E" w14:paraId="7C9AE1A4" w14:textId="11BAEB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1" w:name="_GoBack"/>
      <w:bookmarkEnd w:id="1"/>
      <w:r w:rsidRPr="00D23A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План заходів з реалізації Стратегії розвитку Броварської міської територіальної громади до 2027 року</w:t>
      </w:r>
    </w:p>
    <w:p w:rsidR="00D23A2E" w:rsidRPr="00D23A2E" w:rsidP="00D23A2E" w14:paraId="5CCF4491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14742" w:type="dxa"/>
        <w:tblInd w:w="-5" w:type="dxa"/>
        <w:tblLayout w:type="fixed"/>
        <w:tblLook w:val="04A0"/>
      </w:tblPr>
      <w:tblGrid>
        <w:gridCol w:w="1114"/>
        <w:gridCol w:w="18"/>
        <w:gridCol w:w="1700"/>
        <w:gridCol w:w="19"/>
        <w:gridCol w:w="2252"/>
        <w:gridCol w:w="8"/>
        <w:gridCol w:w="3099"/>
        <w:gridCol w:w="12"/>
        <w:gridCol w:w="1547"/>
        <w:gridCol w:w="12"/>
        <w:gridCol w:w="1552"/>
        <w:gridCol w:w="1567"/>
        <w:gridCol w:w="1842"/>
      </w:tblGrid>
      <w:tr w14:paraId="58F454D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48"/>
        </w:trPr>
        <w:tc>
          <w:tcPr>
            <w:tcW w:w="1114" w:type="dxa"/>
          </w:tcPr>
          <w:p w:rsidR="00D23A2E" w:rsidRPr="00D23A2E" w:rsidP="00D23A2E" w14:paraId="16864F6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2" w:name="_Hlk177997252"/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Стратегічні цілі</w:t>
            </w:r>
          </w:p>
        </w:tc>
        <w:tc>
          <w:tcPr>
            <w:tcW w:w="1737" w:type="dxa"/>
            <w:gridSpan w:val="3"/>
          </w:tcPr>
          <w:p w:rsidR="00D23A2E" w:rsidRPr="00D23A2E" w:rsidP="00D23A2E" w14:paraId="39A135B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Оперативні цілі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7896FE7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3AC98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F70046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766129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1E46B5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2F701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14:paraId="42D16B2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59"/>
        </w:trPr>
        <w:tc>
          <w:tcPr>
            <w:tcW w:w="1114" w:type="dxa"/>
            <w:vMerge w:val="restart"/>
          </w:tcPr>
          <w:p w:rsidR="00D23A2E" w:rsidRPr="00D23A2E" w:rsidP="00D23A2E" w14:paraId="306798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 Відновлення та р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озвиток людського потенціалу</w:t>
            </w: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1160688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Розбудова освіченого, інклюзивного та інноваційного суспільства, в якому кожен громадянин має рівні можливості для навчання та розвитку.</w:t>
            </w: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3A978BEA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1.1.1. Забезпечення функціонування оптимальної мережі різних типів надавачів освітніх послуг для дітей раннього і дошкільного віку у безпечних умовах.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2DF6D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1.1.1.1. Розвиток мережі закладів дошкільної освіти, в тому числі: будівництво, реконструкція, капітальний ремонт закладів дошкільної освіти:</w:t>
            </w:r>
          </w:p>
          <w:p w:rsidR="00D23A2E" w:rsidRPr="00D23A2E" w:rsidP="00D23A2E" w14:paraId="307F14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області;</w:t>
            </w:r>
          </w:p>
          <w:p w:rsidR="00D23A2E" w:rsidRPr="00D23A2E" w:rsidP="00D23A2E" w14:paraId="1651F5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м. Бровари, вул. Петлюри Симона, 13-б.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14ACF2E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DFAEF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EC9A3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закладів дошкільної освіти, в яких </w:t>
            </w:r>
          </w:p>
          <w:p w:rsidR="00D23A2E" w:rsidRPr="00D23A2E" w:rsidP="00D23A2E" w14:paraId="4883F6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проведено реконструкцію</w:t>
            </w:r>
          </w:p>
          <w:p w:rsidR="00D23A2E" w:rsidRPr="00D23A2E" w:rsidP="00D23A2E" w14:paraId="098D4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капітальний ремонт.</w:t>
            </w:r>
          </w:p>
          <w:p w:rsidR="00D23A2E" w:rsidRPr="00D23A2E" w:rsidP="00D23A2E" w14:paraId="0BCE35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0EA97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закладами освіти. Збільшення кількості закладів дошкільної освіти та місць у них.</w:t>
            </w:r>
          </w:p>
        </w:tc>
      </w:tr>
      <w:tr w14:paraId="318E364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275"/>
        </w:trPr>
        <w:tc>
          <w:tcPr>
            <w:tcW w:w="1114" w:type="dxa"/>
            <w:vMerge/>
            <w:textDirection w:val="btLr"/>
          </w:tcPr>
          <w:p w:rsidR="00D23A2E" w:rsidRPr="00D23A2E" w:rsidP="00D23A2E" w14:paraId="77089DE5" w14:textId="77777777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09E409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221D2EC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6A5AC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1.1.1.2. Створення безпечного освітнього середовища у закладах дошкільної освіти:</w:t>
            </w:r>
          </w:p>
          <w:p w:rsidR="00D23A2E" w:rsidRPr="00D23A2E" w:rsidP="00D23A2E" w14:paraId="6CDD8B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-підтримка в належному стані захисних споруд та тимчасових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3A2E" w:rsidRPr="00D23A2E" w:rsidP="00D23A2E" w14:paraId="0A4B67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-нове будівництво захисної споруди цивільного захисту на території закладу дошкільної освіти (ясел-садка) комбінованого типу «Ромашка»;</w:t>
            </w:r>
          </w:p>
          <w:p w:rsidR="00D23A2E" w:rsidRPr="00D23A2E" w:rsidP="00D23A2E" w14:paraId="09C193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-нове будівництво захисної споруди цивільного захисту на території закладу дошкільної освіти (ясел-садка) комбінованого типу "Зірочка";</w:t>
            </w:r>
          </w:p>
          <w:p w:rsidR="00D23A2E" w:rsidRPr="00D23A2E" w:rsidP="00D23A2E" w14:paraId="62575A07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капітальний ремонт підвального приміщення (найпростішого укриття) ЗДО «Золота рибка».</w:t>
            </w:r>
          </w:p>
          <w:p w:rsidR="00D23A2E" w:rsidRPr="00D23A2E" w:rsidP="00D23A2E" w14:paraId="4C25A7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BA3DE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8A0C1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A244F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області,</w:t>
            </w:r>
          </w:p>
          <w:p w:rsidR="00D23A2E" w:rsidRPr="00D23A2E" w:rsidP="00D23A2E" w14:paraId="2E0272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EF7D6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закладів дошкільної освіти з облаштованими укриттями</w:t>
            </w:r>
          </w:p>
          <w:p w:rsidR="00D23A2E" w:rsidRPr="00D23A2E" w:rsidP="00D23A2E" w14:paraId="74EB29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CA911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у закладах дошкільної  освіти.</w:t>
            </w:r>
          </w:p>
          <w:p w:rsidR="00D23A2E" w:rsidRPr="00D23A2E" w:rsidP="00D23A2E" w14:paraId="7D1534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перебування в об’єктах фонду захисних споруд закладів дошкільної освіти.</w:t>
            </w:r>
          </w:p>
        </w:tc>
      </w:tr>
      <w:tr w14:paraId="325D56F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19"/>
        </w:trPr>
        <w:tc>
          <w:tcPr>
            <w:tcW w:w="1114" w:type="dxa"/>
            <w:vMerge/>
          </w:tcPr>
          <w:p w:rsidR="00D23A2E" w:rsidRPr="00D23A2E" w:rsidP="00D23A2E" w14:paraId="37C524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103D90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2BAA2CD3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1.1.2. Сприяння створенню оптимальної мережі закладів загальної середньої освіти, яка забезпечить здобуття її третього рівня.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3A866C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1.1.2.1. Збільшення кількості закладів освіти, в тому числі будівництво закладів загальної середньої освіти:</w:t>
            </w:r>
          </w:p>
          <w:p w:rsidR="00D23A2E" w:rsidRPr="00D23A2E" w:rsidP="00D23A2E" w14:paraId="51FC45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 будівництво комплексу загальноосвітніх шкіл І-ІІІ ступенів по вул. Симоненка Василя, 103 в 5-му мікрорайоні ІV житлового району м. Бровари Київської області;</w:t>
            </w:r>
          </w:p>
          <w:p w:rsidR="00D23A2E" w:rsidRPr="00D23A2E" w:rsidP="00D23A2E" w14:paraId="55FAC7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будівництво загальноосвітньої школи І ступеню по вул. Петлюри Симона (Черняховського), 17-Б в м. Бровари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0C46C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A7E17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2485E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нових, введених в експлуатацію об’єктів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D6478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закладами освіти. Збільшення кількості закладів загальної середньої освіти та місць у них.</w:t>
            </w:r>
          </w:p>
        </w:tc>
      </w:tr>
      <w:tr w14:paraId="420B85E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19"/>
        </w:trPr>
        <w:tc>
          <w:tcPr>
            <w:tcW w:w="1114" w:type="dxa"/>
            <w:vMerge/>
          </w:tcPr>
          <w:p w:rsidR="00D23A2E" w:rsidRPr="00D23A2E" w:rsidP="00D23A2E" w14:paraId="41DE4B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7FB8F5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58B678DC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B47669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1.1.2.2. Створення безпечного освітнього середовища у закладах загальної середньої  освіти:</w:t>
            </w:r>
          </w:p>
          <w:p w:rsidR="00D23A2E" w:rsidRPr="00D23A2E" w:rsidP="00D23A2E" w14:paraId="2D3874F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-підтримка в належному стані захисних споруд цивільного захисту;</w:t>
            </w:r>
          </w:p>
          <w:p w:rsidR="00D23A2E" w:rsidRPr="00D23A2E" w:rsidP="00D23A2E" w14:paraId="69EB2E9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-капітальний ремонт підвальних приміщень-найпростішого укриття Броварського ліцею №11 на вул. Лагунової Марії, буд. 17-А;</w:t>
            </w:r>
          </w:p>
          <w:p w:rsidR="00D23A2E" w:rsidRPr="00D23A2E" w:rsidP="00D23A2E" w14:paraId="7E667BE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-нове будівництво захисної споруди цивільного захисту на території Броварського ліцею № 11 (Центр розвитку дитини) за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вул. Київська, 1;</w:t>
            </w:r>
          </w:p>
          <w:p w:rsidR="00D23A2E" w:rsidRPr="00D23A2E" w:rsidP="00D23A2E" w14:paraId="3CABC666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23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-нове будівництво захисної споруди цивільного захисту по вул. Петлюри Симона, 17-Б в м. Бровари Броварського району Київської області (ліцей №10)</w:t>
            </w:r>
            <w:r w:rsidRPr="00D23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D23A2E" w:rsidRPr="00D23A2E" w:rsidP="00D23A2E" w14:paraId="24E7188A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23A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капітальний ремонт парканів закладів загальної середньої освіти (ліцей № 4 ім. С.І. Олійника, ліцей № 5 ім. Василя Стуса, ліцей № 6, ліцей № 7, ліцей № 8, ліцей № 9,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Требухівський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ліцей,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Княжицький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ліцей) та закладів дошкільної освіти (ЗДО «Барвінок», ЗДО «Лісова казка», ЗДО «Вулик», ЗДО «Золотий ключик», ЗДО «Червоні вітрила», ЗДО «Перлинка»);</w:t>
            </w:r>
          </w:p>
          <w:p w:rsidR="00D23A2E" w:rsidRPr="00D23A2E" w:rsidP="00D23A2E" w14:paraId="50A525AC" w14:textId="7777777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облаштування підйомника для маломобільних груп населення у Броварському ліцеї № 10</w:t>
            </w:r>
            <w:r w:rsidRPr="00D23A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AA312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D0A6C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області,</w:t>
            </w:r>
          </w:p>
          <w:p w:rsidR="00D23A2E" w:rsidRPr="00D23A2E" w:rsidP="00D23A2E" w14:paraId="63FB0C4A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1136D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закладів шкільної освіти з облаштованими укриттями та місць в них</w:t>
            </w:r>
          </w:p>
          <w:p w:rsidR="00D23A2E" w:rsidRPr="00D23A2E" w:rsidP="00D23A2E" w14:paraId="515B4E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6DA21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93E2B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12404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DE00E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794D9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474BE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DCF62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7FFAE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6E04D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60624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4BC22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08853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902A6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5CD7D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748CA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E9F63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закладів, в яких проведено ремонт, сума профінансованих коштів</w:t>
            </w:r>
          </w:p>
          <w:p w:rsidR="00D23A2E" w:rsidRPr="00D23A2E" w:rsidP="00D23A2E" w14:paraId="53C5D7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7DA73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облаштованого підйомника та сума профінансованих коштів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2912B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у закладах шкільної  освіти.</w:t>
            </w:r>
          </w:p>
          <w:p w:rsidR="00D23A2E" w:rsidRPr="00D23A2E" w:rsidP="00D23A2E" w14:paraId="564221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перебування в об’єктах фонду захисних споруд закладів шкільної освіти.</w:t>
            </w:r>
          </w:p>
        </w:tc>
      </w:tr>
      <w:tr w14:paraId="68AFF37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550"/>
        </w:trPr>
        <w:tc>
          <w:tcPr>
            <w:tcW w:w="1114" w:type="dxa"/>
            <w:vMerge/>
          </w:tcPr>
          <w:p w:rsidR="00D23A2E" w:rsidRPr="00D23A2E" w:rsidP="00D23A2E" w14:paraId="4F1C28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641612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15396566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5F3A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1.1.2.3. Трансформація мережі закладів загальної середньої освіти, перехід на 12-річний термін здобуття середньої освіти.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F103A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CA877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5EA78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трансформованих закладів та місць в них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F17A2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Здійснено трансформацію мережі закладів освіти шляхом реорганізації закладів у гімназії та ліцеї.</w:t>
            </w:r>
          </w:p>
        </w:tc>
      </w:tr>
      <w:tr w14:paraId="2DCC0EB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41"/>
        </w:trPr>
        <w:tc>
          <w:tcPr>
            <w:tcW w:w="1114" w:type="dxa"/>
            <w:vMerge/>
          </w:tcPr>
          <w:p w:rsidR="00D23A2E" w:rsidRPr="00D23A2E" w:rsidP="00D23A2E" w14:paraId="411CA9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38F0D4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21FC37CE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1.1.3. Підвищення матеріально-технічного забезпечення закладів освіти, якості надання освітніх послуг.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3F58E5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1.1.3.1. Створення сучасного освітнього простору в закладах освіти, в тому числі </w:t>
            </w:r>
          </w:p>
          <w:p w:rsidR="00D23A2E" w:rsidRPr="00D23A2E" w:rsidP="00D23A2E" w14:paraId="5E6345E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капітальний ремонт харчоблоків 13 закладів загальної середньої освіти;</w:t>
            </w:r>
          </w:p>
          <w:p w:rsidR="00D23A2E" w:rsidRPr="00D23A2E" w:rsidP="00D23A2E" w14:paraId="217E5B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 капітальний ремонт спортивних стадіонів та майданчиків закладів загальної середньої освіти:: ліцей № 4 ім. С.І. Олійника; ліцей № 5 ім. Василя Стуса, ліцей № 6, ліцей № 7, ліцей № 8, ліцей № 9, № 11,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Требухівський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ліцей, 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Княжицький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ліцей.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77BE1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673A4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D6E30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закладів, в яких проведено ремонт .</w:t>
            </w:r>
          </w:p>
          <w:p w:rsidR="00D23A2E" w:rsidRPr="00D23A2E" w:rsidP="00D23A2E" w14:paraId="575157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відповідний захід, % виконання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68BE9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Закуплено обладнання  в заклади освіти.</w:t>
            </w:r>
          </w:p>
          <w:p w:rsidR="00D23A2E" w:rsidRPr="00D23A2E" w:rsidP="00D23A2E" w14:paraId="2098B4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учнів.</w:t>
            </w:r>
          </w:p>
          <w:p w:rsidR="00D23A2E" w:rsidRPr="00D23A2E" w:rsidP="00D23A2E" w14:paraId="1D6103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DA2011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975"/>
        </w:trPr>
        <w:tc>
          <w:tcPr>
            <w:tcW w:w="1114" w:type="dxa"/>
            <w:vMerge/>
          </w:tcPr>
          <w:p w:rsidR="00D23A2E" w:rsidRPr="00D23A2E" w:rsidP="00D23A2E" w14:paraId="085E22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E58D1A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506FD047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1.1.4. Підтримка процесів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освіти, застосування сучасних інформаційних технологій в освітньому процесі. 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C96211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1.1.4.1.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Укомплектування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закладів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освіти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сучасною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технікою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6812F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51766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DCF44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відповідний захід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3792D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 заклади освіти сучасною мультимедійною,  комп’ютерною технікою,  ресурсне забезпечення дистанційного навчання, створені сучасні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-лабораторій.</w:t>
            </w:r>
          </w:p>
        </w:tc>
      </w:tr>
      <w:tr w14:paraId="48CE19F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D23A2E" w:rsidRPr="00D23A2E" w:rsidP="00D23A2E" w14:paraId="6D0CD3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02C6F8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3BEEB33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1.1.5. Сприяння розвитку кадрового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потенціалу у сфері освіти.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E51F1F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1.1.5.1.Укомплектування закладів освіти кваліфікованими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спеціалістами в умовах реформування освіти в Україні.</w:t>
            </w:r>
          </w:p>
          <w:p w:rsidR="00D23A2E" w:rsidRPr="00D23A2E" w:rsidP="00D23A2E" w14:paraId="18BCAD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94F81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A2C26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і науки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AC234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Рівень забезпеченості</w:t>
            </w:r>
          </w:p>
          <w:p w:rsidR="00D23A2E" w:rsidRPr="00D23A2E" w:rsidP="00D23A2E" w14:paraId="7774CC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(% потреби)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6CE70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Забезпеченість кваліфікаційними кадрами.</w:t>
            </w:r>
          </w:p>
        </w:tc>
      </w:tr>
      <w:tr w14:paraId="7E0C569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16"/>
        </w:trPr>
        <w:tc>
          <w:tcPr>
            <w:tcW w:w="1114" w:type="dxa"/>
            <w:vMerge/>
          </w:tcPr>
          <w:p w:rsidR="00D23A2E" w:rsidRPr="00D23A2E" w:rsidP="00D23A2E" w14:paraId="25C726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42DE24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F4FED14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1.1.6. Сприяння розвитку сучасної позашкільної освіти відповідно до інтересів та запитів дітей.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847062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1.1.6.1.Забезпечення діяльності основних напрямків позашкільної освіти (художньо-естетичного, дослідницько-експериментального, науково-технічного, еколого-натуралістичного, туристично-краєзнавчого, фізкультурно-спортивного, військово-патріотичного тощо).</w:t>
            </w:r>
          </w:p>
          <w:p w:rsidR="00D23A2E" w:rsidRPr="00D23A2E" w:rsidP="00D23A2E" w14:paraId="67C524D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1226DC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1.1.6.2.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Будівництво Центру національно-патріотичного виховання за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адресою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Сверстюка Євгена, 6,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м.Бровари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0DA04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6EA4A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  <w:p w:rsidR="00D23A2E" w:rsidRPr="00D23A2E" w:rsidP="00D23A2E" w14:paraId="153DF7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539A6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FAAAF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2261B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AF2CA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дітей, які відвідують заклади позашкільної освіти</w:t>
            </w:r>
          </w:p>
          <w:p w:rsidR="00D23A2E" w:rsidRPr="00D23A2E" w:rsidP="00D23A2E" w14:paraId="3F5C80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AC746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9E265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D4C72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8C608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049F8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0BCF5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Обсяг фінансування,</w:t>
            </w:r>
          </w:p>
          <w:p w:rsidR="00D23A2E" w:rsidRPr="00D23A2E" w:rsidP="00D23A2E" w14:paraId="2C1BF6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% виконання.</w:t>
            </w:r>
          </w:p>
          <w:p w:rsidR="00D23A2E" w:rsidRPr="00D23A2E" w:rsidP="00D23A2E" w14:paraId="47DC95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44EDA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0339F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Збільшена кількість  відвідувачів закладів позашкільної освіти.</w:t>
            </w:r>
          </w:p>
          <w:p w:rsidR="00D23A2E" w:rsidRPr="00D23A2E" w:rsidP="00D23A2E" w14:paraId="2769CE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1186C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11561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C4B72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584C3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1561B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учнів та вихованців долучених до національно-патріотичного виховання</w:t>
            </w:r>
          </w:p>
          <w:p w:rsidR="00D23A2E" w:rsidRPr="00D23A2E" w:rsidP="00D23A2E" w14:paraId="0F5D6E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E5D81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4500C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5B1D4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44"/>
        </w:trPr>
        <w:tc>
          <w:tcPr>
            <w:tcW w:w="1114" w:type="dxa"/>
            <w:vMerge/>
          </w:tcPr>
          <w:p w:rsidR="00D23A2E" w:rsidRPr="00D23A2E" w:rsidP="00D23A2E" w14:paraId="3A6269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C703F4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2938F06C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1.1.7. Забезпечення доступності освітніх послуг для дітей з особливими освітніми потребами, сприяння створенню інклюзивного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освітнього середовища в закладах освіти.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86C20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1.1.7.1. Удосконалення мережі закладів освіти відповідно потреб дітей з особливими освітніми потребами.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72789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2E5B7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1C36E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заходів, кількість дітей,  класів, груп для дітей з особливими освітніми потребами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1719B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Збільшена кількість нових класів, будівель та приміщень для дітей з особливими освітніми потребами.</w:t>
            </w:r>
          </w:p>
        </w:tc>
      </w:tr>
      <w:tr w14:paraId="7F766F6A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D23A2E" w:rsidRPr="00D23A2E" w:rsidP="00D23A2E" w14:paraId="087F50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749322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6E161E04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18A78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1.1.8.1. Налагодження співпраці з закладами вищої та фахової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передвищої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освіти та Державним професійно-технічним навчальним закладом «Броварський професійний ліцей».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83C2E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7C4F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3ABD50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BBEAB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проведених профорієнтаційних заходів </w:t>
            </w:r>
          </w:p>
          <w:p w:rsidR="00D23A2E" w:rsidRPr="00D23A2E" w:rsidP="00D23A2E" w14:paraId="2CCB43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CF833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8E565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37C4D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2B2A1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спеціальностей, які надаються в ДПТНЗ «Броварський професійний ліцей»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9F88A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Збільшена кількість здобувачів освіти серед молоді громади, які отримують професійно-технічну освіту.</w:t>
            </w:r>
          </w:p>
          <w:p w:rsidR="00D23A2E" w:rsidRPr="00D23A2E" w:rsidP="00D23A2E" w14:paraId="3EEB192E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23A2E" w:rsidRPr="00D23A2E" w:rsidP="00D23A2E" w14:paraId="5C31D9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307FA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D23A2E" w:rsidRPr="00D23A2E" w:rsidP="00D23A2E" w14:paraId="7D9D40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4C8E5E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A29A483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A9939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1.1.8.2. Налагодження співпраці Державного професійно-технічного навчального закладу «Броварський професійний ліцей» з підприємствами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34417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65880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3C43AE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</w:t>
            </w:r>
          </w:p>
          <w:p w:rsidR="00D23A2E" w:rsidRPr="00D23A2E" w:rsidP="00D23A2E" w14:paraId="0B916E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Підприємства громади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551B8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випускників за робітничими спеціальностями, які працевлаштовані в громаді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B2A70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Забезпеченість кваліфікованими кадрами підприємств.</w:t>
            </w:r>
          </w:p>
        </w:tc>
      </w:tr>
      <w:tr w14:paraId="5FFABA1E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84"/>
        </w:trPr>
        <w:tc>
          <w:tcPr>
            <w:tcW w:w="1114" w:type="dxa"/>
            <w:vMerge/>
          </w:tcPr>
          <w:p w:rsidR="00D23A2E" w:rsidRPr="00D23A2E" w:rsidP="00D23A2E" w14:paraId="3D9DD9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BC0EB9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631C0063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447B6B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1.1.8.3.Співпраця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Броварської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філії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 Державним професійно-технічним навчальним закладом «Броварський професійний ліцей».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E38B7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0E8B9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ліцей»,</w:t>
            </w:r>
          </w:p>
          <w:p w:rsidR="00D23A2E" w:rsidRPr="00D23A2E" w:rsidP="00D23A2E" w14:paraId="6B236D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9241D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спільних заходів.</w:t>
            </w:r>
          </w:p>
          <w:p w:rsidR="00D23A2E" w:rsidRPr="00D23A2E" w:rsidP="00D23A2E" w14:paraId="09990A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громадян, які підвищили кваліфікацію за направленням центру зайнятості, 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 ДПТНЗ «Броварський професійний ліцей»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F2881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безробітних в громад, збільшення кваліфікованих кадрів.</w:t>
            </w:r>
          </w:p>
        </w:tc>
      </w:tr>
      <w:tr w14:paraId="41D6E3E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29"/>
        </w:trPr>
        <w:tc>
          <w:tcPr>
            <w:tcW w:w="1114" w:type="dxa"/>
            <w:vMerge/>
          </w:tcPr>
          <w:p w:rsidR="00D23A2E" w:rsidRPr="00D23A2E" w:rsidP="00D23A2E" w14:paraId="30C30A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4579CF5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D152FCC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1.1.9. Поширення ефективних профорієнтаційних заходів у закладах загальної середньої освіти. 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0D79F77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1.1.9.1.Впровадження профорієнтаційних заходів для учнів закладів освіти.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B0D89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17005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217FF0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43026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63F34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отримувачів робітничих професій; професійне самовизначення учнів старшої ланки.</w:t>
            </w:r>
          </w:p>
        </w:tc>
      </w:tr>
      <w:tr w14:paraId="3812755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66"/>
        </w:trPr>
        <w:tc>
          <w:tcPr>
            <w:tcW w:w="1114" w:type="dxa"/>
            <w:vMerge/>
          </w:tcPr>
          <w:p w:rsidR="00D23A2E" w:rsidRPr="00D23A2E" w:rsidP="00D23A2E" w14:paraId="6BF27D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0B6E46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1366259B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1.1.10. Створення рівних можливостей для особистого та професійного розвитку особи впродовж життя.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0BD766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1.1.10.1.Підвищення кваліфікації педагогічних працівників та впровадження освітянських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з різних напрямків.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F738D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F19A9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767ECD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99A91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учасників, які пройшли навчання.</w:t>
            </w:r>
          </w:p>
          <w:p w:rsidR="00D23A2E" w:rsidRPr="00D23A2E" w:rsidP="00D23A2E" w14:paraId="39BAA4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84FCA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рівня кваліфікації педагогічних кадрів та рівня освіти мешканців громади.</w:t>
            </w:r>
          </w:p>
        </w:tc>
      </w:tr>
      <w:tr w14:paraId="5D4F514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21"/>
        </w:trPr>
        <w:tc>
          <w:tcPr>
            <w:tcW w:w="1114" w:type="dxa"/>
            <w:vMerge/>
          </w:tcPr>
          <w:p w:rsidR="00D23A2E" w:rsidRPr="00D23A2E" w:rsidP="00D23A2E" w14:paraId="372BC5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5428D8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53BD866" w14:textId="77777777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1.1.11. Сприяння розвитку національно-патріотичного виховання населення.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3E9738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1.1.11.1. С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творення у закладах освіти умов щодо утвердження в свідомості і почуттях учнів патріотичних цінностей, переконань і поваги до культурного та історичного минулого України.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E02F8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30E13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DFEAF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 з національно-патріотичного виховання населення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EA439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всебічного патріотичного виховання дітей та молоді, збереження українських традицій та історії культури.</w:t>
            </w:r>
          </w:p>
        </w:tc>
      </w:tr>
      <w:tr w14:paraId="2345F74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29"/>
        </w:trPr>
        <w:tc>
          <w:tcPr>
            <w:tcW w:w="1114" w:type="dxa"/>
            <w:vMerge/>
          </w:tcPr>
          <w:p w:rsidR="00D23A2E" w:rsidRPr="00D23A2E" w:rsidP="00D23A2E" w14:paraId="46EDE7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2FCDC0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0358C2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1.2.1. Забезпечення функціонування спроможної системи громадського здоров’я у громаді.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F3D47A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1.2.1.1. Проведення заходів щодо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раннього сповіщення та реагування на загрози виникнення епідемій та пандемій.</w:t>
            </w:r>
          </w:p>
          <w:p w:rsidR="00D23A2E" w:rsidRPr="00D23A2E" w:rsidP="00D23A2E" w14:paraId="6CF22F59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220F6258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433C8AEF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04AAB8D0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2480A9B4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76FB2352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1B870531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25DEDAC8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717BE40C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38E8A5CF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502DBD01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05B8C228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1BFD3680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5C20884B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67197D23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57E28406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27EFD1FE" w14:textId="777777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3A2E" w:rsidRPr="00D23A2E" w:rsidP="00D23A2E" w14:paraId="3657C1C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1.2.1.2. Покращення матеріально-технічного забезпечення </w:t>
            </w:r>
          </w:p>
          <w:p w:rsidR="00D23A2E" w:rsidRPr="00D23A2E" w:rsidP="00D23A2E" w14:paraId="5FB10A10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КНП «Броварська багатопрофільна клінічна лікарня» , </w:t>
            </w:r>
          </w:p>
          <w:p w:rsidR="00D23A2E" w:rsidRPr="00D23A2E" w:rsidP="00D23A2E" w14:paraId="25DBF8CE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КНП БМР БР КО «Броварський міський центр первинної медико-санітарної допомоги» , </w:t>
            </w:r>
          </w:p>
          <w:p w:rsidR="00D23A2E" w:rsidRPr="00D23A2E" w:rsidP="00D23A2E" w14:paraId="02E4CD6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«Броварська стоматологічна поліклініка»</w:t>
            </w:r>
          </w:p>
          <w:p w:rsidR="00D23A2E" w:rsidRPr="00D23A2E" w:rsidP="00D23A2E" w14:paraId="1EA7D4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784EA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125C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КНП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«Броварська багатопрофільна клінічна лікарня» ( КНП «ББКЛ»),</w:t>
            </w:r>
          </w:p>
          <w:p w:rsidR="00D23A2E" w:rsidRPr="00D23A2E" w:rsidP="00D23A2E" w14:paraId="1105BB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Броварський міський центр первинної медико-санітарної допомоги» (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«БМЦПМСД»),</w:t>
            </w:r>
          </w:p>
          <w:p w:rsidR="00D23A2E" w:rsidRPr="00D23A2E" w:rsidP="00D23A2E" w14:paraId="23E3AD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Броварська районна філія  ДУ «Київський ОЛЦ МОЗ України»</w:t>
            </w:r>
          </w:p>
          <w:p w:rsidR="00D23A2E" w:rsidRPr="00D23A2E" w:rsidP="00D23A2E" w14:paraId="708C20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ACB3C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«ББКЛ»),</w:t>
            </w:r>
          </w:p>
          <w:p w:rsidR="00D23A2E" w:rsidRPr="00D23A2E" w:rsidP="00D23A2E" w14:paraId="71D3B6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620C1B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  <w:p w:rsidR="00D23A2E" w:rsidRPr="00D23A2E" w:rsidP="00D23A2E" w14:paraId="058895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3EDAD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01D25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проведення заходів</w:t>
            </w:r>
          </w:p>
          <w:p w:rsidR="00D23A2E" w:rsidRPr="00D23A2E" w:rsidP="00D23A2E" w14:paraId="69226C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89B58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A9D16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77648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FCF1C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79537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28B1B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DAEB2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1F50F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14F86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2DCEF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0CAD3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02D68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91378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AF802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7750E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0CBCE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5C5B9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D6412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придбаного обладнання</w:t>
            </w:r>
          </w:p>
          <w:p w:rsidR="00D23A2E" w:rsidRPr="00D23A2E" w:rsidP="00D23A2E" w14:paraId="031EE9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3F7FD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Уникнення пандемій, епідемій та запобігання швидкого розповсюдження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3A2E" w:rsidRPr="00D23A2E" w:rsidP="00D23A2E" w14:paraId="6BBF15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C9D3C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72758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B7B7B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B302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160FE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122B1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B0574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B5385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E2FBD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88AF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75001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4366C8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93502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1B972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27CA8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матеріально-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технічного стану та якості надання медичних послуг</w:t>
            </w:r>
          </w:p>
        </w:tc>
      </w:tr>
      <w:tr w14:paraId="260BC50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4"/>
        </w:trPr>
        <w:tc>
          <w:tcPr>
            <w:tcW w:w="1114" w:type="dxa"/>
            <w:vMerge/>
          </w:tcPr>
          <w:p w:rsidR="00D23A2E" w:rsidRPr="00D23A2E" w:rsidP="00D23A2E" w14:paraId="4E2BE1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481E6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67136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1.2.2. Розвиток мережі медичних закладів на території громади.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04FCBC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1.2.2.1.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Будівництво, реконструкція, капітальний та поточний ремонт медичних закладів, в тому числі:</w:t>
            </w:r>
          </w:p>
          <w:p w:rsidR="00D23A2E" w:rsidRPr="00D23A2E" w:rsidP="00D23A2E" w14:paraId="5048AC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 будівництво нової амбулаторії в с. Княжичі; реконструкція амбулаторії в с. Требухів; </w:t>
            </w:r>
          </w:p>
          <w:p w:rsidR="00D23A2E" w:rsidRPr="00D23A2E" w:rsidP="00D23A2E" w14:paraId="0F06726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відкриття нових амбулаторій ЗПСМ в ЖК «Лісовий квартал» та ЖК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Скандія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 та їх облаштування відповідно до норм законодавства;</w:t>
            </w:r>
          </w:p>
          <w:p w:rsidR="00D23A2E" w:rsidRPr="00D23A2E" w:rsidP="00D23A2E" w14:paraId="05603D0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поточні та капітальні ремонти амбулаторій  та відділення</w:t>
            </w:r>
          </w:p>
          <w:p w:rsidR="00D23A2E" w:rsidRPr="00D23A2E" w:rsidP="00D23A2E" w14:paraId="5812EED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невідкладної допомоги Броварської міської територіальної громади. </w:t>
            </w:r>
          </w:p>
          <w:p w:rsidR="00D23A2E" w:rsidRPr="00D23A2E" w:rsidP="00D23A2E" w14:paraId="6960B29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будівництво, реконструкції та капітальні ремонти приміщень в</w:t>
            </w:r>
          </w:p>
          <w:p w:rsidR="00D23A2E" w:rsidRPr="00D23A2E" w:rsidP="00D23A2E" w14:paraId="3DB170C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«ББКЛЛ»;</w:t>
            </w:r>
          </w:p>
          <w:p w:rsidR="00D23A2E" w:rsidRPr="00D23A2E" w:rsidP="00D23A2E" w14:paraId="5B40552A" w14:textId="777777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реконструкція </w:t>
            </w:r>
            <w:r w:rsidRPr="00D23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інфекційного відділення центру "Дитяча лікарня" КНП "Броварська БКЛ" БРР БМР по вул. Ярослава Мудрого, 47;</w:t>
            </w:r>
          </w:p>
          <w:p w:rsidR="00D23A2E" w:rsidRPr="00D23A2E" w:rsidP="00D23A2E" w14:paraId="4E10020D" w14:textId="777777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капітальний ремонт конструктивних елементів будинку (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ганків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та цоколя) по 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бульв.Незалежності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10 в 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м.Бровари</w:t>
            </w:r>
            <w:r w:rsidRPr="00D23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частині розміщення КНП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«БСП»).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72B85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BB675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61C2F7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</w:p>
          <w:p w:rsidR="00D23A2E" w:rsidRPr="00D23A2E" w:rsidP="00D23A2E" w14:paraId="0F8FEA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D23A2E" w:rsidRPr="00D23A2E" w:rsidP="00D23A2E" w14:paraId="1F17D9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70F468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«Броварська стоматологічна поліклініка» (КНП «БСП»)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B53EA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нових , відремонтованих та реконструйованих об’єктів.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D5C39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якості і доступності надання послуг населенню медичними закладами, в тому числі для осіб з особливими потребами.</w:t>
            </w:r>
          </w:p>
        </w:tc>
      </w:tr>
      <w:tr w14:paraId="05FB291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3"/>
        </w:trPr>
        <w:tc>
          <w:tcPr>
            <w:tcW w:w="1114" w:type="dxa"/>
            <w:vMerge/>
          </w:tcPr>
          <w:p w:rsidR="00D23A2E" w:rsidRPr="00D23A2E" w:rsidP="00D23A2E" w14:paraId="2C9273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96263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1E81B6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1.2.3. Розвиток реабілітаційної та паліативної допомоги.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1478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1.2.3.1. Розширення реабілітаційного відділення та збільшення переліку медичних реабілітаційних послуг.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FE39D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A1098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9C448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місць у реабілітаційному відділенні.. Кількість пролікованих пацієнтів.</w:t>
            </w:r>
          </w:p>
          <w:p w:rsidR="00D23A2E" w:rsidRPr="00D23A2E" w:rsidP="00D23A2E" w14:paraId="6A193D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55196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здоров’я мешканців, включаючи ветеранів,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</w:tr>
      <w:tr w14:paraId="3959717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3"/>
        </w:trPr>
        <w:tc>
          <w:tcPr>
            <w:tcW w:w="1114" w:type="dxa"/>
            <w:vMerge/>
          </w:tcPr>
          <w:p w:rsidR="00D23A2E" w:rsidRPr="00D23A2E" w:rsidP="00D23A2E" w14:paraId="0F6360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27AA5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66191D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C92BC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1.2.3.2. Створення реабілітаційного центру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4649B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2BC5A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рада;</w:t>
            </w:r>
          </w:p>
          <w:p w:rsidR="00D23A2E" w:rsidRPr="00D23A2E" w:rsidP="00D23A2E" w14:paraId="7ED5C7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3A2E" w:rsidRPr="00D23A2E" w:rsidP="00D23A2E" w14:paraId="6A5B41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49EA9266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6FF20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нових центрів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49593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здоров’я мешканців, включаючи ветеранів,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</w:tr>
      <w:tr w14:paraId="0EEA240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30"/>
        </w:trPr>
        <w:tc>
          <w:tcPr>
            <w:tcW w:w="1114" w:type="dxa"/>
            <w:vMerge/>
          </w:tcPr>
          <w:p w:rsidR="00D23A2E" w:rsidRPr="00D23A2E" w:rsidP="00D23A2E" w14:paraId="3763F3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06EF7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C1A1743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1.2.4. Впровадження систем інформатизації у галузі охорони здоров′я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FFB216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1.2.4.1.Створювати нові моделі в</w:t>
            </w:r>
          </w:p>
          <w:p w:rsidR="00D23A2E" w:rsidRPr="00D23A2E" w:rsidP="00D23A2E" w14:paraId="403E6C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медичній інформаційній системі</w:t>
            </w:r>
          </w:p>
          <w:p w:rsidR="00D23A2E" w:rsidRPr="00D23A2E" w:rsidP="00D23A2E" w14:paraId="35DDE7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та електронний запис</w:t>
            </w:r>
          </w:p>
          <w:p w:rsidR="00D23A2E" w:rsidRPr="00D23A2E" w:rsidP="00D23A2E" w14:paraId="1D03070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до вузькопрофільних спеціалістів.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83067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40978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здоровꞌя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3A2E" w:rsidRPr="00D23A2E" w:rsidP="00D23A2E" w14:paraId="4A6996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D23A2E" w:rsidRPr="00D23A2E" w:rsidP="00D23A2E" w14:paraId="4FBC63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0949F2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4ED65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ПЗ для пацієнтів в медичній сфері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257D7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якості обслуговування медичних закладів в громаді.</w:t>
            </w:r>
          </w:p>
        </w:tc>
      </w:tr>
      <w:tr w14:paraId="61166A1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1114" w:type="dxa"/>
            <w:vMerge/>
          </w:tcPr>
          <w:p w:rsidR="00D23A2E" w:rsidRPr="00D23A2E" w:rsidP="00D23A2E" w14:paraId="477599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59860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1AF4B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1.2.5. Створення умов для профілактики інфекційних та неінфекційних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 забезпечення імунізації населення.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CE70E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1.2.5.1. Проведення роз’яснювальної роботи щодо щеплення від інфекційних, епідемічних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 включаючи дітей.</w:t>
            </w:r>
          </w:p>
          <w:p w:rsidR="00D23A2E" w:rsidRPr="00D23A2E" w:rsidP="00D23A2E" w14:paraId="472F90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6C99F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00764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 Броварська районна філія  ДУ «Київський ОЛЦ МОЗ України»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69788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E62D8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Запобігання розвитку інфекційних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 покращення імунізації.</w:t>
            </w:r>
          </w:p>
        </w:tc>
      </w:tr>
      <w:tr w14:paraId="73C31B2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1114" w:type="dxa"/>
            <w:vMerge/>
          </w:tcPr>
          <w:p w:rsidR="00D23A2E" w:rsidRPr="00D23A2E" w:rsidP="00D23A2E" w14:paraId="33F135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479C33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4E7559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1.2.6. Підвищення кадрового потенціалу закладів охорони здоров’я.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6F609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1.2.6.1. Забезпечення лікарень середнім та молодшим медичним персоналом, лікарями.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7EA0D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927B6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D23A2E" w:rsidRPr="00D23A2E" w:rsidP="00D23A2E" w14:paraId="638C1F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11B355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7E597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Рівень забезпеченості</w:t>
            </w:r>
          </w:p>
          <w:p w:rsidR="00D23A2E" w:rsidRPr="00D23A2E" w:rsidP="00D23A2E" w14:paraId="2DE95A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(% потреби)</w:t>
            </w:r>
          </w:p>
          <w:p w:rsidR="00D23A2E" w:rsidRPr="00D23A2E" w:rsidP="00D23A2E" w14:paraId="6C366D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F1F6D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Забезпеченість кваліфікаційними кадрами. </w:t>
            </w:r>
          </w:p>
        </w:tc>
      </w:tr>
      <w:tr w14:paraId="439D3B3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1114" w:type="dxa"/>
            <w:vMerge/>
          </w:tcPr>
          <w:p w:rsidR="00D23A2E" w:rsidRPr="00D23A2E" w:rsidP="00D23A2E" w14:paraId="1EF643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8892B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15FFD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A8C08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1.2.6.2. Підвищення кваліфікації для працівників медичних закладів.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93EB9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6600C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D23A2E" w:rsidRPr="00D23A2E" w:rsidP="00D23A2E" w14:paraId="1DC17F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«БМЦПМСД»,</w:t>
            </w:r>
          </w:p>
          <w:p w:rsidR="00D23A2E" w:rsidRPr="00D23A2E" w:rsidP="00D23A2E" w14:paraId="2339FD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2B766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персоналу, які підвищили кваліфікацію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0D62D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медичних послуг.</w:t>
            </w:r>
          </w:p>
        </w:tc>
      </w:tr>
      <w:tr w14:paraId="675C54B2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1"/>
        </w:trPr>
        <w:tc>
          <w:tcPr>
            <w:tcW w:w="1114" w:type="dxa"/>
            <w:vMerge/>
          </w:tcPr>
          <w:p w:rsidR="00D23A2E" w:rsidRPr="00D23A2E" w:rsidP="00D23A2E" w14:paraId="01F637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DB087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584C24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1.2.7. Забезпечення доступу населення до лікарських засобів та медичних виробів.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C1C82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1.2.7.1. Участь у державній програмі «Доступні ліки».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CB4B9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C2C33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6C4EC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відшкодування на лікарські засоби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BB845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Доступність ліків для мешканців громади.</w:t>
            </w:r>
          </w:p>
        </w:tc>
      </w:tr>
      <w:tr w14:paraId="4553FEA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266"/>
        </w:trPr>
        <w:tc>
          <w:tcPr>
            <w:tcW w:w="1114" w:type="dxa"/>
            <w:vMerge/>
          </w:tcPr>
          <w:p w:rsidR="00D23A2E" w:rsidRPr="00D23A2E" w:rsidP="00D23A2E" w14:paraId="5C2A19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62C2E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7F36A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05721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1.2.7.2. Відшкодування вартості лікарських засобів та медичних виробів згідно Комплексної  Програми розвитку охорони здоров’я в Броварській</w:t>
            </w:r>
            <w:r w:rsidRPr="00D23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міській територіальній громаді на 2022-2026 роки.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9AC68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629BB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Відділ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здороꞌя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 КНП БМР БР КО «БМЦПМСД»</w:t>
            </w:r>
          </w:p>
          <w:p w:rsidR="00D23A2E" w:rsidRPr="00D23A2E" w:rsidP="00D23A2E" w14:paraId="2A04FE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C9EA5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відшкодування на лікарські засоби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D3856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Доступність ліків для мешканців громади.</w:t>
            </w:r>
          </w:p>
        </w:tc>
      </w:tr>
      <w:tr w14:paraId="34F4259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1"/>
        </w:trPr>
        <w:tc>
          <w:tcPr>
            <w:tcW w:w="1114" w:type="dxa"/>
            <w:vMerge/>
          </w:tcPr>
          <w:p w:rsidR="00D23A2E" w:rsidRPr="00D23A2E" w:rsidP="00D23A2E" w14:paraId="425CFA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3EFA7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1C020F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1.2.8. Забезпечення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для усіх груп населення.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62873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1.2.8.1. Облаштування закладів для забезпечення доступності для осіб з інвалідністю та інших мало мобільних груп населення.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8EB53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6F4D4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«ББКЛ»,</w:t>
            </w:r>
          </w:p>
          <w:p w:rsidR="00D23A2E" w:rsidRPr="00D23A2E" w:rsidP="00D23A2E" w14:paraId="59998F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</w:t>
            </w:r>
          </w:p>
          <w:p w:rsidR="00D23A2E" w:rsidRPr="00D23A2E" w:rsidP="00D23A2E" w14:paraId="731737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КНП «БСП», </w:t>
            </w:r>
          </w:p>
          <w:p w:rsidR="00D23A2E" w:rsidRPr="00D23A2E" w:rsidP="00D23A2E" w14:paraId="5CC278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Медичні заклади громади всіх форм власності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B8CDF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закладів засобами доступності (пандуси, туалети тощо)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673D6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умов для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доступу та комфорту всіх осіб з інвалідністю та інших мало мобільних груп населення.</w:t>
            </w:r>
          </w:p>
        </w:tc>
      </w:tr>
      <w:tr w14:paraId="262836F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73"/>
        </w:trPr>
        <w:tc>
          <w:tcPr>
            <w:tcW w:w="1114" w:type="dxa"/>
            <w:vMerge/>
          </w:tcPr>
          <w:p w:rsidR="00D23A2E" w:rsidRPr="00D23A2E" w:rsidP="00D23A2E" w14:paraId="155246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105B1B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1.3. Створення належних умов для розвитку системи закладів фізичної культури і спорту, у тому числі для осіб з інвалідністю.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12284D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1.3.1. Забезпечення розвитку фізичної культури та спорту на рівні територіальних громад.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F24D62B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1.3.1.1. Будівництво, реконструкція, капітальний та поточний ремонт спортивних об’єктів,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в тому числі</w:t>
            </w:r>
          </w:p>
          <w:p w:rsidR="00D23A2E" w:rsidRPr="00D23A2E" w:rsidP="00D23A2E" w14:paraId="3338F2E8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будівництво критого манежу з укриттям для проведення тренувань з футболу для дітей та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ампфутболу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зимовий період;</w:t>
            </w:r>
          </w:p>
          <w:p w:rsidR="00D23A2E" w:rsidRPr="00D23A2E" w:rsidP="00D23A2E" w14:paraId="2ACB8C78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-капітальний ремонт/</w:t>
            </w:r>
          </w:p>
          <w:p w:rsidR="00D23A2E" w:rsidRPr="00D23A2E" w:rsidP="00D23A2E" w14:paraId="5DD8976E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реконструкція спортивного майданчика на вул. Чорних Запорожців (Короленка) 61-А.</w:t>
            </w:r>
          </w:p>
          <w:p w:rsidR="00D23A2E" w:rsidRPr="00D23A2E" w:rsidP="00D23A2E" w14:paraId="59364DDF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апітальний ремонт/</w:t>
            </w:r>
          </w:p>
          <w:p w:rsidR="00D23A2E" w:rsidRPr="00D23A2E" w:rsidP="00D23A2E" w14:paraId="135647F8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гідроізоляції лотка великої ванни басейну.</w:t>
            </w:r>
          </w:p>
          <w:p w:rsidR="00D23A2E" w:rsidRPr="00D23A2E" w:rsidP="00D23A2E" w14:paraId="7013B46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EFCE6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71B0C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КО;</w:t>
            </w:r>
          </w:p>
          <w:p w:rsidR="00D23A2E" w:rsidRPr="00D23A2E" w:rsidP="00D23A2E" w14:paraId="33B116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Фізкультурно-оздоровчий заклад Плавальний басейн «Купава»,</w:t>
            </w:r>
          </w:p>
          <w:p w:rsidR="00D23A2E" w:rsidRPr="00D23A2E" w:rsidP="00D23A2E" w14:paraId="2BB898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КП «МФК Бровари», </w:t>
            </w:r>
          </w:p>
          <w:p w:rsidR="00D23A2E" w:rsidRPr="00D23A2E" w:rsidP="00D23A2E" w14:paraId="63B387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«ОРЦ».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95DB6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збудованих, реконструйованих, відремонтованих споруд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B3EC9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відвідувачів спортивних комплексів.</w:t>
            </w:r>
          </w:p>
          <w:p w:rsidR="00D23A2E" w:rsidRPr="00D23A2E" w:rsidP="00D23A2E" w14:paraId="52BACC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34246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0A3C77A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20784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94"/>
        </w:trPr>
        <w:tc>
          <w:tcPr>
            <w:tcW w:w="1114" w:type="dxa"/>
            <w:vMerge/>
          </w:tcPr>
          <w:p w:rsidR="00D23A2E" w:rsidRPr="00D23A2E" w:rsidP="00D23A2E" w14:paraId="6FD24D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1E383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03D1E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3DA9A9E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1.3.2.1. Забезпечення спортивних об’єктів засобами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безбар’єрності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доступності для всіх категорій громадян, включаючи осіб з інвалідністю та інших маломобільних груп населення, в тому числі:</w:t>
            </w:r>
          </w:p>
          <w:p w:rsidR="00D23A2E" w:rsidRPr="00D23A2E" w:rsidP="00D23A2E" w14:paraId="746A568B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- капітальний ремонт будівлі басейну в складі комплексу для забезпечення доступності,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адаптація доступу у приміщення для маломобільних груп населення (ремонт вхідної групи з облаштуванням пандуса, встановлення гідравлічних та тросових підйомників, облаштування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роздягалень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вбиралень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встановлення підйомників у велику та малу чашу басейнів)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D23A2E" w:rsidRPr="00D23A2E" w:rsidP="00D23A2E" w14:paraId="2E8706B6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-капітальний ремонт/</w:t>
            </w:r>
          </w:p>
          <w:p w:rsidR="00D23A2E" w:rsidRPr="00D23A2E" w:rsidP="00D23A2E" w14:paraId="0D194378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пандуса, облаштування місця та встановлення вертикального підйомника для осіб з інвалідністю (вхідна група Плавального басейну «Купава»);</w:t>
            </w:r>
          </w:p>
          <w:p w:rsidR="00D23A2E" w:rsidRPr="00D23A2E" w:rsidP="00D23A2E" w14:paraId="1D3E13C9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-капітальний ремонт/реконструкція на першому поверсі санітарно-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гігієнічних приміщень для осіб з інвалідністю;</w:t>
            </w:r>
          </w:p>
          <w:p w:rsidR="00D23A2E" w:rsidRPr="00D23A2E" w:rsidP="00D23A2E" w14:paraId="7189BA8B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капітальний ремонт/</w:t>
            </w:r>
          </w:p>
          <w:p w:rsidR="00D23A2E" w:rsidRPr="00D23A2E" w:rsidP="00D23A2E" w14:paraId="4BC64CFF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найпростішого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укриття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для осіб з інвалідністю.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184BF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CA275EC" w14:textId="7777777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КО, КП «МФК Бровари»,</w:t>
            </w:r>
          </w:p>
          <w:p w:rsidR="00D23A2E" w:rsidRPr="00D23A2E" w:rsidP="00D23A2E" w14:paraId="6F929F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6FF9C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771AD7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BD60A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D6726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«ОРЦ»,</w:t>
            </w:r>
          </w:p>
          <w:p w:rsidR="00D23A2E" w:rsidRPr="00D23A2E" w:rsidP="00D23A2E" w14:paraId="39413E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6F79E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3493B2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Плавальний басейн «Купава».</w:t>
            </w:r>
          </w:p>
          <w:p w:rsidR="00D23A2E" w:rsidRPr="00D23A2E" w:rsidP="00D23A2E" w14:paraId="2135BF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5F27B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облаштованих об’єктів засобами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3A2E" w:rsidRPr="00D23A2E" w:rsidP="00D23A2E" w14:paraId="6277E8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2D1AFB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відвідувачів (в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 маломобільних дорослих та дітей)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F2E45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осіб та дітей з інвалідністю, осіб з інвалідністю та інших мало мобільних груп населення, які проходять фізкультурно-спортивну реабілітацію.</w:t>
            </w:r>
          </w:p>
        </w:tc>
      </w:tr>
      <w:tr w14:paraId="30F2FA7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31"/>
        </w:trPr>
        <w:tc>
          <w:tcPr>
            <w:tcW w:w="1114" w:type="dxa"/>
            <w:vMerge/>
          </w:tcPr>
          <w:p w:rsidR="00D23A2E" w:rsidRPr="00D23A2E" w:rsidP="00D23A2E" w14:paraId="51B25C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429B78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17248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1.3.3. Сприяння здоровому способу життя.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8640355" w14:textId="77777777">
            <w:pPr>
              <w:tabs>
                <w:tab w:val="left" w:pos="7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1.3.3.1. Проведення масових заходів з метою пропаганди здорового способу життя.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FE0DB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048EE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Відділ фізичної культури та спорту БМР БР КО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90427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 та кількість учасників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F7545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людей, які ведуть здоровий спосіб життя. </w:t>
            </w:r>
          </w:p>
        </w:tc>
      </w:tr>
      <w:tr w14:paraId="53605A8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19"/>
        </w:trPr>
        <w:tc>
          <w:tcPr>
            <w:tcW w:w="1114" w:type="dxa"/>
            <w:vMerge/>
          </w:tcPr>
          <w:p w:rsidR="00D23A2E" w:rsidRPr="00D23A2E" w:rsidP="00D23A2E" w14:paraId="747FA6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603020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суспільства.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3149A7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1.4.1. Створення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безбарʼєрного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 для всіх груп населення в громаді, забезпечення рівних можливостей кожній людині реалізовувати свої права, отримувати послуги на рівні з іншими. 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19A76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1.4.1.1. Виконання заходів щодо </w:t>
            </w:r>
            <w:r w:rsidRPr="00D23A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безбар’єрності</w:t>
            </w:r>
            <w:r w:rsidRPr="00D23A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DCFC2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65803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області,</w:t>
            </w:r>
          </w:p>
          <w:p w:rsidR="00D23A2E" w:rsidRPr="00D23A2E" w:rsidP="00D23A2E" w14:paraId="699E1F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та відділи міської ради, бюджетні установи, комунальні підприємства,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субꞌєкти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підприємницької діяльності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229B2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об’єктів для маломобільних груп населення;</w:t>
            </w:r>
          </w:p>
          <w:p w:rsidR="00D23A2E" w:rsidRPr="00D23A2E" w:rsidP="00D23A2E" w14:paraId="44BE5B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5C3CB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Отримання безперешкодного доступу до об’єктів фізичного оточення та надання послуг.</w:t>
            </w:r>
          </w:p>
        </w:tc>
      </w:tr>
      <w:tr w14:paraId="373F1AA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82"/>
        </w:trPr>
        <w:tc>
          <w:tcPr>
            <w:tcW w:w="1114" w:type="dxa"/>
            <w:vMerge/>
          </w:tcPr>
          <w:p w:rsidR="00D23A2E" w:rsidRPr="00D23A2E" w:rsidP="00D23A2E" w14:paraId="327EF5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4BA653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6CC78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1.4.2. Посилення заходів щодо протидії та запобігання домашньому насильству, дискримінації та насильству за ознакою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статі, реабілітації потерпілих від такого насильства. 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D3301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1.4.2.1. Проведення заходів у сфері запобігання та протидії домашньому насильству та насильству за ознакою статі.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8D114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81370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Центр соціальних служб</w:t>
            </w:r>
          </w:p>
          <w:p w:rsidR="00D23A2E" w:rsidRPr="00D23A2E" w:rsidP="00D23A2E" w14:paraId="0CBF04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Броварської міської ради Броварського району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72187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C49D3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випадків домашнього насильства в громаді.</w:t>
            </w:r>
          </w:p>
        </w:tc>
      </w:tr>
      <w:tr w14:paraId="08ACECF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08"/>
        </w:trPr>
        <w:tc>
          <w:tcPr>
            <w:tcW w:w="1114" w:type="dxa"/>
            <w:vMerge/>
          </w:tcPr>
          <w:p w:rsidR="00D23A2E" w:rsidRPr="00D23A2E" w:rsidP="00D23A2E" w14:paraId="0AEDB6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C79A4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1A54A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1.4.3. Забезпечення конституційних прав дітей, які потребують </w:t>
            </w:r>
          </w:p>
          <w:p w:rsidR="00D23A2E" w:rsidRPr="00D23A2E" w:rsidP="00D23A2E" w14:paraId="7D3381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особливої соціальної уваги та підтримки.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3BFEBB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1.4.3.1. Забезпечення в межах компетенції прав дітей.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67926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0C354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</w:t>
            </w:r>
          </w:p>
          <w:p w:rsidR="00D23A2E" w:rsidRPr="00D23A2E" w:rsidP="00D23A2E" w14:paraId="409DC6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FC9F5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23A2E" w:rsidRPr="00D23A2E" w:rsidP="00D23A2E" w14:paraId="01E416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залучених осіб до заходів.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64A3A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Захист прав дітей та дотримання конституційних прав дітей.</w:t>
            </w:r>
          </w:p>
        </w:tc>
      </w:tr>
      <w:tr w14:paraId="56DB9D4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14" w:type="dxa"/>
            <w:vMerge/>
          </w:tcPr>
          <w:p w:rsidR="00D23A2E" w:rsidRPr="00D23A2E" w:rsidP="00D23A2E" w14:paraId="6D0C2D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74228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1006AC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1.4.4. Реалізація державної сімейної політики.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B118C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1.4.4.1. Підтримка малозабезпечених сімей з дітьми.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B3C0F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A235B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</w:t>
            </w:r>
          </w:p>
          <w:p w:rsidR="00D23A2E" w:rsidRPr="00D23A2E" w:rsidP="00D23A2E" w14:paraId="697950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E02EE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сімей, які отримали  підтримку.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1773F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комфортного проживання та розвитку дітей у сім’ях.</w:t>
            </w:r>
          </w:p>
        </w:tc>
      </w:tr>
      <w:tr w14:paraId="5A57E7A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67"/>
        </w:trPr>
        <w:tc>
          <w:tcPr>
            <w:tcW w:w="1114" w:type="dxa"/>
            <w:vMerge/>
          </w:tcPr>
          <w:p w:rsidR="00D23A2E" w:rsidRPr="00D23A2E" w:rsidP="00D23A2E" w14:paraId="422E23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F0D63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FB191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1.4.5. Посилення соціальної захищеності ветеранів,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A2DCE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1.4.5.1. Створення ветеранського простору в громаді:</w:t>
            </w:r>
          </w:p>
          <w:p w:rsidR="00D23A2E" w:rsidRPr="00D23A2E" w:rsidP="00D23A2E" w14:paraId="6A4856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- капітальний ремонт нежитлового приміщення № 5 по бульвару Незалежності, 3 в м. Бровари Броварського району Київської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4282F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4BA9D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з питань ветеранської політики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64954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створених закладів.</w:t>
            </w:r>
          </w:p>
          <w:p w:rsidR="00D23A2E" w:rsidRPr="00D23A2E" w:rsidP="00D23A2E" w14:paraId="062A77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відвідувань ветеранів,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членів їх сімей.</w:t>
            </w:r>
          </w:p>
          <w:p w:rsidR="00D23A2E" w:rsidRPr="00D23A2E" w:rsidP="00D23A2E" w14:paraId="263552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6B8CB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Адаптація ветеранів в громаду, їх всебічна підтримка.</w:t>
            </w:r>
          </w:p>
        </w:tc>
      </w:tr>
      <w:tr w14:paraId="13B0857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1114" w:type="dxa"/>
            <w:vMerge/>
          </w:tcPr>
          <w:p w:rsidR="00D23A2E" w:rsidRPr="00D23A2E" w:rsidP="00D23A2E" w14:paraId="795EA4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EE3EE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494B76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 4.6. Інтеграція ВПО в громаду.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F0FAC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1.4.6.1. Забезпечення інтеграції ВПО в громаду та їх підтримка.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74D39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8B506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соціального захисту населення Броварської міської ради Броварського району Київської області;</w:t>
            </w:r>
          </w:p>
          <w:p w:rsidR="00D23A2E" w:rsidRPr="00D23A2E" w:rsidP="00D23A2E" w14:paraId="53B42F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комунальної власності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28870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ВПО, які отримали послуги та допомогу.</w:t>
            </w:r>
          </w:p>
          <w:p w:rsidR="00D23A2E" w:rsidRPr="00D23A2E" w:rsidP="00D23A2E" w14:paraId="075B2B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 та наданих послуг.</w:t>
            </w:r>
          </w:p>
          <w:p w:rsidR="00D23A2E" w:rsidRPr="00D23A2E" w:rsidP="00D23A2E" w14:paraId="4FAC49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осіб, що проживають в модульному містечку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F8A32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Інтеграція ВПО в громаду та  їх постійна підтримка.</w:t>
            </w:r>
          </w:p>
        </w:tc>
      </w:tr>
      <w:tr w14:paraId="63DFD58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1114" w:type="dxa"/>
            <w:vMerge/>
          </w:tcPr>
          <w:p w:rsidR="00D23A2E" w:rsidRPr="00D23A2E" w:rsidP="00D23A2E" w14:paraId="75FD93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C0EA5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8FC84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A616A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1.4.6.2. Надання допомоги щодо працевлаштування ВПО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645D4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FE6A2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E01F1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працевлаштованих ВПО.</w:t>
            </w:r>
          </w:p>
          <w:p w:rsidR="00D23A2E" w:rsidRPr="00D23A2E" w:rsidP="00D23A2E" w14:paraId="0B8EAB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ВПО, які пройшли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професійну підготовку(перепідготовку), підвищення кваліфікації.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B576C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Зменшення безробіття серед внутрішньо переміщених осіб громади.</w:t>
            </w:r>
          </w:p>
        </w:tc>
      </w:tr>
      <w:tr w14:paraId="07353ED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43"/>
        </w:trPr>
        <w:tc>
          <w:tcPr>
            <w:tcW w:w="1114" w:type="dxa"/>
            <w:vMerge/>
          </w:tcPr>
          <w:p w:rsidR="00D23A2E" w:rsidRPr="00D23A2E" w:rsidP="00D23A2E" w14:paraId="1D0F31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6AE127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1.5. Забезпечення соціально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незахищених категорій населення якісними і доступними соціальними послугами, підтримка осіб з інвалідністю та інших маломобільних груп населення. </w:t>
            </w: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5AAB11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1.5.1. Підтримка діючих 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запровадження нових видів соціальних послуг та сервісів.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FCA1F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1.5.1.1. Забезпечення функціонування соціального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транспорту для осіб з інвалідністю та інших маломобільних груп населення.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821BC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13912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соціального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захисту населення Броварської міської ради Броварського району Київської області;</w:t>
            </w:r>
          </w:p>
          <w:p w:rsidR="00D23A2E" w:rsidRPr="00D23A2E" w:rsidP="00D23A2E" w14:paraId="0593EE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71FB0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транспортних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засобів долучених до перевезення осіб з інвалідністю та інших маломобільних груп населення. Кількість осіб, які скористались послугою соціального транспорту.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5CCA7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переміщення осіб з інвалідністю та інших маломобільних груп населення, які за станом здоров’я не можуть користуватися громадським  транспортом.</w:t>
            </w:r>
          </w:p>
        </w:tc>
      </w:tr>
      <w:tr w14:paraId="56AC380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010"/>
        </w:trPr>
        <w:tc>
          <w:tcPr>
            <w:tcW w:w="1114" w:type="dxa"/>
            <w:vMerge/>
          </w:tcPr>
          <w:p w:rsidR="00D23A2E" w:rsidRPr="00D23A2E" w:rsidP="00D23A2E" w14:paraId="20B9A3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CBFE2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387031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329B7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1.5.1.2. Розширення видів соціальних послуг та сервісів для вразливих, малозабезпечених категорій населення, включаючи осіб з інвалідністю.</w:t>
            </w:r>
          </w:p>
          <w:p w:rsidR="00D23A2E" w:rsidRPr="00D23A2E" w:rsidP="00D23A2E" w14:paraId="32661C95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A2E" w:rsidRPr="00D23A2E" w:rsidP="00D23A2E" w14:paraId="1263600A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A2E" w:rsidRPr="00D23A2E" w:rsidP="00D23A2E" w14:paraId="0968264B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A2E" w:rsidRPr="00D23A2E" w:rsidP="00D23A2E" w14:paraId="7B91C9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2F51D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087AF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соціального захисту населення Броварської міської ради Броварського району Київської </w:t>
            </w:r>
          </w:p>
          <w:p w:rsidR="00D23A2E" w:rsidRPr="00D23A2E" w:rsidP="00D23A2E" w14:paraId="60566A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E4F87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  <w:p w:rsidR="00D23A2E" w:rsidRPr="00D23A2E" w:rsidP="00D23A2E" w14:paraId="7C1C1D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охоплених осіб.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DAD26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належного рівня життя вразливих та малозабезпечених категорій громадян, включаючи осіб з інвалідністю.</w:t>
            </w:r>
          </w:p>
        </w:tc>
      </w:tr>
      <w:tr w14:paraId="6FF2093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127"/>
        </w:trPr>
        <w:tc>
          <w:tcPr>
            <w:tcW w:w="1114" w:type="dxa"/>
            <w:vMerge/>
          </w:tcPr>
          <w:p w:rsidR="00D23A2E" w:rsidRPr="00D23A2E" w:rsidP="00D23A2E" w14:paraId="27ED36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25E6E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0BB320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1ED2A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.5.1.3. Реконструкція частини будівлі, з прибудовою басейну оздоровчого призначення, по вул. Героїв України (Гагаріна), 8-а в м. Бровари Київської області»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27FDD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E727F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9A2A0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% фінансування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EEDB2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 реабілітації дітей з інвалідністю </w:t>
            </w:r>
          </w:p>
        </w:tc>
      </w:tr>
      <w:tr w14:paraId="2B92157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67"/>
        </w:trPr>
        <w:tc>
          <w:tcPr>
            <w:tcW w:w="1114" w:type="dxa"/>
            <w:vMerge/>
          </w:tcPr>
          <w:p w:rsidR="00D23A2E" w:rsidRPr="00D23A2E" w:rsidP="00D23A2E" w14:paraId="335959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5B942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2F41A3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1.5.2. Підтримка розвитку соціальних послуг із залученням громадських об’єднань та приватних організацій.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42E10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1.5.2.1. Запровадження спільних проектів у сфері розвитку соціальних послуг Броварської міської ради з громадськими об’єднаннями та приватними організаціями.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62CA8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A44A9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Броварського району Київської області та виконавчий комітет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73583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проектів;</w:t>
            </w:r>
          </w:p>
          <w:p w:rsidR="00D23A2E" w:rsidRPr="00D23A2E" w:rsidP="00D23A2E" w14:paraId="4B07E3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Фінансова підтримка з міського бюджету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8BBE6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надання соціальних послуг в громаді.</w:t>
            </w:r>
          </w:p>
        </w:tc>
      </w:tr>
      <w:tr w14:paraId="76C7CCB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06"/>
        </w:trPr>
        <w:tc>
          <w:tcPr>
            <w:tcW w:w="1114" w:type="dxa"/>
            <w:vMerge/>
          </w:tcPr>
          <w:p w:rsidR="00D23A2E" w:rsidRPr="00D23A2E" w:rsidP="00D23A2E" w14:paraId="1E4DA1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33901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5CFCEF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1.5.3. Сприяння розвитку якісних і доступних послуг з догляду.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E86E3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1.5.3.1. Розширення відділення стаціонарного догляду для постійного або тимчасового проживання.</w:t>
            </w:r>
          </w:p>
          <w:p w:rsidR="00D23A2E" w:rsidRPr="00D23A2E" w:rsidP="00D23A2E" w14:paraId="47D2B9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видів послуг для малозабезпечених та одиноких громадян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A2859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90771FC" w14:textId="77777777">
            <w:pPr>
              <w:keepNext/>
              <w:keepLines/>
              <w:shd w:val="clear" w:color="auto" w:fill="FFFFFF"/>
              <w:spacing w:after="42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DACD7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осіб, які перебувають в стаціонарі/кількість осіб, які перебувають на обліку в територіальному центрі соціального обслуговування.</w:t>
            </w:r>
          </w:p>
          <w:p w:rsidR="00D23A2E" w:rsidRPr="00D23A2E" w:rsidP="00D23A2E" w14:paraId="5AE51B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24CC9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Охоплення більшої кількості осіб, які отримують послуги та підтримку в територіальному центрі соціального обслуговування.</w:t>
            </w:r>
          </w:p>
        </w:tc>
      </w:tr>
      <w:tr w14:paraId="0DC50F02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32"/>
        </w:trPr>
        <w:tc>
          <w:tcPr>
            <w:tcW w:w="1114" w:type="dxa"/>
            <w:vMerge/>
          </w:tcPr>
          <w:p w:rsidR="00D23A2E" w:rsidRPr="00D23A2E" w:rsidP="00D23A2E" w14:paraId="6A050F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5F2025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самореалізації.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6F3DBC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1.6.1. Сприяння розвитку мережі закладів культури.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E7E25EE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1.6.1.1. Будівництво, реконструкція, капітальний та поточний ремонт закладів культури на території громади, в тому числі</w:t>
            </w:r>
          </w:p>
          <w:p w:rsidR="00D23A2E" w:rsidRPr="00D23A2E" w:rsidP="00D23A2E" w14:paraId="3881E6C4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капітальний ремонт концертної зали Будинку культури села Требухів (вул. Бориспільська, 2);</w:t>
            </w:r>
          </w:p>
          <w:p w:rsidR="00D23A2E" w:rsidRPr="00D23A2E" w:rsidP="00D23A2E" w14:paraId="6A7EB5BB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-капітальний ремонт концертної зали Будинку культури села Княжичі (вул.Слави,9);</w:t>
            </w:r>
          </w:p>
          <w:p w:rsidR="00D23A2E" w:rsidRPr="00D23A2E" w:rsidP="00D23A2E" w14:paraId="1A0EC08B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-капітальний ремонт концертної зали Міського культурного центру (м. Бровари. бульвар Незалежності, 4 );</w:t>
            </w:r>
          </w:p>
          <w:p w:rsidR="00D23A2E" w:rsidRPr="00D23A2E" w:rsidP="00D23A2E" w14:paraId="42FD66C4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-капітальний ремонт Броварської міської бібліотеки (бульвар Незалежності, 5);</w:t>
            </w:r>
          </w:p>
          <w:p w:rsidR="00D23A2E" w:rsidRPr="00D23A2E" w:rsidP="00D23A2E" w14:paraId="0E5C57FB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капітальний ремонт Броварської міської публічної бібліотеки (вул. Ярослава Мудрого, 36);</w:t>
            </w:r>
          </w:p>
          <w:p w:rsidR="00D23A2E" w:rsidRPr="00D23A2E" w:rsidP="00D23A2E" w14:paraId="07A7E57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капітальний ремонт Броварської міської бібліотеки для дітей (вул. Марії Лагунової,5).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F19EE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0EB04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31DDD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збудованих, реконструйованих та відремонтованих закладів культури громади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BB6DF0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Долучення широкого кола мешканців громади до розвитку в сфері культури, мистецтва тощо;</w:t>
            </w:r>
          </w:p>
          <w:p w:rsidR="00D23A2E" w:rsidRPr="00D23A2E" w:rsidP="00D23A2E" w14:paraId="61978B3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Розкриття їх творчого потенціалу.</w:t>
            </w:r>
          </w:p>
        </w:tc>
      </w:tr>
      <w:tr w14:paraId="62A7AFA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708"/>
        </w:trPr>
        <w:tc>
          <w:tcPr>
            <w:tcW w:w="1114" w:type="dxa"/>
            <w:vMerge/>
          </w:tcPr>
          <w:p w:rsidR="00D23A2E" w:rsidRPr="00D23A2E" w:rsidP="00D23A2E" w14:paraId="5BDD78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A657A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214C2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1.6.2. Створення умов для культурного розвитку і творчого самовираження, задоволення творчих, інтелектуальних  та духовних потреб людей.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1875A0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1.6.2.1. Проведення культурно-просвітницьких заходів для дітей, юнацтва, молоді та дорослого населення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09503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FAE71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2482B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заходів.</w:t>
            </w:r>
          </w:p>
          <w:p w:rsidR="00D23A2E" w:rsidRPr="00D23A2E" w:rsidP="00D23A2E" w14:paraId="25BAE8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залучених осіб.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E72BC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Задоволення потреб громадян в якісних і доступних послугах в сфері культури.</w:t>
            </w:r>
          </w:p>
        </w:tc>
      </w:tr>
      <w:tr w14:paraId="3B460641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62"/>
        </w:trPr>
        <w:tc>
          <w:tcPr>
            <w:tcW w:w="1114" w:type="dxa"/>
            <w:vMerge/>
          </w:tcPr>
          <w:p w:rsidR="00D23A2E" w:rsidRPr="00D23A2E" w:rsidP="00D23A2E" w14:paraId="560B65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E3FD2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4173D8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1.6.3. Збереження і промоція об’єктів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історико-культурної спадщини.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454AB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1.6.3.1. Реставрація та приведення у відповідність до вимог чинного законодавства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пам’яток та об’єктів культурної спадщини та їх підтримка.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F526C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681245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культури, сім’ї та молоді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FF7A2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діючих об’єктів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культурної спадщини на території громади.</w:t>
            </w:r>
          </w:p>
          <w:p w:rsidR="00D23A2E" w:rsidRPr="00D23A2E" w:rsidP="00D23A2E" w14:paraId="7A28E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відреставрованих об’єктів.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E039A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Збереження та розвиток культурної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спадщини для наступних поколінь.</w:t>
            </w:r>
          </w:p>
        </w:tc>
      </w:tr>
      <w:tr w14:paraId="6C5035E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708"/>
        </w:trPr>
        <w:tc>
          <w:tcPr>
            <w:tcW w:w="1114" w:type="dxa"/>
            <w:vMerge/>
          </w:tcPr>
          <w:p w:rsidR="00D23A2E" w:rsidRPr="00D23A2E" w:rsidP="00D23A2E" w14:paraId="086AB9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16DF8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72E6EF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1.6.4. Виявлення, збереження та популяризація нематеріальної культурної спадщини (народних традицій, звичаїв, фольклору тощо).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085C7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1.6.4.1. Проведення заходів для популяризації народних традицій, звичаїв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75082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6AD80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92DD5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заходів.</w:t>
            </w:r>
          </w:p>
          <w:p w:rsidR="00D23A2E" w:rsidRPr="00D23A2E" w:rsidP="00D23A2E" w14:paraId="6E7762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учасників.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4FEC1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Збереження культурної спадщини.</w:t>
            </w:r>
          </w:p>
        </w:tc>
      </w:tr>
      <w:tr w14:paraId="6270062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52"/>
        </w:trPr>
        <w:tc>
          <w:tcPr>
            <w:tcW w:w="1114" w:type="dxa"/>
            <w:vMerge/>
          </w:tcPr>
          <w:p w:rsidR="00D23A2E" w:rsidRPr="00D23A2E" w:rsidP="00D23A2E" w14:paraId="5C3123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42A04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AEABB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1.6.5. Покращення матеріально-технічного забезпечення комунальних закладів культури.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A22F2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1.6.5.1. Придбання музичних інструментів для музичних шкіл;</w:t>
            </w:r>
          </w:p>
          <w:p w:rsidR="00D23A2E" w:rsidRPr="00D23A2E" w:rsidP="00D23A2E" w14:paraId="09AB80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придбання комп’ютерної техніки; придбання сценічного одягу для творчих колективів, книг та інших засобів для бібліотек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3767A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34FD2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839D5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придбаного обладнання.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DD293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Поліпшення матеріально-технічного стану закладів культури в громаді.</w:t>
            </w:r>
          </w:p>
        </w:tc>
      </w:tr>
      <w:tr w14:paraId="3F54C87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31"/>
        </w:trPr>
        <w:tc>
          <w:tcPr>
            <w:tcW w:w="1114" w:type="dxa"/>
            <w:vMerge/>
          </w:tcPr>
          <w:p w:rsidR="00D23A2E" w:rsidRPr="00D23A2E" w:rsidP="00D23A2E" w14:paraId="7EAA1D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F3F7A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213F4F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1.6.6. Створення умов для розвитку та успішної самореалізації молоді та підвищення рівня її соціальної інтеграції.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4C817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1.6.6.1. Підвищення активності молоді до громадського життя в громаді.</w:t>
            </w:r>
          </w:p>
          <w:p w:rsidR="00D23A2E" w:rsidRPr="00D23A2E" w:rsidP="00D23A2E" w14:paraId="5B289D6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Продовження стажування молоді в органах місцевого самоврядування Броварської міської територіальної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02AFF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C972E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EE1CB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 із залученням молоді.</w:t>
            </w:r>
          </w:p>
          <w:p w:rsidR="00D23A2E" w:rsidRPr="00D23A2E" w:rsidP="00D23A2E" w14:paraId="174936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залученої молоді.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EC965D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Активна громадянська позиція молоді, підвищення їх активності; популяризація служби в органах місцевого самоврядування.</w:t>
            </w:r>
          </w:p>
        </w:tc>
      </w:tr>
      <w:tr w14:paraId="5C0D35D1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6"/>
        </w:trPr>
        <w:tc>
          <w:tcPr>
            <w:tcW w:w="1114" w:type="dxa"/>
            <w:vMerge/>
          </w:tcPr>
          <w:p w:rsidR="00D23A2E" w:rsidRPr="00D23A2E" w:rsidP="00D23A2E" w14:paraId="329C46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039C2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2EDB3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1.6.7. Сприяння розвитку молодіжної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40165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1.6.7.1. Створення молодіжного простору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4AA55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59E80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культури, сім’ї та молоді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CA995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Проведені заходи щодо створення простору.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0E1A8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Активний розвиток молодіжної інфраструктури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молодіжної роботи в громаді.</w:t>
            </w:r>
          </w:p>
        </w:tc>
      </w:tr>
      <w:tr w14:paraId="6E3E997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78"/>
        </w:trPr>
        <w:tc>
          <w:tcPr>
            <w:tcW w:w="1114" w:type="dxa"/>
            <w:vMerge/>
          </w:tcPr>
          <w:p w:rsidR="00D23A2E" w:rsidRPr="00D23A2E" w:rsidP="00D23A2E" w14:paraId="01D67D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1C8730D0" w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 Розвиток туристичного потенціалу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096869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1.7.1. Створення та промоція туристичних продуктів.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5928E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1.7.1.1. Розвиток інформаційно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туристичних ресурсів та підготовки рекламної продукції, формування нових туристичних продуктів та сервісів.</w:t>
            </w:r>
          </w:p>
          <w:p w:rsidR="00D23A2E" w:rsidRPr="00D23A2E" w:rsidP="00D23A2E" w14:paraId="626EFE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Організація роботи щодо розробки бренду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71649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D11F7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D23A2E" w:rsidRPr="00D23A2E" w:rsidP="00D23A2E" w14:paraId="054370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інформаційно-комп`ютерних технологій Броварської міської ради Броварського району Київської області;</w:t>
            </w:r>
          </w:p>
          <w:p w:rsidR="00D23A2E" w:rsidRPr="00D23A2E" w:rsidP="00D23A2E" w14:paraId="072F92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долучені до сфери туризму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70492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закладів у сфері туризму.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586C4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туристичної привабливості громади.</w:t>
            </w:r>
          </w:p>
        </w:tc>
      </w:tr>
      <w:tr w14:paraId="5AB18E2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D23A2E" w:rsidRPr="00D23A2E" w:rsidP="00D23A2E" w14:paraId="72920F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85713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FA14E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1.7.2. Розвиток туристичної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A481A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1.7.2.1. Розширення туристичної інфраструктури, співпраця з підприємствами громади для розвитку туристичних маршрутів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B2038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E200F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області;</w:t>
            </w:r>
          </w:p>
          <w:p w:rsidR="00D23A2E" w:rsidRPr="00D23A2E" w:rsidP="00D23A2E" w14:paraId="2EF4CE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долучені до сфери туризму</w:t>
            </w:r>
          </w:p>
          <w:p w:rsidR="00D23A2E" w:rsidRPr="00D23A2E" w:rsidP="00D23A2E" w14:paraId="00AAB6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03636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 туристичної інфраструктури в громаді.</w:t>
            </w:r>
          </w:p>
          <w:p w:rsidR="00D23A2E" w:rsidRPr="00D23A2E" w:rsidP="00D23A2E" w14:paraId="2AD84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59AB2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попиту громадян на туристичні послуги.</w:t>
            </w:r>
          </w:p>
        </w:tc>
      </w:tr>
      <w:tr w14:paraId="3349180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16"/>
        </w:trPr>
        <w:tc>
          <w:tcPr>
            <w:tcW w:w="1114" w:type="dxa"/>
            <w:vMerge/>
          </w:tcPr>
          <w:p w:rsidR="00D23A2E" w:rsidRPr="00D23A2E" w:rsidP="00D23A2E" w14:paraId="68A803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0A8A2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0628C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1.7.3. Сприяння розробці та реалізації проектів, спрямованих на розвиток та використання рекреаційно-туристичного потенціалу громади.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FAE9F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1.7.3.1. Промоція розвитку зеленого туризму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93C00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DE84D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D23A2E" w:rsidRPr="00D23A2E" w:rsidP="00D23A2E" w14:paraId="23EA73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Староста села Требухів;</w:t>
            </w:r>
          </w:p>
          <w:p w:rsidR="00D23A2E" w:rsidRPr="00D23A2E" w:rsidP="00D23A2E" w14:paraId="746701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Староста села Княжичі;</w:t>
            </w:r>
          </w:p>
          <w:p w:rsidR="00D23A2E" w:rsidRPr="00D23A2E" w:rsidP="00D23A2E" w14:paraId="2EB78E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долучені до сфери туризму</w:t>
            </w:r>
          </w:p>
          <w:p w:rsidR="00D23A2E" w:rsidRPr="00D23A2E" w:rsidP="00D23A2E" w14:paraId="52EB69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C4613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облаштованих зон відпочинку в громаді.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75F04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якісного відпочинку.</w:t>
            </w:r>
          </w:p>
        </w:tc>
      </w:tr>
      <w:tr w14:paraId="0021322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97"/>
        </w:trPr>
        <w:tc>
          <w:tcPr>
            <w:tcW w:w="1114" w:type="dxa"/>
            <w:vMerge w:val="restart"/>
          </w:tcPr>
          <w:p w:rsidR="00D23A2E" w:rsidRPr="00D23A2E" w:rsidP="00D23A2E" w14:paraId="162B84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 Створення безпечних та комфортн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их умов для життя мешканців громади, наближення до європейських стандартів.</w:t>
            </w: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1E7F94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 Розвиток інфраструктури безпеки.</w:t>
            </w:r>
          </w:p>
          <w:p w:rsidR="00D23A2E" w:rsidRPr="00D23A2E" w:rsidP="00D23A2E" w14:paraId="1F684F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7FCCDC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2.1.1. Розвиток системи централізованого оповіщення та фонду захисних споруд цивільного захисту (зокрема, в закладах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освіти,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здоровʼя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соціального захисту, житлового фонду) з урахуванням принципів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безбарʼєрності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14546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2.1.1.1. Створення сучасної системи оповіщення про небезпеку, в тому числі</w:t>
            </w:r>
          </w:p>
          <w:p w:rsidR="00D23A2E" w:rsidRPr="00D23A2E" w:rsidP="00D23A2E" w14:paraId="09A69A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 нове будівництво місцевої автоматизованої системи централізованого оповіщення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області;</w:t>
            </w:r>
          </w:p>
          <w:p w:rsidR="00D23A2E" w:rsidRPr="00D23A2E" w:rsidP="00D23A2E" w14:paraId="577CCA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- будівництво нових захисних споруд та проведення реконструкції існуючих тимчасових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3A2E" w:rsidRPr="00D23A2E" w:rsidP="00D23A2E" w14:paraId="695EA1F7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капітальний ремонт приміщень протирадіаційних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укриттів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головного корпусу (хірургічного №125029), терапевтичного корпусу (№125008), акушерського корпусу (№125028) КНП «ББКЛ» за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адресою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: вул. Шевченка, 14, м. Бровари, Київська обл.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E7868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C4E0C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громади;</w:t>
            </w:r>
          </w:p>
          <w:p w:rsidR="00D23A2E" w:rsidRPr="00D23A2E" w:rsidP="00D23A2E" w14:paraId="794863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691156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592378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КНП «ББКЛ»;</w:t>
            </w:r>
          </w:p>
          <w:p w:rsidR="00D23A2E" w:rsidRPr="00D23A2E" w:rsidP="00D23A2E" w14:paraId="40D962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БМР БР КО «БМЦПМСД»;</w:t>
            </w:r>
          </w:p>
          <w:p w:rsidR="00D23A2E" w:rsidRPr="00D23A2E" w:rsidP="00D23A2E" w14:paraId="6EA4F1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КНП «БСП»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8BEED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системи оповіщення.</w:t>
            </w:r>
          </w:p>
          <w:p w:rsidR="00D23A2E" w:rsidRPr="00D23A2E" w:rsidP="00D23A2E" w14:paraId="5FA98F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нових  та реконструйова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них захисних споруд та тимчасових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укриттів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6EE54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Безпека для мешканців громадян під час повітряних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тривог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або техногенних катастроф.</w:t>
            </w:r>
          </w:p>
        </w:tc>
      </w:tr>
      <w:tr w14:paraId="02F7455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1114" w:type="dxa"/>
            <w:vMerge/>
          </w:tcPr>
          <w:p w:rsidR="00D23A2E" w:rsidRPr="00D23A2E" w:rsidP="00D23A2E" w14:paraId="148E8F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C1CB4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3455A7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2.1.2. Забезпечення громадського порядку та громадської безпеки на території громади.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4FAFC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2.1.2.1. Продовження роботи поліцейських станцій в громаді та профілактика злочинності.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BA574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58033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Броварське районне управління поліції ГУ Національної поліції України в Київській області;</w:t>
            </w:r>
          </w:p>
          <w:p w:rsidR="00D23A2E" w:rsidRPr="00D23A2E" w:rsidP="00D23A2E" w14:paraId="323DBB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цивільного захисту, оборонної роботи та взаємодії з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54017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поліцейських станцій в громаді. Кількість проведених заходів.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6DA62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Зміцнення правопорядку, охорони прав і свободи громадян на території Броварської міської територіальної громади.</w:t>
            </w:r>
          </w:p>
        </w:tc>
      </w:tr>
      <w:tr w14:paraId="7708847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1114" w:type="dxa"/>
            <w:vMerge/>
          </w:tcPr>
          <w:p w:rsidR="00D23A2E" w:rsidRPr="00D23A2E" w:rsidP="00D23A2E" w14:paraId="632C78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C10A7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65F5BA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F11EE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2.1.2.2. Покращення матеріально-технічного забезпечення Броварського районного управління поліції ГУ Національної поліції України в Київській області.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E0A63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F9D24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Броварське районне управління поліції ГУ Національної поліції України в Київській області;</w:t>
            </w:r>
          </w:p>
          <w:p w:rsidR="00D23A2E" w:rsidRPr="00D23A2E" w:rsidP="00D23A2E" w14:paraId="0A7FDD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6617D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Фінансування відповідної програми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51FFB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Формування належного матеріально-технічного забезпечення Броварського районного управління поліції ГУ Національної поліції України в Київській області.</w:t>
            </w:r>
          </w:p>
        </w:tc>
      </w:tr>
      <w:tr w14:paraId="6EF8CAE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88"/>
        </w:trPr>
        <w:tc>
          <w:tcPr>
            <w:tcW w:w="1114" w:type="dxa"/>
            <w:vMerge/>
          </w:tcPr>
          <w:p w:rsidR="00D23A2E" w:rsidRPr="00D23A2E" w:rsidP="00D23A2E" w14:paraId="1CCE42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FD3C2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9CCDF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2.1.3. Сприяння функціонуванню у громаді добровільної пожежної охорони.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39A05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2.1.3.1. Підтримка функціонуванню добровільної пожежної охорони в межах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6C595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4F2BC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3F348D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E2BF0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Сума коштів, передбачена на фінансування заходів в сфері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пожежної безпеки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6A40F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пожежної безпеки в громаді.</w:t>
            </w:r>
          </w:p>
        </w:tc>
      </w:tr>
      <w:tr w14:paraId="2E913D9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30"/>
        </w:trPr>
        <w:tc>
          <w:tcPr>
            <w:tcW w:w="1114" w:type="dxa"/>
            <w:vMerge/>
          </w:tcPr>
          <w:p w:rsidR="00D23A2E" w:rsidRPr="00D23A2E" w:rsidP="00D23A2E" w14:paraId="598D3F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AD009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A032B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2.1.4. Захист об’єктів критичної інфраструктури.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6A38A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2.1.4.1. Запобігання кризовим ситуаціям на об’єктах критичної інфраструктури.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AF39A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E6C4D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Комунальні підприємства громади;</w:t>
            </w:r>
          </w:p>
          <w:p w:rsidR="00D23A2E" w:rsidRPr="00D23A2E" w:rsidP="00D23A2E" w14:paraId="3BEF01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Підприємства, установи, організації критичної інфраструктури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B0F2F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 в сфері охорони критичної інфраструктури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0A84B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стійкості громади до кризових ситуацій.</w:t>
            </w:r>
          </w:p>
          <w:p w:rsidR="00D23A2E" w:rsidRPr="00D23A2E" w:rsidP="00D23A2E" w14:paraId="035D54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4DE2A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D23A2E" w:rsidRPr="00D23A2E" w:rsidP="00D23A2E" w14:paraId="14F52D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1CEA66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677DD2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2.1.5.Забезпечення роботи об’єктів критичної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інфраструктури комунальної власності  альтернативними джерелами енергопостачання.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0F2E3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2.1.5.1. Забезпечення об’єктів критичної інфраструктури генераторами, інверторами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іншими джерелами живлення для безперебійної роботи.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1190E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93DE5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громади;</w:t>
            </w:r>
          </w:p>
          <w:p w:rsidR="00D23A2E" w:rsidRPr="00D23A2E" w:rsidP="00D23A2E" w14:paraId="769501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D5F72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об’єктів, забезпечених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альтернативним джерелом електропостачання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1B044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Безперебійне забезпечення надання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комунальних послуг.</w:t>
            </w:r>
          </w:p>
        </w:tc>
      </w:tr>
      <w:tr w14:paraId="6B4182DE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6"/>
        </w:trPr>
        <w:tc>
          <w:tcPr>
            <w:tcW w:w="1114" w:type="dxa"/>
            <w:vMerge/>
          </w:tcPr>
          <w:p w:rsidR="00D23A2E" w:rsidRPr="00D23A2E" w:rsidP="00D23A2E" w14:paraId="40FC95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34EF0E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2.2. Розвиток дорожньої та транспортної інфраструктури регіону.</w:t>
            </w: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51F926FC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2.2.1.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Утримання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доріг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належному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стані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своєчасне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їх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капітальних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поточних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E597D98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2.2.1.1. Будівництво, реконструкція, капітальний та поточний ремонт об’єктів комунальної інфраструктури та доріг,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включаючи:</w:t>
            </w:r>
          </w:p>
          <w:p w:rsidR="00D23A2E" w:rsidRPr="00D23A2E" w:rsidP="00D23A2E" w14:paraId="2A340736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реконструкція транспортної розв'язки на перехресті бульвару Незалежності та вулиці Січових Стрільців в м. Бровари Київської області; </w:t>
            </w:r>
          </w:p>
          <w:p w:rsidR="00D23A2E" w:rsidRPr="00D23A2E" w:rsidP="00D23A2E" w14:paraId="2905780A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нове будівництво незавершеного будівництва вулиці Павла Чубинського на ділянці від вулиці Київської до вулиці Стефаника Василя;</w:t>
            </w:r>
          </w:p>
          <w:p w:rsidR="00D23A2E" w:rsidRPr="00D23A2E" w:rsidP="00D23A2E" w14:paraId="51DACDCE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нове будівництво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пров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Івана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Сокура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м.Бровари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Київської області.</w:t>
            </w:r>
          </w:p>
          <w:p w:rsidR="00D23A2E" w:rsidRPr="00D23A2E" w:rsidP="00D23A2E" w14:paraId="52163E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A5C95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CF05A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7BCAAD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97BF6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Ремонт дорожнього покриття (квадратних метрів);</w:t>
            </w:r>
          </w:p>
          <w:p w:rsidR="00D23A2E" w:rsidRPr="00D23A2E" w:rsidP="00D23A2E" w14:paraId="13AEA3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DCA8BAD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Покращення якості дорожньої мережі комунальної форми власності та придорожньої</w:t>
            </w:r>
          </w:p>
          <w:p w:rsidR="00D23A2E" w:rsidRPr="00D23A2E" w:rsidP="00D23A2E" w14:paraId="4E5D45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інфраструктури.</w:t>
            </w:r>
          </w:p>
        </w:tc>
      </w:tr>
      <w:tr w14:paraId="786C323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56"/>
        </w:trPr>
        <w:tc>
          <w:tcPr>
            <w:tcW w:w="1114" w:type="dxa"/>
            <w:vMerge/>
          </w:tcPr>
          <w:p w:rsidR="00D23A2E" w:rsidRPr="00D23A2E" w:rsidP="00D23A2E" w14:paraId="4B4660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5E877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22453485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3FC9D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2.2.1.2. Завершення капітального ремонту шляхопроводу через залізничні колії по вул. Олега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Онікієнка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(капітальний ремонт з’їздів та заїздів до шляхопроводу).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D20A6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899B2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0B5C8F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8F702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об’єктів введених 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експлуатацію після проведення капітальних ремонтів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733EAF0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покращення якості дорожньої мережі комунальної </w:t>
            </w: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форми власності та придорожньої</w:t>
            </w:r>
          </w:p>
          <w:p w:rsidR="00D23A2E" w:rsidRPr="00D23A2E" w:rsidP="00D23A2E" w14:paraId="5DC8B8F3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інфраструктури.</w:t>
            </w:r>
          </w:p>
        </w:tc>
      </w:tr>
      <w:tr w14:paraId="4803C3C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1114" w:type="dxa"/>
            <w:vMerge/>
          </w:tcPr>
          <w:p w:rsidR="00D23A2E" w:rsidRPr="00D23A2E" w:rsidP="00D23A2E" w14:paraId="69CF76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6FECC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7EE83E0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2.2.2.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інженерної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логістичної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дорожньо-транспортної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інфраструктури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445EC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2.2.2.1. Формування дорожньо-транспортної інфраструктури в громаді та підтримка в належному стані.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99F6E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45A6C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3BF245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85151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коштів передбачена на заходи в сфері дорожньо-транспортної інфраструктури та їх використання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2BC2C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безпеки дорожнього руху та стану доріг.</w:t>
            </w:r>
          </w:p>
        </w:tc>
      </w:tr>
      <w:tr w14:paraId="282BEBA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5"/>
        </w:trPr>
        <w:tc>
          <w:tcPr>
            <w:tcW w:w="1114" w:type="dxa"/>
            <w:vMerge/>
          </w:tcPr>
          <w:p w:rsidR="00D23A2E" w:rsidRPr="00D23A2E" w:rsidP="00D23A2E" w14:paraId="53797E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700A2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6E643A83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2.2.3.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громадського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транспорту в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громаді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велосипедної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інфраструктури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625AA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2.2.3.1. Модернізація транспортної інфраструктури та пасажирських перевезень в громаді.</w:t>
            </w:r>
          </w:p>
          <w:p w:rsidR="00D23A2E" w:rsidRPr="00D23A2E" w:rsidP="00D23A2E" w14:paraId="3E1654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9A1D3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03228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 в сфері пасажирських перевезень в громаді;</w:t>
            </w:r>
          </w:p>
          <w:p w:rsidR="00D23A2E" w:rsidRPr="00D23A2E" w:rsidP="00D23A2E" w14:paraId="2F3A20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3FAD6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маршрутів в межах громади;</w:t>
            </w:r>
          </w:p>
          <w:p w:rsidR="00D23A2E" w:rsidRPr="00D23A2E" w:rsidP="00D23A2E" w14:paraId="290021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модернізованих транспортних засобів, які працюють на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пасажирських маршрутах громади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50B93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послуг з перевезення пасажирів в громаді.</w:t>
            </w:r>
          </w:p>
        </w:tc>
      </w:tr>
      <w:tr w14:paraId="4E5B069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5"/>
        </w:trPr>
        <w:tc>
          <w:tcPr>
            <w:tcW w:w="1114" w:type="dxa"/>
            <w:vMerge/>
          </w:tcPr>
          <w:p w:rsidR="00D23A2E" w:rsidRPr="00D23A2E" w:rsidP="00D23A2E" w14:paraId="37FBF6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82A8D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396188B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03893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2.2.3.2. Облаштування нових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велодоріжок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 громаді та підтримка в належному стані існуючих.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57D35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F6C46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57D76F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ED339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облаштованих 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велодоріжок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 громаді (метрів)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84807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велосипедної інфраструктури в громаді.</w:t>
            </w:r>
          </w:p>
        </w:tc>
      </w:tr>
      <w:tr w14:paraId="5C608A4A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51"/>
        </w:trPr>
        <w:tc>
          <w:tcPr>
            <w:tcW w:w="1114" w:type="dxa"/>
            <w:vMerge/>
          </w:tcPr>
          <w:p w:rsidR="00D23A2E" w:rsidRPr="00D23A2E" w:rsidP="00D23A2E" w14:paraId="151960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098C2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612568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2.3.1. Модернізація систем централізованого теплопостачання.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334D7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2.3.1.1. Розробка та впровадження проектів щодо модернізації систем централізованого теплопостачання.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D41F4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654E7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Броварського району Київської області;</w:t>
            </w:r>
          </w:p>
          <w:p w:rsidR="00D23A2E" w:rsidRPr="00D23A2E" w:rsidP="00D23A2E" w14:paraId="32485B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D23A2E" w:rsidRPr="00D23A2E" w:rsidP="00D23A2E" w14:paraId="1CFA32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57D22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розроблених та впроваджених проектів 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CB44F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системи централізованого теплопостачання.</w:t>
            </w:r>
          </w:p>
        </w:tc>
      </w:tr>
      <w:tr w14:paraId="2148280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72"/>
        </w:trPr>
        <w:tc>
          <w:tcPr>
            <w:tcW w:w="1114" w:type="dxa"/>
            <w:vMerge/>
          </w:tcPr>
          <w:p w:rsidR="00D23A2E" w:rsidRPr="00D23A2E" w:rsidP="00D23A2E" w14:paraId="7EA623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46B877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2DC924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2.3.2. Створення умов для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будівель, енергоефективної відбудови пошкоджених будівель та підвищення енергоефективності в закладах комунальної власності.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8844F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2.3.2.1. Розроблення заходів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енергоефективності будівель, укладення ЕСКО контрактів.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6DEAA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7455D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4B1AFE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D23A2E" w:rsidRPr="00D23A2E" w:rsidP="00D23A2E" w14:paraId="659955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D23A2E" w:rsidRPr="00D23A2E" w:rsidP="00D23A2E" w14:paraId="467FCC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та бюджетні установи громади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FE7C740" w14:textId="7777777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Кількість будівель та комунальних установ, що пройшли комплексну</w:t>
            </w:r>
          </w:p>
          <w:p w:rsidR="00D23A2E" w:rsidRPr="00D23A2E" w:rsidP="00D23A2E" w14:paraId="69D3A4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ArialMT" w:hAnsi="Times New Roman" w:cs="Times New Roman"/>
                <w:sz w:val="20"/>
                <w:szCs w:val="20"/>
              </w:rPr>
              <w:t>термомодернізацію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762B8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Зменшення обсягів споживання тепла, зменшення викидів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 атмосферу.</w:t>
            </w:r>
          </w:p>
        </w:tc>
      </w:tr>
      <w:tr w14:paraId="4026F9E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94"/>
        </w:trPr>
        <w:tc>
          <w:tcPr>
            <w:tcW w:w="1114" w:type="dxa"/>
            <w:vMerge/>
          </w:tcPr>
          <w:p w:rsidR="00D23A2E" w:rsidRPr="00D23A2E" w:rsidP="00D23A2E" w14:paraId="683520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93A83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34C8D9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2.3.3.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Сприяння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енергосервісу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об’єктів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житлово-комунального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господарства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84836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2.3.3.1. Здійснення заходів із збільшення кількості будівель із близьким до нульового рівнем споживання енергії.</w:t>
            </w:r>
          </w:p>
          <w:p w:rsidR="00D23A2E" w:rsidRPr="00D23A2E" w:rsidP="00D23A2E" w14:paraId="255FCB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714A8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E9F5F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632878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D23A2E" w:rsidRPr="00D23A2E" w:rsidP="00D23A2E" w14:paraId="229B12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Комунальні підприємства та бюджетні установи громади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220FE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здійснених заходів у сфері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їх фінансування.</w:t>
            </w:r>
          </w:p>
          <w:p w:rsidR="00D23A2E" w:rsidRPr="00D23A2E" w:rsidP="00D23A2E" w14:paraId="36E1C3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0E1C0F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581D0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Зменшення обсягів споживання тепла в громаді.</w:t>
            </w:r>
          </w:p>
        </w:tc>
      </w:tr>
      <w:tr w14:paraId="7696D88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45"/>
        </w:trPr>
        <w:tc>
          <w:tcPr>
            <w:tcW w:w="1114" w:type="dxa"/>
            <w:vMerge/>
          </w:tcPr>
          <w:p w:rsidR="00D23A2E" w:rsidRPr="00D23A2E" w:rsidP="00D23A2E" w14:paraId="324E3E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7EC392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2.4. Забезпечення населення якісними комунальними послугами</w:t>
            </w: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2FE85B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2.4.1.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Створення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умов для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об’єднань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співвласників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багатоквартирних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будинків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для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ефективного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майном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01688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2.4.1.1. Збільшення кількості ОСББ в громаді для ефективності управління майном співвласників та покращення якості проживання мешканців.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B8E35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9B66C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ОСББ;</w:t>
            </w:r>
          </w:p>
          <w:p w:rsidR="00D23A2E" w:rsidRPr="00D23A2E" w:rsidP="00D23A2E" w14:paraId="0666CD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Керуючі компанії;</w:t>
            </w:r>
          </w:p>
          <w:p w:rsidR="00D23A2E" w:rsidRPr="00D23A2E" w:rsidP="00D23A2E" w14:paraId="30F0F7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7428A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ОСББ в громаді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ECA6B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комфортних умов для громадян на території громади завдяки високим стандартам якості і доступності житлово-комунальних послуг.</w:t>
            </w:r>
          </w:p>
        </w:tc>
      </w:tr>
      <w:tr w14:paraId="186DCFD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45"/>
        </w:trPr>
        <w:tc>
          <w:tcPr>
            <w:tcW w:w="1114" w:type="dxa"/>
            <w:vMerge/>
          </w:tcPr>
          <w:p w:rsidR="00D23A2E" w:rsidRPr="00D23A2E" w:rsidP="00D23A2E" w14:paraId="13FEE9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55192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155BA994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8854B7C" w14:textId="77777777">
            <w:pPr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</w:pPr>
            <w:r w:rsidRPr="00D23A2E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2.4.1.2. Підтримка ОСББ, надання консультаційних послуг.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CADC1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0D76D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39FF9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Фінансова підтримка ОСББ в межах існуючих програм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B207D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комфортних умов для громадян на території громади завдяки високим стандартам якості і доступності житлово-комунальних послуг.</w:t>
            </w:r>
          </w:p>
        </w:tc>
      </w:tr>
      <w:tr w14:paraId="70D54EF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D23A2E" w:rsidRPr="00D23A2E" w:rsidP="00D23A2E" w14:paraId="47CBCF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0D55B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441517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2.4.2. Модернізація систем водопостачання (в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82A5A4D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2.4.2.1. Модернізація, будівництво, реконструкція, капітальний та поточний ремонт систем водопостачання, в тому числі:</w:t>
            </w:r>
          </w:p>
          <w:p w:rsidR="00D23A2E" w:rsidRPr="00D23A2E" w:rsidP="00D23A2E" w14:paraId="0BD72A9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реконструкція водопровідних очисних споруд з впровадженням системи автоматизованого дозування коагулянту та впровадження системи амонізації;</w:t>
            </w:r>
          </w:p>
          <w:p w:rsidR="00D23A2E" w:rsidRPr="00D23A2E" w:rsidP="00D23A2E" w14:paraId="5888DA69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будівництво 4-х водозаборів підземних вод;</w:t>
            </w:r>
          </w:p>
          <w:p w:rsidR="00D23A2E" w:rsidRPr="00D23A2E" w:rsidP="00D23A2E" w14:paraId="152FD0E7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- </w:t>
            </w: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реконструкція центрального водогону</w:t>
            </w:r>
            <w:r w:rsidRPr="00D23A2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;</w:t>
            </w:r>
          </w:p>
          <w:p w:rsidR="00D23A2E" w:rsidRPr="00D23A2E" w:rsidP="00D23A2E" w14:paraId="666DF0D4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 будівництво, реконструкція, капітальний, поточний  ремонт джерел альтернативного водопостачання, підтримка та обслуговування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бюветів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буріння нових свердловин; </w:t>
            </w:r>
          </w:p>
          <w:p w:rsidR="00D23A2E" w:rsidRPr="00D23A2E" w:rsidP="00D23A2E" w14:paraId="22BCD6B9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-облаштування альтернативними джерелами живлення об’єктів водопостачання.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1864B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81114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D23A2E" w:rsidRPr="00D23A2E" w:rsidP="00D23A2E" w14:paraId="224643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C8BA2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об’єктам;</w:t>
            </w:r>
          </w:p>
          <w:p w:rsidR="00D23A2E" w:rsidRPr="00D23A2E" w:rsidP="00D23A2E" w14:paraId="13DBBA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F9EFB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населення громади якісною питною водою.</w:t>
            </w:r>
          </w:p>
          <w:p w:rsidR="00D23A2E" w:rsidRPr="00D23A2E" w:rsidP="00D23A2E" w14:paraId="413387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8D178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D23A2E" w:rsidRPr="00D23A2E" w:rsidP="00D23A2E" w14:paraId="42434B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AB330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375C87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3C211EA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2.4.2.2. Будівництво, реконструкція, капітальний та поточний ремонт систем водовідведення, в тому числі:</w:t>
            </w:r>
          </w:p>
          <w:p w:rsidR="00D23A2E" w:rsidRPr="00D23A2E" w:rsidP="00D23A2E" w14:paraId="77362601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реконструкція каналізаційних насосних станцій;</w:t>
            </w:r>
          </w:p>
          <w:p w:rsidR="00D23A2E" w:rsidRPr="00D23A2E" w:rsidP="00D23A2E" w14:paraId="735CF90F" w14:textId="77777777">
            <w:pPr>
              <w:shd w:val="clear" w:color="auto" w:fill="FFFFFF"/>
              <w:spacing w:line="100" w:lineRule="atLeas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будівництво зливної станції приймання стічних вод від асенізаційних машин;</w:t>
            </w:r>
          </w:p>
          <w:p w:rsidR="00D23A2E" w:rsidRPr="00D23A2E" w:rsidP="00D23A2E" w14:paraId="50CBA8AA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реконструкція каналізаційних очисних споруд зі збільшенням пропускної потужності;</w:t>
            </w:r>
          </w:p>
          <w:p w:rsidR="00D23A2E" w:rsidRPr="00D23A2E" w:rsidP="00D23A2E" w14:paraId="3012511C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будівництво нових відстійників, аеротенків та лінії обробки осаду;</w:t>
            </w:r>
          </w:p>
          <w:p w:rsidR="00D23A2E" w:rsidRPr="00D23A2E" w:rsidP="00D23A2E" w14:paraId="49BE605C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-встановлення знезараження стічних вод перед скидом очищених вод в водний об’єкт;</w:t>
            </w:r>
          </w:p>
          <w:p w:rsidR="00D23A2E" w:rsidRPr="00D23A2E" w:rsidP="00D23A2E" w14:paraId="27838450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облаштування альтернативними джерелами живлення об’єктів водовідведення.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B77B1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9D5DD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D23A2E" w:rsidRPr="00D23A2E" w:rsidP="00D23A2E" w14:paraId="5CB086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B3114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 водовідведення;</w:t>
            </w:r>
          </w:p>
          <w:p w:rsidR="00D23A2E" w:rsidRPr="00D23A2E" w:rsidP="00D23A2E" w14:paraId="24E9C0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68F1C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якості стічних вод </w:t>
            </w:r>
          </w:p>
          <w:p w:rsidR="00D23A2E" w:rsidRPr="00D23A2E" w:rsidP="00D23A2E" w14:paraId="2B3ACB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B8DDE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33"/>
        </w:trPr>
        <w:tc>
          <w:tcPr>
            <w:tcW w:w="1114" w:type="dxa"/>
            <w:vMerge/>
          </w:tcPr>
          <w:p w:rsidR="00D23A2E" w:rsidRPr="00D23A2E" w:rsidP="00D23A2E" w14:paraId="04CC73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2741C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2B7DB0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0FDCB48C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2.4.2.3. Будівництво, реконструкція, капітальний та поточний ремонт систем теплопостачання, в тому числі:</w:t>
            </w:r>
          </w:p>
          <w:p w:rsidR="00D23A2E" w:rsidRPr="00D23A2E" w:rsidP="00D23A2E" w14:paraId="21071E8D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заміна аварійних теплових мереж;</w:t>
            </w:r>
          </w:p>
          <w:p w:rsidR="00D23A2E" w:rsidRPr="00D23A2E" w:rsidP="00D23A2E" w14:paraId="292BC9D6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- підготовка об’єктів до опалювального сезону;</w:t>
            </w:r>
          </w:p>
          <w:p w:rsidR="00D23A2E" w:rsidRPr="00D23A2E" w:rsidP="00D23A2E" w14:paraId="0FEADC94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капітальні ремонти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котелень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, облаштування їх альтернативними джерелами живлення.</w:t>
            </w:r>
          </w:p>
          <w:p w:rsidR="00D23A2E" w:rsidRPr="00D23A2E" w:rsidP="00D23A2E" w14:paraId="401CD855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DA402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7EFB0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D23A2E" w:rsidRPr="00D23A2E" w:rsidP="00D23A2E" w14:paraId="114E0B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Броваритепловодоенергія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A2852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фінансування проведених робіт по об’єктам теплопостачання;</w:t>
            </w:r>
          </w:p>
          <w:p w:rsidR="00D23A2E" w:rsidRPr="00D23A2E" w:rsidP="00D23A2E" w14:paraId="78022D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69A8A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теплозабезпечення в громаді.</w:t>
            </w:r>
          </w:p>
        </w:tc>
      </w:tr>
      <w:tr w14:paraId="6CFE1BB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D23A2E" w:rsidRPr="00D23A2E" w:rsidP="00D23A2E" w14:paraId="5C26B6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4269C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685886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2.4.3. Забезпечення фінансової підтримки населення щодо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термомодернізації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житлових будівель, енергоефективної відбудови пошкоджених будівель та здійснення енергоефективних заходів.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73A6B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2.4.3.1. Впровадження державних програм у сфері енергоефективності.</w:t>
            </w:r>
          </w:p>
          <w:p w:rsidR="00D23A2E" w:rsidRPr="00D23A2E" w:rsidP="00D23A2E" w14:paraId="073090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D357D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382D3A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A378E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заходів у сфері енергоефективності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07393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стійкості домогосподарств та забезпечення їх енергетичної незалежності.</w:t>
            </w:r>
          </w:p>
        </w:tc>
      </w:tr>
      <w:tr w14:paraId="21ED8FA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D23A2E" w:rsidRPr="00D23A2E" w:rsidP="00D23A2E" w14:paraId="6B7B60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7406B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7D71D6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3429A8E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2.4.3.2. Реконструкція, капітальний ремонт шатрових дахів та м’яких покрівель.</w:t>
            </w:r>
          </w:p>
          <w:p w:rsidR="00D23A2E" w:rsidRPr="00D23A2E" w:rsidP="00D23A2E" w14:paraId="7D2FED8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2B78F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710F9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14B3E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реконструйованих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проведених робіт по ним</w:t>
            </w:r>
          </w:p>
          <w:p w:rsidR="00D23A2E" w:rsidRPr="00D23A2E" w:rsidP="00D23A2E" w14:paraId="6E9B54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817BE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енергозбереження житла</w:t>
            </w:r>
          </w:p>
        </w:tc>
      </w:tr>
      <w:tr w14:paraId="6F1F4D9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D23A2E" w:rsidRPr="00D23A2E" w:rsidP="00D23A2E" w14:paraId="31ADE7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78478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300A87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F0CE6DD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2.4.3.3. Реконструкція, капітальний ремонт 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внутрішньобудинкових</w:t>
            </w: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інженерних мереж та конструктивних елементів.</w:t>
            </w:r>
          </w:p>
          <w:p w:rsidR="00D23A2E" w:rsidRPr="00D23A2E" w:rsidP="00D23A2E" w14:paraId="4D01715E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4B670F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BBBE8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будівництва, житлово-комунального господарства, інфраструктури та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2CB12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реконструйованих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проведених робіт по ним</w:t>
            </w:r>
          </w:p>
          <w:p w:rsidR="00D23A2E" w:rsidRPr="00D23A2E" w:rsidP="00D23A2E" w14:paraId="4380A5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95E3B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стану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внутрішньобудинкових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інженерних мереж та конструктивних елементів  прибудинкових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територій та створення комфортних умов для мешканців</w:t>
            </w:r>
          </w:p>
        </w:tc>
      </w:tr>
      <w:tr w14:paraId="2C34A8AA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58"/>
        </w:trPr>
        <w:tc>
          <w:tcPr>
            <w:tcW w:w="1114" w:type="dxa"/>
            <w:vMerge/>
          </w:tcPr>
          <w:p w:rsidR="00D23A2E" w:rsidRPr="00D23A2E" w:rsidP="00D23A2E" w14:paraId="1EF06A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83775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529580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C737953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2.4.3.4. Капітальний ремонт, модернізація, заміна ліфтів.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50235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0D5D7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6C6A7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відремонтованих, модернізованих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сума фінансування проведених робіт по ним</w:t>
            </w:r>
          </w:p>
          <w:p w:rsidR="00D23A2E" w:rsidRPr="00D23A2E" w:rsidP="00D23A2E" w14:paraId="6E1E5D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DFA73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мешканців належними умовами проживання</w:t>
            </w:r>
          </w:p>
        </w:tc>
      </w:tr>
      <w:tr w14:paraId="3C744F2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D23A2E" w:rsidRPr="00D23A2E" w:rsidP="00D23A2E" w14:paraId="7B373C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1107A4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 Екологічна безпека та охорона навколишнього природного середовища.</w:t>
            </w: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6D4649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2.5.1. Ефективне управління поводження з  відходами.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3C6F88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2.5.1.1. Забезпечення розподілу та збору побутового сміття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DC4E1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4FE66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4EA520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господарювання, які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здійснюють збір та вивіз сміття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FDDCA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 збору та сортування побутового сміття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AA44E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Впровадження культури збирання побутових відходів та сортування мешканцями громади.</w:t>
            </w:r>
          </w:p>
        </w:tc>
      </w:tr>
      <w:tr w14:paraId="601A36B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76"/>
        </w:trPr>
        <w:tc>
          <w:tcPr>
            <w:tcW w:w="1114" w:type="dxa"/>
            <w:vMerge/>
          </w:tcPr>
          <w:p w:rsidR="00D23A2E" w:rsidRPr="00D23A2E" w:rsidP="00D23A2E" w14:paraId="550D9D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66BAD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6BE6DE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2F53E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2.5.1.2. Ліквідація стихійних звалищ.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56545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791BCA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інспекції та контролю Броварської міської ради Броварського району Київської області,</w:t>
            </w:r>
          </w:p>
          <w:p w:rsidR="00D23A2E" w:rsidRPr="00D23A2E" w:rsidP="00D23A2E" w14:paraId="3A3B4E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037B8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впорядкованих територій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4B7F4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екологічного стану в громаді.</w:t>
            </w:r>
          </w:p>
        </w:tc>
      </w:tr>
      <w:tr w14:paraId="6065D71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66"/>
        </w:trPr>
        <w:tc>
          <w:tcPr>
            <w:tcW w:w="1114" w:type="dxa"/>
            <w:vMerge/>
          </w:tcPr>
          <w:p w:rsidR="00D23A2E" w:rsidRPr="00D23A2E" w:rsidP="00D23A2E" w14:paraId="68B1F9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EC9EA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733011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2.5.2. Екологічний моніторинг та інформування населення про стан довкілля.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62AAB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2.5.2.1. Забезпечення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DFE26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1A1C6E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FD8CA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діючих вимірювальних приладів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AE223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екологічної ситуації в громаді та своєчасне реагування в разі екологічної загрози.</w:t>
            </w:r>
          </w:p>
        </w:tc>
      </w:tr>
      <w:tr w14:paraId="40D0B5CE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D23A2E" w:rsidRPr="00D23A2E" w:rsidP="00D23A2E" w14:paraId="3DFAA0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52EAFE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1C23E5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2.5.3. Розвиток рекреаційних зон та зон відпочинку.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83B2F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2.5.3.1. Поновлення роботи з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чіпування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зелених насаджень та складення каталогу зелених насаджень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19416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927EE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7BE701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8414D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прочіпованих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дерев.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C4727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Збереження зелених насаджень в громаді.</w:t>
            </w:r>
          </w:p>
        </w:tc>
      </w:tr>
      <w:tr w14:paraId="43328F2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D23A2E" w:rsidRPr="00D23A2E" w:rsidP="00D23A2E" w14:paraId="21DB70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7A8A42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2526D3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D886C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2.5.3.2. Облаштування зон відпочинку: парків, скверів на території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5B889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36CBE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1DE4B8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A8407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зон відпочинку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62F64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Збереження рекреаційних зон в громаді для відпочинку мешканців.</w:t>
            </w:r>
          </w:p>
        </w:tc>
      </w:tr>
      <w:tr w14:paraId="701BC29E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38"/>
        </w:trPr>
        <w:tc>
          <w:tcPr>
            <w:tcW w:w="1114" w:type="dxa"/>
            <w:vMerge/>
          </w:tcPr>
          <w:p w:rsidR="00D23A2E" w:rsidRPr="00D23A2E" w:rsidP="00D23A2E" w14:paraId="05AAC2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2E17D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1F92A9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586F43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2.5.3.3.Нове будівництво, реконструкція, капітальний ремонт дитячих та спортивних майданчиків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F6E7E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CE9CC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00683D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A11EC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побудованих, відремонтованих, реконструйованих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3A2E" w:rsidRPr="00D23A2E" w:rsidP="00D23A2E" w14:paraId="5C99E4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сума фінансування, % виконання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6E87D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для фізичного розвитку дітей та їх відпочинку.</w:t>
            </w:r>
          </w:p>
        </w:tc>
      </w:tr>
      <w:tr w14:paraId="2AAC4F9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29"/>
        </w:trPr>
        <w:tc>
          <w:tcPr>
            <w:tcW w:w="1114" w:type="dxa"/>
            <w:vMerge/>
          </w:tcPr>
          <w:p w:rsidR="00D23A2E" w:rsidRPr="00D23A2E" w:rsidP="00D23A2E" w14:paraId="74062A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2BA5AB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0DA5DF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2.5.4. Розробка програми екологічної безпеки та охорони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навколишнього середовища.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F8B7D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2.5.4.1. Підготовка матеріалів та розробка заходів програми.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56CD0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0A8AF2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інспекції та контролю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F85AA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програми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5DBC1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екологічного стану та вжиття заходів щодо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збереження навколишнього середовища.</w:t>
            </w:r>
          </w:p>
        </w:tc>
      </w:tr>
      <w:tr w14:paraId="44673EB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23"/>
        </w:trPr>
        <w:tc>
          <w:tcPr>
            <w:tcW w:w="1114" w:type="dxa"/>
            <w:vMerge/>
          </w:tcPr>
          <w:p w:rsidR="00D23A2E" w:rsidRPr="00D23A2E" w:rsidP="00D23A2E" w14:paraId="2F75EB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  <w:tcBorders>
              <w:bottom w:val="nil"/>
            </w:tcBorders>
          </w:tcPr>
          <w:p w:rsidR="00D23A2E" w:rsidRPr="00D23A2E" w:rsidP="00D23A2E" w14:paraId="59E529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476341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2.5.5. Збереження та відтворення водних ресурсів, захист територій від підтоплення.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45DDCD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2.5.5.1. Впровадження системи контролю за підтопленням у проблемних районах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92EBD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12F40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4CB856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6E91B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Фінансування заходів на ліквідування підтоплення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47D4A9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захисту населення і територій від надзвичайних ситуацій техногенного та природнього характеру.</w:t>
            </w:r>
          </w:p>
        </w:tc>
      </w:tr>
      <w:tr w14:paraId="6FD3A8CA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23"/>
        </w:trPr>
        <w:tc>
          <w:tcPr>
            <w:tcW w:w="1114" w:type="dxa"/>
            <w:vMerge/>
          </w:tcPr>
          <w:p w:rsidR="00D23A2E" w:rsidRPr="00D23A2E" w:rsidP="00D23A2E" w14:paraId="47DD62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D23A2E" w:rsidRPr="00D23A2E" w:rsidP="00D23A2E" w14:paraId="13168E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635A0B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10819AB2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bCs/>
                <w:sz w:val="20"/>
                <w:szCs w:val="20"/>
              </w:rPr>
              <w:t>2.5.5.2.Будівництво, реконструкція, капітальний ремонт очисних споруд та мереж дощової каналізації.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7185F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D0B0A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23A2E" w:rsidRPr="00D23A2E" w:rsidP="00D23A2E" w14:paraId="0B9002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КП «Бровари-Благоустрій»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EA9C9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  <w:p w:rsidR="00D23A2E" w:rsidRPr="00D23A2E" w:rsidP="00D23A2E" w14:paraId="42AF13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побудованих, відремонтованих, реконструйованих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, сума фінансування, % виконання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1922C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A2F47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902"/>
        </w:trPr>
        <w:tc>
          <w:tcPr>
            <w:tcW w:w="1114" w:type="dxa"/>
            <w:vMerge/>
          </w:tcPr>
          <w:p w:rsidR="00D23A2E" w:rsidRPr="00D23A2E" w:rsidP="00D23A2E" w14:paraId="25FF3B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4BA9E3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2.6. Забезпечення збалансованого розвитку територій громади</w:t>
            </w:r>
          </w:p>
        </w:tc>
        <w:tc>
          <w:tcPr>
            <w:tcW w:w="2260" w:type="dxa"/>
            <w:gridSpan w:val="2"/>
          </w:tcPr>
          <w:p w:rsidR="00D23A2E" w:rsidRPr="00D23A2E" w:rsidP="00D23A2E" w14:paraId="4F9377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2.6.1. Розроблення Комплексного плану просторового розвитку 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675569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2.6.1.1. Формування заходів для підготовки розроблення Комплексного плану.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2BFC5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22001A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8FE9A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Комплексного плану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A742B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Збалансований розвиток території громади.</w:t>
            </w:r>
          </w:p>
        </w:tc>
      </w:tr>
      <w:tr w14:paraId="0138D86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175"/>
        </w:trPr>
        <w:tc>
          <w:tcPr>
            <w:tcW w:w="1114" w:type="dxa"/>
            <w:vMerge/>
          </w:tcPr>
          <w:p w:rsidR="00D23A2E" w:rsidRPr="00D23A2E" w:rsidP="00D23A2E" w14:paraId="47898C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02DBA8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23A2E" w:rsidRPr="00D23A2E" w:rsidP="00D23A2E" w14:paraId="3FD37E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для підвищення якості життя населення громади, поглиблення партнерських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із регіонами іноземних держав.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2FA396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2.6.2.1. Підтримка та розвиток міжнародних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з містами-побратимами відповідно до укладених угод.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1C10A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5C37C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D23A2E" w:rsidRPr="00D23A2E" w:rsidP="00D23A2E" w14:paraId="4787F7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463278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підписаних угод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93E2C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іміджу громади на міжнародній арені.</w:t>
            </w:r>
          </w:p>
        </w:tc>
      </w:tr>
      <w:tr w14:paraId="183C6B7A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175"/>
        </w:trPr>
        <w:tc>
          <w:tcPr>
            <w:tcW w:w="1114" w:type="dxa"/>
            <w:vMerge/>
          </w:tcPr>
          <w:p w:rsidR="00D23A2E" w:rsidRPr="00D23A2E" w:rsidP="00D23A2E" w14:paraId="7CD3DC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66B8A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:rsidR="00D23A2E" w:rsidRPr="00D23A2E" w:rsidP="00D23A2E" w14:paraId="5560C6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7C9EDC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2.6.2.2. Впровадження спільних проектів та заходів спільно з міжнародними партнерами.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56BB6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4050FA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міської ради Броварського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району Київської області;</w:t>
            </w:r>
          </w:p>
          <w:p w:rsidR="00D23A2E" w:rsidRPr="00D23A2E" w:rsidP="00D23A2E" w14:paraId="7DB7BD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D00E6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реалізованих проектів (проведених заходів) у сфері міжнародного співробітництва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69DA1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Покращення іміджу громади на міжнародній арені.</w:t>
            </w:r>
          </w:p>
        </w:tc>
      </w:tr>
      <w:tr w14:paraId="23291E03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895"/>
        </w:trPr>
        <w:tc>
          <w:tcPr>
            <w:tcW w:w="1114" w:type="dxa"/>
            <w:vMerge/>
          </w:tcPr>
          <w:p w:rsidR="00D23A2E" w:rsidRPr="00D23A2E" w:rsidP="00D23A2E" w14:paraId="60F3E92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08457C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2.7. Наближення системи управління місцевим розвитком до процедур та кращих практик ЄС</w:t>
            </w:r>
          </w:p>
          <w:p w:rsidR="00D23A2E" w:rsidRPr="00D23A2E" w:rsidP="00D23A2E" w14:paraId="6CD75E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1D4008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2.7.1. Підвищенню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проєктного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менеджменту.</w:t>
            </w:r>
          </w:p>
        </w:tc>
        <w:tc>
          <w:tcPr>
            <w:tcW w:w="3099" w:type="dxa"/>
            <w:shd w:val="clear" w:color="auto" w:fill="auto"/>
          </w:tcPr>
          <w:p w:rsidR="00D23A2E" w:rsidRPr="00D23A2E" w:rsidP="00D23A2E" w14:paraId="3C938A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2.7.1.1. Підвищення кваліфікації шляхом навчань працівників органів місцевого самоврядування.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32581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D23A2E" w:rsidRPr="00D23A2E" w:rsidP="00D23A2E" w14:paraId="50F543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C37C5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працівників Броварської міської ради, які підвищили кваліфікацію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29BEE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високого рівня професійних навичок та компетенція працівників БМР з урахуванням кращих стандартів ЄС.</w:t>
            </w:r>
          </w:p>
        </w:tc>
      </w:tr>
      <w:tr w14:paraId="111EBEB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720"/>
        </w:trPr>
        <w:tc>
          <w:tcPr>
            <w:tcW w:w="1114" w:type="dxa"/>
            <w:vMerge/>
          </w:tcPr>
          <w:p w:rsidR="00D23A2E" w:rsidRPr="00D23A2E" w:rsidP="00D23A2E" w14:paraId="7B7129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F5FD5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5A9933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2.7.2. Створення умов для стимулювання активного населення територіальних громад до співробітництва та реалізації спільних громадських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</w:tcPr>
          <w:p w:rsidR="00D23A2E" w:rsidRPr="00D23A2E" w:rsidP="00D23A2E" w14:paraId="424821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2.7.2.1. Вдосконалення професійних навичок в сфері проектного менеджменту.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A2E" w:rsidRPr="00D23A2E" w:rsidP="00D23A2E" w14:paraId="643D43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A2E" w:rsidRPr="00D23A2E" w:rsidP="00D23A2E" w14:paraId="1D4993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та відділи Броварської міської ради та виконавчого комітету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D23A2E" w:rsidRPr="00D23A2E" w:rsidP="00D23A2E" w14:paraId="2ABA66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працівників, які пройшли навчання в сфері проектного менеджменту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23A2E" w:rsidRPr="00D23A2E" w:rsidP="00D23A2E" w14:paraId="4BEE54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Забезпечення високого рівня професійних навичок та компетенція працівників БМР з урахуванням кращих стандартів ЄС.</w:t>
            </w:r>
          </w:p>
        </w:tc>
      </w:tr>
      <w:tr w14:paraId="3A95B5C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80"/>
        </w:trPr>
        <w:tc>
          <w:tcPr>
            <w:tcW w:w="1114" w:type="dxa"/>
            <w:vMerge/>
          </w:tcPr>
          <w:p w:rsidR="00D23A2E" w:rsidRPr="00D23A2E" w:rsidP="00D23A2E" w14:paraId="63878A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D23A2E" w:rsidRPr="00D23A2E" w:rsidP="00D23A2E" w14:paraId="61D0EC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:rsidR="00D23A2E" w:rsidRPr="00D23A2E" w:rsidP="00D23A2E" w14:paraId="270E16D6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2.8.1. Підвищення рівня цифрової грамотності населення, зокрема шляхом реалізації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«Дія. Цифрова освіта».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A2E" w:rsidRPr="00D23A2E" w:rsidP="00D23A2E" w14:paraId="628EE0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2.8.1.1. Проведення роз’яснювальної роботи щодо підвищення цифрової грамотності населення.</w:t>
            </w:r>
          </w:p>
          <w:p w:rsidR="00D23A2E" w:rsidRPr="00D23A2E" w:rsidP="00D23A2E" w14:paraId="1E5659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навчальних програм з цифрової грамотності для різних категорій населення, таких як школярі, студенти,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дорослі, люди похилого віку.  Проведення навчальних заходів, інформаційних кампаній для різних категорій населення з метою підвищення обізнаності населення про можливості підвищення цифрової грамотності.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A2E" w:rsidRPr="00D23A2E" w:rsidP="00D23A2E" w14:paraId="71BFF8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A2E" w:rsidRPr="00D23A2E" w:rsidP="00D23A2E" w14:paraId="6CAEDB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A2E" w:rsidRPr="00D23A2E" w:rsidP="00D23A2E" w14:paraId="0B3A5D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 ЦНАП в електронному вигляді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A2E" w:rsidRPr="00D23A2E" w:rsidP="00D23A2E" w14:paraId="59234E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Оптимізація роботи ЦНАП та покращення якості надання послуг.</w:t>
            </w:r>
          </w:p>
        </w:tc>
      </w:tr>
      <w:tr w14:paraId="3B361FF2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1000"/>
        </w:trPr>
        <w:tc>
          <w:tcPr>
            <w:tcW w:w="1114" w:type="dxa"/>
            <w:vMerge/>
          </w:tcPr>
          <w:p w:rsidR="00D23A2E" w:rsidRPr="00D23A2E" w:rsidP="00D23A2E" w14:paraId="1C6A60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/>
          </w:tcPr>
          <w:p w:rsidR="00D23A2E" w:rsidRPr="00D23A2E" w:rsidP="00D23A2E" w14:paraId="380292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D23A2E" w:rsidRPr="00D23A2E" w:rsidP="00D23A2E" w14:paraId="55C60A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2.8.2. Збільшення переліку послуг, які надаються Центром надання адміністративних послуг громади, включаючи електронні послуги; забезпечення їх доступності для осіб з інвалідністю та інших маломобільних груп населення.</w:t>
            </w:r>
          </w:p>
        </w:tc>
        <w:tc>
          <w:tcPr>
            <w:tcW w:w="3099" w:type="dxa"/>
            <w:tcBorders>
              <w:top w:val="nil"/>
            </w:tcBorders>
            <w:shd w:val="clear" w:color="auto" w:fill="auto"/>
          </w:tcPr>
          <w:p w:rsidR="00D23A2E" w:rsidRPr="00D23A2E" w:rsidP="00D23A2E" w14:paraId="299376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2.8.2.1. Розширення кількості послуг, які надаються Центром надання адміністративних послуг. Забезпечення ефективного та швидкого надання адміністративних послуг шляхом впровадження в ЦНАП електронних сервісів, сучасних інформаційних систем для автоматизації та удосконалення робочих процесів. - Розширення переліку адміністративних послуг, які можна отримати в ЦНАП. - Навчання та підвищення кваліфікації персоналу ЦНАП у відповідності з сучасними вимогами та технологіями надання адміністративних послуг. - Впровадження інструментів електронної демократії. - Забезпечення доступності для осіб з інвалідністю з порушенням зору, слуху та мовлення офіційних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вебсайтів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, реєстрів та електронних послуг органів виконавчої влади та органів місцевого самоврядування та заснованих ними підприємств, установ та організацій. -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фізичної та інформаційної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у ЦНАП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:rsidR="00D23A2E" w:rsidRPr="00D23A2E" w:rsidP="00D23A2E" w14:paraId="19283C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auto"/>
          </w:tcPr>
          <w:p w:rsidR="00D23A2E" w:rsidRPr="00D23A2E" w:rsidP="00D23A2E" w14:paraId="379BBE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</w:tcPr>
          <w:p w:rsidR="00D23A2E" w:rsidRPr="00D23A2E" w:rsidP="00D23A2E" w14:paraId="6CFAA6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послуг, наданих в звітному періоді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D23A2E" w:rsidRPr="00D23A2E" w:rsidP="00D23A2E" w14:paraId="66D958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Оптимізація роботи ЦНАП та покращення якості надання послуг.</w:t>
            </w:r>
          </w:p>
        </w:tc>
      </w:tr>
      <w:tr w14:paraId="532B238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83"/>
        </w:trPr>
        <w:tc>
          <w:tcPr>
            <w:tcW w:w="1132" w:type="dxa"/>
            <w:gridSpan w:val="2"/>
            <w:vMerge w:val="restart"/>
          </w:tcPr>
          <w:p w:rsidR="00D23A2E" w:rsidRPr="00D23A2E" w:rsidP="00D23A2E" w14:paraId="26744D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 Підвищення конкурентоспроможності економіки громади.</w:t>
            </w:r>
          </w:p>
        </w:tc>
        <w:tc>
          <w:tcPr>
            <w:tcW w:w="1700" w:type="dxa"/>
            <w:vMerge w:val="restart"/>
          </w:tcPr>
          <w:p w:rsidR="00D23A2E" w:rsidRPr="00D23A2E" w:rsidP="00D23A2E" w14:paraId="56C25F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 Відновлення та стимулювання розвитку бізнесу в  громаді.</w:t>
            </w:r>
          </w:p>
        </w:tc>
        <w:tc>
          <w:tcPr>
            <w:tcW w:w="2271" w:type="dxa"/>
            <w:gridSpan w:val="2"/>
          </w:tcPr>
          <w:p w:rsidR="00D23A2E" w:rsidRPr="00D23A2E" w:rsidP="00D23A2E" w14:paraId="79D80B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3.1.1. Створення  сприятливих умов та можливостей  для розвитку  бізнесу у громаді.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704F22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3.1.1.1. Сприяння розвитку інфраструктури підтримки бізнесу.</w:t>
            </w:r>
          </w:p>
          <w:p w:rsidR="00D23A2E" w:rsidRPr="00D23A2E" w:rsidP="00D23A2E" w14:paraId="26E960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6215ED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E33AC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F6F19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комітету;</w:t>
            </w:r>
          </w:p>
          <w:p w:rsidR="00D23A2E" w:rsidRPr="00D23A2E" w:rsidP="00D23A2E" w14:paraId="042E54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діяльності;</w:t>
            </w:r>
          </w:p>
          <w:p w:rsidR="00D23A2E" w:rsidRPr="00D23A2E" w:rsidP="00D23A2E" w14:paraId="0061AC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E35DB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суб’єктів підприємницької діяльності в громаді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32CA7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суб’єктів малого і середнього підприємництва в громаді.</w:t>
            </w:r>
          </w:p>
        </w:tc>
      </w:tr>
      <w:tr w14:paraId="0869FCC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D23A2E" w:rsidRPr="00D23A2E" w:rsidP="00D23A2E" w14:paraId="38FE91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192CB3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62DBE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29AEF9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3.1.2.1. Проведення навчань, спрямованих на активізацію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самозайнятості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та професійної самореалізації внутрішньо переміщених осіб (ВПО) спільно з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Броварською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філією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8B4B1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070020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області,</w:t>
            </w:r>
          </w:p>
          <w:p w:rsidR="00D23A2E" w:rsidRPr="00D23A2E" w:rsidP="00D23A2E" w14:paraId="2AF4D9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E4D25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навчань/заходів;</w:t>
            </w:r>
          </w:p>
          <w:p w:rsidR="00D23A2E" w:rsidRPr="00D23A2E" w:rsidP="00D23A2E" w14:paraId="40A600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працевлаштованих ВПО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B640D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Зменшення безробіття серед внутрішньо переміщених осіб громади.</w:t>
            </w:r>
          </w:p>
        </w:tc>
      </w:tr>
      <w:tr w14:paraId="3E05BDE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D23A2E" w:rsidRPr="00D23A2E" w:rsidP="00D23A2E" w14:paraId="651304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25925B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7AD7A9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3E8C77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3.1.2.2. Проведення навчань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громади, отримання професійних навичок.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DD2F6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14843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>,</w:t>
            </w:r>
          </w:p>
          <w:p w:rsidR="00D23A2E" w:rsidRPr="00D23A2E" w:rsidP="00D23A2E" w14:paraId="1C450C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області,</w:t>
            </w:r>
          </w:p>
          <w:p w:rsidR="00D23A2E" w:rsidRPr="00D23A2E" w:rsidP="00D23A2E" w14:paraId="1FF01D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59BA78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навчань/заходів;</w:t>
            </w:r>
          </w:p>
          <w:p w:rsidR="00D23A2E" w:rsidRPr="00D23A2E" w:rsidP="00D23A2E" w14:paraId="61BB21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ветеранів, які відкрили власну справу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2F3CC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Інтеграція ветеранів в громаду, збільшення кількості ветеранів як суб’єктів малого та середнього підприємництва.</w:t>
            </w:r>
          </w:p>
        </w:tc>
      </w:tr>
      <w:tr w14:paraId="0149EED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39"/>
        </w:trPr>
        <w:tc>
          <w:tcPr>
            <w:tcW w:w="1132" w:type="dxa"/>
            <w:gridSpan w:val="2"/>
            <w:vMerge/>
          </w:tcPr>
          <w:p w:rsidR="00D23A2E" w:rsidRPr="00D23A2E" w:rsidP="00D23A2E" w14:paraId="7D540F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1CF3E7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53FED2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71D836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3.1.2.3. Активізація роботи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КЗ БМР БР КО «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Броварський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ветеранський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«ВЕТЕРАН ПРО».</w:t>
            </w:r>
          </w:p>
          <w:p w:rsidR="00D23A2E" w:rsidRPr="00D23A2E" w:rsidP="00D23A2E" w14:paraId="0EAA50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6E69E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485956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 з питань ветеранської політики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області;</w:t>
            </w:r>
          </w:p>
          <w:p w:rsidR="00D23A2E" w:rsidRPr="00D23A2E" w:rsidP="00D23A2E" w14:paraId="2664CD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КЗ БМР БР КО «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Броварський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ветеранський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«ВЕТЕРАН ПРО».</w:t>
            </w:r>
          </w:p>
          <w:p w:rsidR="00D23A2E" w:rsidRPr="00D23A2E" w:rsidP="00D23A2E" w14:paraId="042F29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05C42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осіб, які отримали допомогу в Броварському міському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ветеранському центрі;</w:t>
            </w:r>
          </w:p>
          <w:p w:rsidR="00D23A2E" w:rsidRPr="00D23A2E" w:rsidP="00D23A2E" w14:paraId="0E61BA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63D1B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Адаптація ветеранів до мирного життя.</w:t>
            </w:r>
          </w:p>
        </w:tc>
      </w:tr>
      <w:tr w14:paraId="68CC691D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32" w:type="dxa"/>
            <w:gridSpan w:val="2"/>
            <w:vMerge/>
          </w:tcPr>
          <w:p w:rsidR="00D23A2E" w:rsidRPr="00D23A2E" w:rsidP="00D23A2E" w14:paraId="0C5C6A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506014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10EE5E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3.1.3. Розбудова ефективної інфраструктури підтримки підприємництва у громаді.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23BB7E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3.1.3.1. Створення сприятливих умов для підтримки розвитку інфраструктури в громаді (фінансово-кредитні, бухгалтерські, страхові та інші послуги).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AFCC2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7DC0CF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підприємницької діяльності, які діють у сфері підтримки бізнесу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68DF7C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об’єктів інфраструктури підтримки бізнесу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0BDB4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функціонування інфраструктури підтримки малого і середнього підприємництва.</w:t>
            </w:r>
          </w:p>
        </w:tc>
      </w:tr>
      <w:tr w14:paraId="0F29342C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04"/>
        </w:trPr>
        <w:tc>
          <w:tcPr>
            <w:tcW w:w="1132" w:type="dxa"/>
            <w:gridSpan w:val="2"/>
            <w:vMerge/>
          </w:tcPr>
          <w:p w:rsidR="00D23A2E" w:rsidRPr="00D23A2E" w:rsidP="00D23A2E" w14:paraId="04E97A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0C0553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4358C8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4008EEF7" w14:textId="77777777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3.1.3.2. Забезпечення надання адміністративних послуг в громаді, включаючи впровадження електронних сервісів.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1C44E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52F223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E4058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послуг;</w:t>
            </w:r>
          </w:p>
          <w:p w:rsidR="00D23A2E" w:rsidRPr="00D23A2E" w:rsidP="00D23A2E" w14:paraId="7593BE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FFE05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Активізація роботи інфраструктури підтримки бізнесу.</w:t>
            </w:r>
          </w:p>
        </w:tc>
      </w:tr>
      <w:tr w14:paraId="5E2C538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92"/>
        </w:trPr>
        <w:tc>
          <w:tcPr>
            <w:tcW w:w="1132" w:type="dxa"/>
            <w:gridSpan w:val="2"/>
            <w:vMerge/>
          </w:tcPr>
          <w:p w:rsidR="00D23A2E" w:rsidRPr="00D23A2E" w:rsidP="00D23A2E" w14:paraId="3AC325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6B9383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153A66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3.1.4. Сприяння у підвищенні професійного рівня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субꞌєктів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 підприємницької діяльності та 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підготовці кваліфікованих кадрів.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7C778F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3.1.4.1. Проведення семінарів і тренінгів для підприємців та суб’єктів, які планують розпочати бізнес.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1C16F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44EF30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71397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5A035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грамотності суб’єктів підприємницької діяльності.</w:t>
            </w:r>
          </w:p>
        </w:tc>
      </w:tr>
      <w:tr w14:paraId="56321F9E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92"/>
        </w:trPr>
        <w:tc>
          <w:tcPr>
            <w:tcW w:w="1132" w:type="dxa"/>
            <w:gridSpan w:val="2"/>
            <w:vMerge/>
          </w:tcPr>
          <w:p w:rsidR="00D23A2E" w:rsidRPr="00D23A2E" w:rsidP="00D23A2E" w14:paraId="658D4F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79417C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604346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0FE1ED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3.1.4.2. Підвищення кваліфікації кадрів для працівників в сфері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95E76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6806D2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</w:rPr>
              <w:t>,</w:t>
            </w:r>
          </w:p>
          <w:p w:rsidR="00D23A2E" w:rsidRPr="00D23A2E" w:rsidP="00D23A2E" w14:paraId="68B4FA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Керівники суб’єктів підприємницької діяльності;</w:t>
            </w:r>
          </w:p>
          <w:p w:rsidR="00D23A2E" w:rsidRPr="00D23A2E" w:rsidP="00D23A2E" w14:paraId="020AB3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 «Броварський професійний ліцей»,</w:t>
            </w:r>
          </w:p>
          <w:p w:rsidR="00D23A2E" w:rsidRPr="00D23A2E" w:rsidP="00D23A2E" w14:paraId="6F9CF2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30791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працівників, які пройшли перекваліфікацію та підвищили кваліфікацію;</w:t>
            </w:r>
          </w:p>
          <w:p w:rsidR="00D23A2E" w:rsidRPr="00D23A2E" w:rsidP="00D23A2E" w14:paraId="046952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осіб, які пройшли навчання в Державному професійно-технічному навчальному закладі «Броварський професійний ліцей» за навчальний рік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577FA0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професіоналізму суб’єктів підприємницької діяльності.</w:t>
            </w:r>
          </w:p>
        </w:tc>
      </w:tr>
      <w:tr w14:paraId="6CDB3162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24"/>
        </w:trPr>
        <w:tc>
          <w:tcPr>
            <w:tcW w:w="1132" w:type="dxa"/>
            <w:gridSpan w:val="2"/>
            <w:vMerge/>
          </w:tcPr>
          <w:p w:rsidR="00D23A2E" w:rsidRPr="00D23A2E" w:rsidP="00D23A2E" w14:paraId="5BF3CE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334ED0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719131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3.1.5. Сприяння залученню інвестицій в громаду.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6A19A2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3.1.5.1. Промоція громади на національному та міжнародному рівнях з метою залучення інвестицій та активізації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зовнішньоекономічної діяльності.  Створення, забезпечення функціонування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вебпорталу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для інвесторів.</w:t>
            </w:r>
          </w:p>
          <w:p w:rsidR="00D23A2E" w:rsidRPr="00D23A2E" w:rsidP="00D23A2E" w14:paraId="748D6F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Актуалізація інвестиційного паспорту громади.</w:t>
            </w:r>
          </w:p>
          <w:p w:rsidR="00D23A2E" w:rsidRPr="00D23A2E" w:rsidP="00D23A2E" w14:paraId="7100A9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Розробка та затвердження Програми сприяння залучення інвестицій в Броварську міську територіальну громаду.</w:t>
            </w:r>
          </w:p>
          <w:p w:rsidR="00D23A2E" w:rsidRPr="00D23A2E" w:rsidP="00D23A2E" w14:paraId="418161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Представлення потенціалу громади на регіональних, національних та міжнародних інвестиційних і бізнес-форумах, конференціях тощо.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B8ADE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398AFC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3FE43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програми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C6800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Стимулювання залучення інвестицій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потенційними інвесторами.</w:t>
            </w:r>
          </w:p>
        </w:tc>
      </w:tr>
      <w:tr w14:paraId="51D5B1F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94"/>
        </w:trPr>
        <w:tc>
          <w:tcPr>
            <w:tcW w:w="1132" w:type="dxa"/>
            <w:gridSpan w:val="2"/>
            <w:vMerge/>
          </w:tcPr>
          <w:p w:rsidR="00D23A2E" w:rsidRPr="00D23A2E" w:rsidP="00D23A2E" w14:paraId="30026C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680DD8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763828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3.1.6. Сприяння розвитку індустріальних парків та промислових зон.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636759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3.1.6.1. Підготовка ділянок (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reenfield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) для розміщення індустріальних парків та промислових зон.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0EE9AD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2026 - 2027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35B00B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DA923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індустріальних парків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CCF25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робочих місць та надходжень податків в бюджет.</w:t>
            </w:r>
          </w:p>
        </w:tc>
      </w:tr>
      <w:tr w14:paraId="0441CE44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563"/>
        </w:trPr>
        <w:tc>
          <w:tcPr>
            <w:tcW w:w="1132" w:type="dxa"/>
            <w:gridSpan w:val="2"/>
            <w:vMerge/>
          </w:tcPr>
          <w:p w:rsidR="00D23A2E" w:rsidRPr="00D23A2E" w:rsidP="00D23A2E" w14:paraId="0E1837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520D78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69D9B0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3.1.7. Впровадження державних та недержавних механізмів підтримки сільгоспвиробників. 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5F55DE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3.1.7.1. Участь суб’єктів підприємницької діяльності у державних грантових програмах у сфері сільського господарства.</w:t>
            </w:r>
          </w:p>
          <w:p w:rsidR="00D23A2E" w:rsidRPr="00D23A2E" w:rsidP="00D23A2E" w14:paraId="7C3526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E1CF8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8879B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65544F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Суб’єкти сільськогосподарського бізнесу в громаді;</w:t>
            </w:r>
          </w:p>
          <w:p w:rsidR="00D23A2E" w:rsidRPr="00D23A2E" w:rsidP="00D23A2E" w14:paraId="6E8B7A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міської ради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7EAA2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суб’єктів підприємницької діяльності, які отримали державні гранти у сфері сільськогосподарського виробництва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F6943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Розвиток сільського господарства в громаді.</w:t>
            </w:r>
          </w:p>
        </w:tc>
      </w:tr>
      <w:tr w14:paraId="54B96D01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78"/>
        </w:trPr>
        <w:tc>
          <w:tcPr>
            <w:tcW w:w="1132" w:type="dxa"/>
            <w:gridSpan w:val="2"/>
            <w:vMerge/>
          </w:tcPr>
          <w:p w:rsidR="00D23A2E" w:rsidRPr="00D23A2E" w:rsidP="00D23A2E" w14:paraId="6B92C8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7930AF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5BB7C3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3.1.8. Сприяння діяльності виробників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33DBF6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3.1.8.1. Маркетинг та промоція   виробників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  <w:p w:rsidR="00D23A2E" w:rsidRPr="00D23A2E" w:rsidP="00D23A2E" w14:paraId="187B68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515A5D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2E" w:rsidRPr="00D23A2E" w:rsidP="00D23A2E" w14:paraId="12C3B3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8DB67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4165E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 – виробники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продукції;</w:t>
            </w:r>
          </w:p>
          <w:p w:rsidR="00D23A2E" w:rsidRPr="00D23A2E" w:rsidP="00D23A2E" w14:paraId="394534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EFAAF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виробників в громаді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21EDA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Популяризація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продукції.</w:t>
            </w:r>
          </w:p>
        </w:tc>
      </w:tr>
      <w:tr w14:paraId="1951FA8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78"/>
        </w:trPr>
        <w:tc>
          <w:tcPr>
            <w:tcW w:w="1132" w:type="dxa"/>
            <w:gridSpan w:val="2"/>
            <w:vMerge/>
          </w:tcPr>
          <w:p w:rsidR="00D23A2E" w:rsidRPr="00D23A2E" w:rsidP="00D23A2E" w14:paraId="6897A6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1CEE19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755F5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65897E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3.1.8.2. Сприяння участі суб’єктів підприємницької діяльності – виробників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у виставково-ярмаркових заходах на місцевому та регіональному рівні.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6D71A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650F10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Суб’єкти підприємницької діяльності – виробники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крафтової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продукції;</w:t>
            </w:r>
          </w:p>
          <w:p w:rsidR="00D23A2E" w:rsidRPr="00D23A2E" w:rsidP="00D23A2E" w14:paraId="0E095A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7EB14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виставково-ярмаркових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07F28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крафтових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виробників та їх промоція на місцевому та регіональному рівні.</w:t>
            </w:r>
          </w:p>
        </w:tc>
      </w:tr>
      <w:tr w14:paraId="60E5F94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8"/>
        </w:trPr>
        <w:tc>
          <w:tcPr>
            <w:tcW w:w="1132" w:type="dxa"/>
            <w:gridSpan w:val="2"/>
            <w:vMerge/>
          </w:tcPr>
          <w:p w:rsidR="00D23A2E" w:rsidRPr="00D23A2E" w:rsidP="00D23A2E" w14:paraId="790576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619806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203461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3.1.9. Сприяння розвитку жіночого підприємництва, соціального підприємництва тощо.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147BF2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3.1.9.1. Розвиток жіночого підприємництва в громаді.</w:t>
            </w:r>
          </w:p>
          <w:p w:rsidR="00D23A2E" w:rsidRPr="00D23A2E" w:rsidP="00D23A2E" w14:paraId="7203F3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C9FE7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3D73DB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D23A2E" w:rsidRPr="00D23A2E" w:rsidP="00D23A2E" w14:paraId="20C9BA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Громадські організації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60EC1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F2606F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Активізація діяльності жінок-підприємниць в громаді.</w:t>
            </w:r>
          </w:p>
        </w:tc>
      </w:tr>
      <w:tr w14:paraId="11AC871F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88"/>
        </w:trPr>
        <w:tc>
          <w:tcPr>
            <w:tcW w:w="1132" w:type="dxa"/>
            <w:gridSpan w:val="2"/>
            <w:vMerge/>
          </w:tcPr>
          <w:p w:rsidR="00D23A2E" w:rsidRPr="00D23A2E" w:rsidP="00D23A2E" w14:paraId="719951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21CF7F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304F14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64C118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3.1.9.2. Популяризація та розвиток механізмів соціального підприємництва.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EDE87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A0FF4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11134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проведених заходів 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C1877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Розвиток та популяризація соціального підприємництва в громаді.</w:t>
            </w:r>
          </w:p>
        </w:tc>
      </w:tr>
      <w:tr w14:paraId="25AFCDD5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1132" w:type="dxa"/>
            <w:gridSpan w:val="2"/>
            <w:vMerge/>
          </w:tcPr>
          <w:p w:rsidR="00D23A2E" w:rsidRPr="00D23A2E" w:rsidP="00D23A2E" w14:paraId="22C877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7F8F99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430D86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3.1.10. Сприяння розвитку «зеленої» економіки.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78FEFA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3.1.10.1. Підтримка промислових підприємств та бізнесу в переході на «зелену» економіку та застосування енергоефективності на підприємствах.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8E8AB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2024-2027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410AC7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Управління, відділи та структурні підрозділи Броварської міської ради та виконавчого комітету;</w:t>
            </w:r>
          </w:p>
          <w:p w:rsidR="00D23A2E" w:rsidRPr="00D23A2E" w:rsidP="00D23A2E" w14:paraId="55A37D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C1075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підприємств, які впроваджують енергоефективні заходи на основі «зеленої» економіки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1E8314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екологічного стану в громаді; Зменшення обсягів споживання тепла, зменшення викидів 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D23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в атмосферу.</w:t>
            </w:r>
          </w:p>
        </w:tc>
      </w:tr>
      <w:tr w14:paraId="4F13FEC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41"/>
        </w:trPr>
        <w:tc>
          <w:tcPr>
            <w:tcW w:w="1132" w:type="dxa"/>
            <w:gridSpan w:val="2"/>
            <w:vMerge/>
          </w:tcPr>
          <w:p w:rsidR="00D23A2E" w:rsidRPr="00D23A2E" w:rsidP="00D23A2E" w14:paraId="64782C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23A2E" w:rsidRPr="00D23A2E" w:rsidP="00D23A2E" w14:paraId="7159F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 Розвиток інструментів комунікації влади та бізнесу.</w:t>
            </w:r>
          </w:p>
        </w:tc>
        <w:tc>
          <w:tcPr>
            <w:tcW w:w="2271" w:type="dxa"/>
            <w:gridSpan w:val="2"/>
          </w:tcPr>
          <w:p w:rsidR="00D23A2E" w:rsidRPr="00D23A2E" w:rsidP="00D23A2E" w14:paraId="23DE5E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3.2.1. Сприяння участі МСП у кластерних ініціативах на рівні області, держави.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24D533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3.2.1.1. Організація та проведення тематичних конференцій, семінарів та тренінгів для зацікавлених осіб, чинних і потенційних учасників кластера, із залученням фахівців відомих вітчизняних і зарубіжних кластерних об’єднань.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2239D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4B5BC9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B53B7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5BC2C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Участь МСП громади у кластерних ініціативах.</w:t>
            </w:r>
          </w:p>
        </w:tc>
      </w:tr>
      <w:tr w14:paraId="3EFE9D3B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76"/>
        </w:trPr>
        <w:tc>
          <w:tcPr>
            <w:tcW w:w="1132" w:type="dxa"/>
            <w:gridSpan w:val="2"/>
            <w:vMerge/>
          </w:tcPr>
          <w:p w:rsidR="00D23A2E" w:rsidRPr="00D23A2E" w:rsidP="00D23A2E" w14:paraId="4D20DB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008DB5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576A0A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3.2.2.Забезпечення функціонування Центру підтримки бізнесу та посилення його інституційної спроможності.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1A1A13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3.2.2.1. Створення матеріально-технічної бази та облаштування приміщення для Центру підтримки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757D21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5C71A6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Броварська міська рада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F1658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Наявність облаштованого центру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67478D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Підтримка МСП в отриманні грантових заявок, впровадження інновацій та експортно-імпортної діяльності.</w:t>
            </w:r>
          </w:p>
        </w:tc>
      </w:tr>
      <w:tr w14:paraId="3141B048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476"/>
        </w:trPr>
        <w:tc>
          <w:tcPr>
            <w:tcW w:w="1132" w:type="dxa"/>
            <w:gridSpan w:val="2"/>
            <w:vMerge/>
          </w:tcPr>
          <w:p w:rsidR="00D23A2E" w:rsidRPr="00D23A2E" w:rsidP="00D23A2E" w14:paraId="48E2C3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3E7830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23FA30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5016B8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3.2.2.2. Розширення надання консультаційних послуг в Центрі підтримки бізнесу.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2A9B4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3907B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8CFEC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наданих послуг;</w:t>
            </w:r>
          </w:p>
          <w:p w:rsidR="00D23A2E" w:rsidRPr="00D23A2E" w:rsidP="00D23A2E" w14:paraId="4BAC7E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видів послуг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37F2F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Активізація роботи бізнесу в громаді та збільшення надходжень до бюджету.</w:t>
            </w:r>
          </w:p>
        </w:tc>
      </w:tr>
      <w:tr w14:paraId="411F8DF0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709"/>
        </w:trPr>
        <w:tc>
          <w:tcPr>
            <w:tcW w:w="1132" w:type="dxa"/>
            <w:gridSpan w:val="2"/>
            <w:vMerge/>
          </w:tcPr>
          <w:p w:rsidR="00D23A2E" w:rsidRPr="00D23A2E" w:rsidP="00D23A2E" w14:paraId="401499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714A86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530861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3.2.3. Впровадження загальнодержавних механізмів підтримки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бізнесу в громаді  та виконання державних та місцевих програм сприяння розвитку МСП.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038A95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3.2.3.1. Сприяння у впровадженні діючих державних програм підтримки бізнесу.</w:t>
            </w:r>
          </w:p>
          <w:p w:rsidR="00D23A2E" w:rsidRPr="00D23A2E" w:rsidP="00D23A2E" w14:paraId="76A876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Виконання Програми сприянню розвитку підприємництва у Броварській міській територіальній громаді на 2024-2028 роки.</w:t>
            </w:r>
          </w:p>
          <w:p w:rsidR="00D23A2E" w:rsidRPr="00D23A2E" w:rsidP="00D23A2E" w14:paraId="37C6CA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Впровадження дієвих механізмів підвищення конкурентоспроможності МСП в громаді.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6050F7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1D27D7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Управління, відділи та структурні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підрозділи Броварської міської ради та виконавчого комітету;</w:t>
            </w:r>
          </w:p>
          <w:p w:rsidR="00D23A2E" w:rsidRPr="00D23A2E" w:rsidP="00D23A2E" w14:paraId="1C8C25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Броварськ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а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філі</w:t>
            </w:r>
            <w:r w:rsidRPr="00D23A2E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я </w:t>
            </w:r>
            <w:r w:rsidRPr="00D23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Київського обласного центру зайнятості</w:t>
            </w:r>
            <w:r w:rsidRPr="00D23A2E">
              <w:rPr>
                <w:rFonts w:ascii="Calibri" w:hAnsi="Calibri" w:cs="Times New Roman"/>
                <w:sz w:val="20"/>
                <w:szCs w:val="20"/>
              </w:rPr>
              <w:t>,</w:t>
            </w:r>
          </w:p>
          <w:p w:rsidR="00D23A2E" w:rsidRPr="00D23A2E" w:rsidP="00D23A2E" w14:paraId="478106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3BD592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Обсяги фінансування Програми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B57C4A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конкурентоспромо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жності МСП в громаді.</w:t>
            </w:r>
          </w:p>
        </w:tc>
      </w:tr>
      <w:tr w14:paraId="2519C27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00"/>
        </w:trPr>
        <w:tc>
          <w:tcPr>
            <w:tcW w:w="1132" w:type="dxa"/>
            <w:gridSpan w:val="2"/>
            <w:vMerge/>
          </w:tcPr>
          <w:p w:rsidR="00D23A2E" w:rsidRPr="00D23A2E" w:rsidP="00D23A2E" w14:paraId="7294F9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23A2E" w:rsidRPr="00D23A2E" w:rsidP="00D23A2E" w14:paraId="5827BD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 Формування позитивного іміджу підприємництва у громаді.</w:t>
            </w:r>
          </w:p>
        </w:tc>
        <w:tc>
          <w:tcPr>
            <w:tcW w:w="2271" w:type="dxa"/>
            <w:gridSpan w:val="2"/>
            <w:vMerge w:val="restart"/>
          </w:tcPr>
          <w:p w:rsidR="00D23A2E" w:rsidRPr="00D23A2E" w:rsidP="00D23A2E" w14:paraId="079686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3.3.1. Організація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промоційних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34A147FC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3.3.1.1. Організація виставок-ярмарок продукції місцевих виробників «Броварське - це якісне».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2A536F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5DE0E3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178DA7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виставок/ярмарок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306170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товаровиробників громади та рівня їх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впізнаваності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на рівні громади, регіону, держави.</w:t>
            </w:r>
          </w:p>
        </w:tc>
      </w:tr>
      <w:tr w14:paraId="5C333C76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600"/>
        </w:trPr>
        <w:tc>
          <w:tcPr>
            <w:tcW w:w="1132" w:type="dxa"/>
            <w:gridSpan w:val="2"/>
            <w:vMerge/>
          </w:tcPr>
          <w:p w:rsidR="00D23A2E" w:rsidRPr="00D23A2E" w:rsidP="00D23A2E" w14:paraId="684658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6DACB8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D23A2E" w:rsidRPr="00D23A2E" w:rsidP="00D23A2E" w14:paraId="16206F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75608815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3.3.1.2. Поширення інформаційних матеріалів про історії успіху місцевих виробників на веб сайті Броварської міської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територіальної громади, інших соціальних мережах.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35190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3B2B11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E3E0B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публікацій на сайті Броварської міської ради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про суб’єкти підприємницької діяльності в громаді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D4F74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іміджу товаровиробників громади та рівня їх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впізнаваності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рівні громади, регіону, держави.</w:t>
            </w:r>
          </w:p>
        </w:tc>
      </w:tr>
      <w:tr w14:paraId="3CEFA8B9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95"/>
        </w:trPr>
        <w:tc>
          <w:tcPr>
            <w:tcW w:w="1132" w:type="dxa"/>
            <w:gridSpan w:val="2"/>
            <w:vMerge/>
          </w:tcPr>
          <w:p w:rsidR="00D23A2E" w:rsidRPr="00D23A2E" w:rsidP="00D23A2E" w14:paraId="34A36F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7CEC27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0ABEB3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3.3.2. Підтримка ініціативи «Експортуй!» для МСП, які мають потенціал для виходу на міжнародний ринок.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50F4E2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3.3.2.1. Організація консультацій для МСП щодо розширення експортних можливостей та виходу на міжнародний ринок.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5DB002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445B62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00D7F4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проведених консультацій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77D91B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підприємств-експортерів.</w:t>
            </w:r>
          </w:p>
          <w:p w:rsidR="00D23A2E" w:rsidRPr="00D23A2E" w:rsidP="00D23A2E" w14:paraId="5F0E26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7FF607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1132" w:type="dxa"/>
            <w:gridSpan w:val="2"/>
            <w:vMerge/>
          </w:tcPr>
          <w:p w:rsidR="00D23A2E" w:rsidRPr="00D23A2E" w:rsidP="00D23A2E" w14:paraId="512899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1D8910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2E41CE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3.3.3.Інформування МСП про можливості підтримки бізнесу при вступі України до ЄС.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2D89CD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3.3.3.1. Сприяння впровадженню  стандартів ЄС підприємств громади.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1AA7AF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2DFBC6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2EF928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Активізація бізнесу, щодо впровадження стандартів ЄС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2795B6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суб’єктів підприємницької діяльності щодо імплементації законодавства України до ЄС.</w:t>
            </w:r>
          </w:p>
        </w:tc>
      </w:tr>
      <w:tr w14:paraId="7930C421" w14:textId="77777777" w:rsidTr="008151EB">
        <w:tblPrEx>
          <w:tblW w:w="14742" w:type="dxa"/>
          <w:tblInd w:w="-5" w:type="dxa"/>
          <w:tblLayout w:type="fixed"/>
          <w:tblLook w:val="04A0"/>
        </w:tblPrEx>
        <w:trPr>
          <w:trHeight w:val="277"/>
        </w:trPr>
        <w:tc>
          <w:tcPr>
            <w:tcW w:w="1132" w:type="dxa"/>
            <w:gridSpan w:val="2"/>
            <w:vMerge/>
          </w:tcPr>
          <w:p w:rsidR="00D23A2E" w:rsidRPr="00D23A2E" w:rsidP="00D23A2E" w14:paraId="090E31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23A2E" w:rsidRPr="00D23A2E" w:rsidP="00D23A2E" w14:paraId="009395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23A2E" w:rsidRPr="00D23A2E" w:rsidP="00D23A2E" w14:paraId="38DF2F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3.3.4. Залучення МСП до міжнародних партнерських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звꞌязків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3A2E" w:rsidRPr="00D23A2E" w:rsidP="00D23A2E" w14:paraId="6520CE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3.3.4.1.Співпраця з містами-побратимами, обмін інформацією щодо інвестиційних можливостей, участь в міжнародних проектах.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3A2E" w:rsidRPr="00D23A2E" w:rsidP="00D23A2E" w14:paraId="36AB49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2025-2027 роки</w:t>
            </w:r>
          </w:p>
        </w:tc>
        <w:tc>
          <w:tcPr>
            <w:tcW w:w="1552" w:type="dxa"/>
            <w:shd w:val="clear" w:color="auto" w:fill="auto"/>
          </w:tcPr>
          <w:p w:rsidR="00D23A2E" w:rsidRPr="00D23A2E" w:rsidP="00D23A2E" w14:paraId="643FB1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економіки та інвестицій виконавчого комітету Броварської міської ради Броварського району </w:t>
            </w: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Київської області</w:t>
            </w:r>
          </w:p>
        </w:tc>
        <w:tc>
          <w:tcPr>
            <w:tcW w:w="1567" w:type="dxa"/>
            <w:shd w:val="clear" w:color="auto" w:fill="auto"/>
          </w:tcPr>
          <w:p w:rsidR="00D23A2E" w:rsidRPr="00D23A2E" w:rsidP="00D23A2E" w14:paraId="7A82F8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Кількість спільних заходів з містами-партнерами</w:t>
            </w:r>
          </w:p>
        </w:tc>
        <w:tc>
          <w:tcPr>
            <w:tcW w:w="1842" w:type="dxa"/>
            <w:shd w:val="clear" w:color="auto" w:fill="auto"/>
          </w:tcPr>
          <w:p w:rsidR="00D23A2E" w:rsidRPr="00D23A2E" w:rsidP="00D23A2E" w14:paraId="0D8317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2E">
              <w:rPr>
                <w:rFonts w:ascii="Times New Roman" w:hAnsi="Times New Roman" w:cs="Times New Roman"/>
                <w:sz w:val="20"/>
                <w:szCs w:val="20"/>
              </w:rPr>
              <w:t>Зростання прямих інвестицій в підприємства громади.</w:t>
            </w:r>
          </w:p>
        </w:tc>
      </w:tr>
    </w:tbl>
    <w:p w:rsidR="00D23A2E" w:rsidRPr="00D23A2E" w:rsidP="00D23A2E" w14:paraId="5EE1163B" w14:textId="77777777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23A2E" w:rsidRPr="00D23A2E" w:rsidP="00D23A2E" w14:paraId="7C1EB32A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D23A2E" w:rsidRPr="00D23A2E" w:rsidP="00D23A2E" w14:paraId="40CC5B60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D23A2E" w:rsidRPr="00D23A2E" w:rsidP="00D23A2E" w14:paraId="7ADA5B4C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</w:p>
    <w:p w:rsidR="00D23A2E" w:rsidRPr="00D23A2E" w:rsidP="00D23A2E" w14:paraId="25ED6241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23A2E" w:rsidRPr="00D23A2E" w:rsidP="00D23A2E" w14:paraId="1EDF23F8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Фінансове забезпечення плану заходів з реалізації Стратегії </w:t>
      </w:r>
      <w:r w:rsidRPr="00D23A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розвитку Броварської міської територіальної громади до 2027 року</w:t>
      </w:r>
    </w:p>
    <w:p w:rsidR="00D23A2E" w:rsidRPr="00D23A2E" w:rsidP="00D23A2E" w14:paraId="7173981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Фінансове забезпечення  </w:t>
      </w:r>
      <w:r w:rsidRPr="00D23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плану заходів з реалізації Стратегії 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розвитку Броварської міської територіальної громади до 2027 року ( далі План заходів) здійснюється за рахунок:</w:t>
      </w:r>
    </w:p>
    <w:p w:rsidR="00D23A2E" w:rsidRPr="00D23A2E" w:rsidP="00D23A2E" w14:paraId="7A9E90A1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коштів державного бюджету, в тому числі міжбюджетних трансфертів з державного бюджету місцевим бюджетам;</w:t>
      </w:r>
    </w:p>
    <w:p w:rsidR="00D23A2E" w:rsidRPr="00D23A2E" w:rsidP="00D23A2E" w14:paraId="301F6E72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коштів місцевих бюджетів;</w:t>
      </w:r>
    </w:p>
    <w:p w:rsidR="00D23A2E" w:rsidRPr="00D23A2E" w:rsidP="00D23A2E" w14:paraId="40DCCBED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коштів, що надходять до державного бюджету в рамках програм допомоги і грантів Європейського Союзу, урядів іноземних держав, міжнародних організацій, донорських установ;</w:t>
      </w:r>
    </w:p>
    <w:p w:rsidR="00D23A2E" w:rsidRPr="00D23A2E" w:rsidP="00D23A2E" w14:paraId="71882BFF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коштів інвесторів, у тому числі на умовах державно-приватного партнерства, власних коштів підприємств;</w:t>
      </w:r>
    </w:p>
    <w:p w:rsidR="00D23A2E" w:rsidRPr="00D23A2E" w:rsidP="00D23A2E" w14:paraId="100CBADE" w14:textId="7777777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інших джерел, не заборонених законодавством.</w:t>
      </w:r>
    </w:p>
    <w:p w:rsidR="00D23A2E" w:rsidRPr="00D23A2E" w:rsidP="00D23A2E" w14:paraId="5369996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Фінансування Плану заходів здійснюється відповідно до затверджених місцевих програм (додаток 1) в межах коштів передбачених бюджетом громади. </w:t>
      </w:r>
    </w:p>
    <w:p w:rsidR="00D23A2E" w:rsidRPr="00D23A2E" w:rsidP="00D23A2E" w14:paraId="152F24E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Перелік 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проєктів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відновлення та місцевого розвитку, які потребують залучення донорських коштів викладений в додатку 2.</w:t>
      </w:r>
    </w:p>
    <w:p w:rsidR="00D23A2E" w:rsidRPr="00D23A2E" w:rsidP="00D23A2E" w14:paraId="4CA801B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3A2E" w:rsidRPr="00D23A2E" w:rsidP="00D23A2E" w14:paraId="6455D79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3A2E" w:rsidRPr="00D23A2E" w:rsidP="00D23A2E" w14:paraId="4C3C921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3A2E" w:rsidP="00D23A2E" w14:paraId="69A3F68C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23A2E" w:rsidP="00D23A2E" w14:paraId="0831E170" w14:textId="77777777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23A2E" w:rsidRPr="00D23A2E" w:rsidP="00D23A2E" w14:paraId="4ABDA58B" w14:textId="52364CEC">
      <w:pPr>
        <w:spacing w:after="12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Моніторинг реалізації Плану заходів з реалізації Стратегії</w:t>
      </w:r>
    </w:p>
    <w:p w:rsidR="00D23A2E" w:rsidRPr="00D23A2E" w:rsidP="00D23A2E" w14:paraId="6884A4E1" w14:textId="77777777">
      <w:pPr>
        <w:spacing w:after="12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23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Моніторинг є сукупністю заходів із обліку, збору, аналізу та узагальнення інформації, що проводиться з метою відстеження та аналізу динаміки і структурних змін, що відбуваються у громаді відповідно до стратегічних, оперативних цілей та завдань, визначених у Стратегії  та Плані заходів з реалізації Стратегії. </w:t>
      </w:r>
    </w:p>
    <w:p w:rsidR="00D23A2E" w:rsidRPr="00D23A2E" w:rsidP="00D23A2E" w14:paraId="43B62E5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Моніторинг реалізації Плану заходів здійснюється двічі на рік  (кожні півроку) на основі к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лючові індикативних показників досягнення цілей та виконання завдань Стратегії. </w:t>
      </w:r>
    </w:p>
    <w:p w:rsidR="00D23A2E" w:rsidRPr="00D23A2E" w:rsidP="00D23A2E" w14:paraId="3F1CC14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На основі звітів моніторингу </w:t>
      </w:r>
      <w:r w:rsidRPr="00D23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реалізації Плану заходів готується річний 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підсумковий звіт щодо реалізації Стратегії.</w:t>
      </w:r>
    </w:p>
    <w:p w:rsidR="00D23A2E" w:rsidRPr="00D23A2E" w:rsidP="00D23A2E" w14:paraId="4D30B74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2"/>
    <w:p w:rsidR="00D23A2E" w:rsidRPr="00D23A2E" w:rsidP="00D23A2E" w14:paraId="60F43F36" w14:textId="77777777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D23A2E" w:rsidRPr="00D23A2E" w:rsidP="00D23A2E" w14:paraId="1529F6B4" w14:textId="77777777">
      <w:pPr>
        <w:spacing w:after="160" w:line="259" w:lineRule="auto"/>
        <w:ind w:right="-456"/>
        <w:rPr>
          <w:rFonts w:ascii="Times New Roman" w:eastAsia="Calibri" w:hAnsi="Times New Roman" w:cs="Times New Roman"/>
          <w:lang w:eastAsia="en-US"/>
        </w:rPr>
      </w:pPr>
      <w:bookmarkStart w:id="3" w:name="_Hlk196893422"/>
    </w:p>
    <w:bookmarkEnd w:id="3"/>
    <w:p w:rsidR="00D23A2E" w:rsidRPr="00D23A2E" w:rsidP="00D23A2E" w14:paraId="05EA0314" w14:textId="3E608946">
      <w:pPr>
        <w:spacing w:after="0" w:line="240" w:lineRule="auto"/>
        <w:ind w:right="-4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D23A2E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</w:p>
    <w:permEnd w:id="0"/>
    <w:p w:rsidR="00F1699F" w:rsidRPr="00EA126F" w:rsidP="00B933FF" w14:paraId="18507996" w14:textId="304F9F1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719E5"/>
    <w:multiLevelType w:val="hybridMultilevel"/>
    <w:tmpl w:val="36746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37155"/>
    <w:multiLevelType w:val="hybridMultilevel"/>
    <w:tmpl w:val="3AC86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D60AD"/>
    <w:multiLevelType w:val="hybridMultilevel"/>
    <w:tmpl w:val="26525C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FBB039C"/>
    <w:multiLevelType w:val="hybridMultilevel"/>
    <w:tmpl w:val="A57026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B3ED7"/>
    <w:multiLevelType w:val="hybridMultilevel"/>
    <w:tmpl w:val="EA1247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E7517"/>
    <w:multiLevelType w:val="hybridMultilevel"/>
    <w:tmpl w:val="7EACF0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75C6206"/>
    <w:multiLevelType w:val="hybridMultilevel"/>
    <w:tmpl w:val="21CC102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A4B76"/>
    <w:multiLevelType w:val="hybridMultilevel"/>
    <w:tmpl w:val="8B7A64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B6ECA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6405"/>
    <w:rsid w:val="00C37D7A"/>
    <w:rsid w:val="00CB633A"/>
    <w:rsid w:val="00CF556F"/>
    <w:rsid w:val="00D23A2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0"/>
    <w:uiPriority w:val="9"/>
    <w:qFormat/>
    <w:rsid w:val="00D23A2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link w:val="3"/>
    <w:uiPriority w:val="9"/>
    <w:qFormat/>
    <w:rsid w:val="00D23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11">
    <w:name w:val="Заголовок 11"/>
    <w:basedOn w:val="Normal"/>
    <w:next w:val="Normal"/>
    <w:uiPriority w:val="9"/>
    <w:qFormat/>
    <w:rsid w:val="00D23A2E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3">
    <w:name w:val="Заголовок 3 Знак"/>
    <w:basedOn w:val="DefaultParagraphFont"/>
    <w:link w:val="Heading3"/>
    <w:uiPriority w:val="9"/>
    <w:rsid w:val="00D23A2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має списку1"/>
    <w:next w:val="NoList"/>
    <w:uiPriority w:val="99"/>
    <w:semiHidden/>
    <w:unhideWhenUsed/>
    <w:rsid w:val="00D23A2E"/>
  </w:style>
  <w:style w:type="character" w:customStyle="1" w:styleId="10">
    <w:name w:val="Заголовок 1 Знак"/>
    <w:basedOn w:val="DefaultParagraphFont"/>
    <w:link w:val="Heading1"/>
    <w:uiPriority w:val="9"/>
    <w:rsid w:val="00D23A2E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leGrid">
    <w:name w:val="Table Grid"/>
    <w:basedOn w:val="TableNormal"/>
    <w:uiPriority w:val="39"/>
    <w:rsid w:val="00D23A2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. Абзац списка,Akapit z listą BS,Bullet1,List Paragraph (numbered (a)),List Paragraph 1,List Paragraph1,List Paragraph11,List_Paragraph,Multilevel para_II,NUMBERED PARAGRAPH,Numbered List Paragraph,Paragraphe de liste PBLH,References"/>
    <w:basedOn w:val="Normal"/>
    <w:link w:val="a3"/>
    <w:uiPriority w:val="34"/>
    <w:qFormat/>
    <w:rsid w:val="00D23A2E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D23A2E"/>
    <w:pPr>
      <w:spacing w:after="0" w:line="240" w:lineRule="auto"/>
    </w:pPr>
    <w:rPr>
      <w:rFonts w:eastAsia="Calibri"/>
      <w:lang w:eastAsia="en-US"/>
    </w:rPr>
  </w:style>
  <w:style w:type="character" w:customStyle="1" w:styleId="a1">
    <w:name w:val="Текст примітки Знак"/>
    <w:basedOn w:val="DefaultParagraphFont"/>
    <w:link w:val="CommentText"/>
    <w:uiPriority w:val="99"/>
    <w:semiHidden/>
    <w:rsid w:val="00D23A2E"/>
    <w:rPr>
      <w:sz w:val="20"/>
      <w:szCs w:val="20"/>
    </w:rPr>
  </w:style>
  <w:style w:type="paragraph" w:styleId="CommentText">
    <w:name w:val="annotation text"/>
    <w:basedOn w:val="Normal"/>
    <w:link w:val="a1"/>
    <w:uiPriority w:val="99"/>
    <w:semiHidden/>
    <w:unhideWhenUsed/>
    <w:rsid w:val="00D23A2E"/>
    <w:pPr>
      <w:spacing w:after="160" w:line="240" w:lineRule="auto"/>
    </w:pPr>
    <w:rPr>
      <w:sz w:val="20"/>
      <w:szCs w:val="20"/>
    </w:rPr>
  </w:style>
  <w:style w:type="character" w:customStyle="1" w:styleId="13">
    <w:name w:val="Текст примітки Знак1"/>
    <w:basedOn w:val="DefaultParagraphFont"/>
    <w:uiPriority w:val="99"/>
    <w:semiHidden/>
    <w:rsid w:val="00D23A2E"/>
    <w:rPr>
      <w:sz w:val="20"/>
      <w:szCs w:val="20"/>
    </w:rPr>
  </w:style>
  <w:style w:type="character" w:customStyle="1" w:styleId="a2">
    <w:name w:val="Тема примітки Знак"/>
    <w:basedOn w:val="a1"/>
    <w:link w:val="CommentSubject"/>
    <w:uiPriority w:val="99"/>
    <w:semiHidden/>
    <w:rsid w:val="00D23A2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D23A2E"/>
    <w:rPr>
      <w:b/>
      <w:bCs/>
    </w:rPr>
  </w:style>
  <w:style w:type="character" w:customStyle="1" w:styleId="14">
    <w:name w:val="Тема примітки Знак1"/>
    <w:basedOn w:val="13"/>
    <w:uiPriority w:val="99"/>
    <w:semiHidden/>
    <w:rsid w:val="00D23A2E"/>
    <w:rPr>
      <w:b/>
      <w:bCs/>
      <w:sz w:val="20"/>
      <w:szCs w:val="20"/>
    </w:rPr>
  </w:style>
  <w:style w:type="character" w:customStyle="1" w:styleId="a3">
    <w:name w:val="Абзац списку Знак"/>
    <w:aliases w:val="1. Абзац списка Знак,List Paragraph (numbered (a)) Знак,List Paragraph 1 Знак,List Paragraph1 Знак,List Paragraph11 Знак,List_Paragraph Знак,Multilevel para_II Знак,NUMBERED PARAGRAPH Знак,Numbered List Paragraph Знак,References Знак"/>
    <w:link w:val="ListParagraph"/>
    <w:uiPriority w:val="34"/>
    <w:qFormat/>
    <w:locked/>
    <w:rsid w:val="00D23A2E"/>
    <w:rPr>
      <w:rFonts w:eastAsia="Calibri"/>
      <w:lang w:eastAsia="en-US"/>
    </w:rPr>
  </w:style>
  <w:style w:type="character" w:customStyle="1" w:styleId="110">
    <w:name w:val="Заголовок 1 Знак1"/>
    <w:basedOn w:val="DefaultParagraphFont"/>
    <w:link w:val="Heading1"/>
    <w:uiPriority w:val="9"/>
    <w:rsid w:val="00D23A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A3F1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45065</Words>
  <Characters>25688</Characters>
  <Application>Microsoft Office Word</Application>
  <DocSecurity>8</DocSecurity>
  <Lines>214</Lines>
  <Paragraphs>141</Paragraphs>
  <ScaleCrop>false</ScaleCrop>
  <Company/>
  <LinksUpToDate>false</LinksUpToDate>
  <CharactersWithSpaces>70612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13</cp:revision>
  <dcterms:created xsi:type="dcterms:W3CDTF">2023-03-27T06:23:00Z</dcterms:created>
  <dcterms:modified xsi:type="dcterms:W3CDTF">2025-07-10T10:13:00Z</dcterms:modified>
</cp:coreProperties>
</file>