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50C261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C290B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DD3BF9" w:rsidRPr="004208DA" w:rsidP="00B3670E" w14:paraId="69B11B05" w14:textId="3B58F2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BF9" w:rsidRPr="00DD3BF9" w:rsidP="00DD3BF9" w14:paraId="11216824" w14:textId="77777777">
      <w:pPr>
        <w:widowControl w:val="0"/>
        <w:spacing w:after="0" w:line="240" w:lineRule="auto"/>
        <w:ind w:left="760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2" w:edGrp="everyone"/>
      <w:r w:rsidRPr="00DD3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</w:t>
      </w:r>
    </w:p>
    <w:p w:rsidR="00DD3BF9" w:rsidRPr="00DD3BF9" w:rsidP="00DD3BF9" w14:paraId="49A4DE02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Комісії з питань розподілу публічних інвестицій </w:t>
      </w:r>
    </w:p>
    <w:p w:rsidR="00DD3BF9" w:rsidRPr="00DD3BF9" w:rsidP="00DD3BF9" w14:paraId="54E5BDA7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BF9" w:rsidRPr="00DD3BF9" w:rsidP="00DD3BF9" w14:paraId="0CA9A216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BF9" w:rsidRPr="00DD3BF9" w:rsidP="00DD3BF9" w14:paraId="62BBE77A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Олена КРАСНИК                </w:t>
      </w: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з питань   діяльності  </w:t>
      </w:r>
    </w:p>
    <w:p w:rsidR="00DD3BF9" w:rsidRPr="00DD3BF9" w:rsidP="00DD3BF9" w14:paraId="5DAC2A15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виконавчих органів ради,</w:t>
      </w: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Комісії;</w:t>
      </w:r>
    </w:p>
    <w:p w:rsidR="00DD3BF9" w:rsidRPr="00DD3BF9" w:rsidP="00DD3BF9" w14:paraId="30D73DA6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3BF9" w:rsidRPr="00DD3BF9" w:rsidP="00DD3BF9" w14:paraId="4C64D0DC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 БАБИЧ</w:t>
      </w: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заступник міського голови з питань діяльності  </w:t>
      </w:r>
    </w:p>
    <w:p w:rsidR="00DD3BF9" w:rsidRPr="00DD3BF9" w:rsidP="00DD3BF9" w14:paraId="52AD73AB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виконавчих органів ради,</w:t>
      </w: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 голови </w:t>
      </w:r>
    </w:p>
    <w:p w:rsidR="00DD3BF9" w:rsidRPr="00DD3BF9" w:rsidP="00DD3BF9" w14:paraId="633B489A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Комісії;</w:t>
      </w:r>
    </w:p>
    <w:p w:rsidR="00DD3BF9" w:rsidRPr="00DD3BF9" w:rsidP="00DD3BF9" w14:paraId="745D21D8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3BF9" w:rsidRPr="00DD3BF9" w:rsidP="00DD3BF9" w14:paraId="33E85CDF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Наталія КРІПАК                 заступник начальника – начальник бюджетного  </w:t>
      </w:r>
    </w:p>
    <w:p w:rsidR="00DD3BF9" w:rsidRPr="00DD3BF9" w:rsidP="00DD3BF9" w14:paraId="743FA529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відділу фінансового управління Броварської   </w:t>
      </w:r>
    </w:p>
    <w:p w:rsidR="00DD3BF9" w:rsidRPr="00DD3BF9" w:rsidP="00DD3BF9" w14:paraId="48B0010B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міської ради Броварського району Київської </w:t>
      </w:r>
    </w:p>
    <w:p w:rsidR="00DD3BF9" w:rsidRPr="00DD3BF9" w:rsidP="00DD3BF9" w14:paraId="2324D319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області, секретар Комісії;</w:t>
      </w:r>
    </w:p>
    <w:p w:rsidR="00DD3BF9" w:rsidRPr="00DD3BF9" w:rsidP="00DD3BF9" w14:paraId="56C3203A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3BF9" w:rsidRPr="00DD3BF9" w:rsidP="00DD3BF9" w14:paraId="16B8291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Члени Комісії:</w:t>
      </w:r>
    </w:p>
    <w:p w:rsidR="00DD3BF9" w:rsidRPr="00DD3BF9" w:rsidP="00DD3BF9" w14:paraId="320E016C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3BF9" w:rsidRPr="00DD3BF9" w:rsidP="00DD3BF9" w14:paraId="5E5955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Світлана БАТИНЧУК         начальник управління містобудування та </w:t>
      </w:r>
    </w:p>
    <w:p w:rsidR="00DD3BF9" w:rsidRPr="00DD3BF9" w:rsidP="00DD3BF9" w14:paraId="242F954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архітектури виконавчого комітету Броварської                 </w:t>
      </w:r>
    </w:p>
    <w:p w:rsidR="00DD3BF9" w:rsidRPr="00DD3BF9" w:rsidP="00DD3BF9" w14:paraId="507EE51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міської ради  Броварського району Київської </w:t>
      </w:r>
    </w:p>
    <w:p w:rsidR="00DD3BF9" w:rsidRPr="00DD3BF9" w:rsidP="00DD3BF9" w14:paraId="2F2684F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області;</w:t>
      </w:r>
    </w:p>
    <w:p w:rsidR="00DD3BF9" w:rsidRPr="00DD3BF9" w:rsidP="00DD3BF9" w14:paraId="73C7854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4851635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Леся ГУДИМЕНКО            начальник управління земельних ресурсів  </w:t>
      </w:r>
    </w:p>
    <w:p w:rsidR="00DD3BF9" w:rsidRPr="00DD3BF9" w:rsidP="00DD3BF9" w14:paraId="755DCDC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виконавчого  комітету Броварської міської ради   </w:t>
      </w:r>
    </w:p>
    <w:p w:rsidR="00DD3BF9" w:rsidRPr="00DD3BF9" w:rsidP="00DD3BF9" w14:paraId="2AAD750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Броварського  району Київської області;</w:t>
      </w:r>
    </w:p>
    <w:p w:rsidR="00DD3BF9" w:rsidRPr="00DD3BF9" w:rsidP="00DD3BF9" w14:paraId="5B6FB74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67D6226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Олександр КАШТАНЮК   начальник юридичного управління виконавчого  </w:t>
      </w:r>
    </w:p>
    <w:p w:rsidR="00DD3BF9" w:rsidRPr="00DD3BF9" w:rsidP="00DD3BF9" w14:paraId="1CF3024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комітету Броварської міської ради  Броварського  </w:t>
      </w:r>
    </w:p>
    <w:p w:rsidR="00DD3BF9" w:rsidRPr="00DD3BF9" w:rsidP="00DD3BF9" w14:paraId="31AAC8A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району Київської області;</w:t>
      </w:r>
    </w:p>
    <w:p w:rsidR="00DD3BF9" w:rsidRPr="00DD3BF9" w:rsidP="00DD3BF9" w14:paraId="7FE0F30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73D93CF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Марина КІСЛІЦИНА          начальник управління з питань ветеранської </w:t>
      </w:r>
    </w:p>
    <w:p w:rsidR="00DD3BF9" w:rsidRPr="00DD3BF9" w:rsidP="00DD3BF9" w14:paraId="7005E57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політики Броварської міської ради  </w:t>
      </w:r>
    </w:p>
    <w:p w:rsidR="00DD3BF9" w:rsidRPr="00DD3BF9" w:rsidP="00DD3BF9" w14:paraId="2D40F68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Броварського району Київської області;</w:t>
      </w:r>
    </w:p>
    <w:p w:rsidR="00DD3BF9" w:rsidRPr="00DD3BF9" w:rsidP="00DD3BF9" w14:paraId="303F3D7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0526BC1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Оксана МЕЛЬНИК             начальник управління освіти і науки Броварської </w:t>
      </w:r>
    </w:p>
    <w:p w:rsidR="00DD3BF9" w:rsidRPr="00DD3BF9" w:rsidP="00DD3BF9" w14:paraId="3A0A12AC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міської ради Броварського району Київської  </w:t>
      </w:r>
    </w:p>
    <w:p w:rsidR="00DD3BF9" w:rsidRPr="00DD3BF9" w:rsidP="00DD3BF9" w14:paraId="2F7B2E4C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області;</w:t>
      </w:r>
    </w:p>
    <w:p w:rsidR="00DD3BF9" w:rsidRPr="00DD3BF9" w:rsidP="00DD3BF9" w14:paraId="23ABDCF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3BF9" w:rsidRPr="00DD3BF9" w:rsidP="00DD3BF9" w14:paraId="1348FB4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Алла ПЕТРЕНКО               начальник управління соціального захисту  </w:t>
      </w:r>
    </w:p>
    <w:p w:rsidR="00DD3BF9" w:rsidRPr="00DD3BF9" w:rsidP="00DD3BF9" w14:paraId="71DB81F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населення Броварської міської ради Броварського </w:t>
      </w:r>
    </w:p>
    <w:p w:rsidR="00DD3BF9" w:rsidRPr="00DD3BF9" w:rsidP="00DD3BF9" w14:paraId="0D15D80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району Київської  області;</w:t>
      </w:r>
    </w:p>
    <w:p w:rsidR="00DD3BF9" w:rsidRPr="00DD3BF9" w:rsidP="00DD3BF9" w14:paraId="1A0CF1E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7DA8628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Тетяна ПОЛІЩУК              начальник управління економіки  та інвестицій </w:t>
      </w:r>
    </w:p>
    <w:p w:rsidR="00DD3BF9" w:rsidRPr="00DD3BF9" w:rsidP="00DD3BF9" w14:paraId="3FD9102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виконавчого комітету Броварської міської ради   </w:t>
      </w:r>
    </w:p>
    <w:p w:rsidR="00DD3BF9" w:rsidRPr="00DD3BF9" w:rsidP="00DD3BF9" w14:paraId="054CFDF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Броварського району Київської області;</w:t>
      </w:r>
    </w:p>
    <w:p w:rsidR="00DD3BF9" w:rsidRPr="00DD3BF9" w:rsidP="00DD3BF9" w14:paraId="75B87C4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4184471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Наталія ПОСТЕРНАК        </w:t>
      </w: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фінансового управління Броварської        </w:t>
      </w:r>
    </w:p>
    <w:p w:rsidR="00DD3BF9" w:rsidRPr="00DD3BF9" w:rsidP="00DD3BF9" w14:paraId="0AA8507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міської ради Броварського району Київської </w:t>
      </w:r>
    </w:p>
    <w:p w:rsidR="00DD3BF9" w:rsidRPr="00DD3BF9" w:rsidP="00DD3BF9" w14:paraId="7622C80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області;</w:t>
      </w:r>
    </w:p>
    <w:p w:rsidR="00DD3BF9" w:rsidRPr="00DD3BF9" w:rsidP="00DD3BF9" w14:paraId="2F60B19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2B8A1A9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Світлана РЕШЕТОВА        начальник управління будівництва, 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>житлово-</w:t>
      </w:r>
    </w:p>
    <w:p w:rsidR="00DD3BF9" w:rsidRPr="00DD3BF9" w:rsidP="00DD3BF9" w14:paraId="6C29FA4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комунального господарства, інфраструктури та </w:t>
      </w:r>
    </w:p>
    <w:p w:rsidR="00DD3BF9" w:rsidRPr="00DD3BF9" w:rsidP="00DD3BF9" w14:paraId="21743CB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транспорту Броварської міської ради  Броварського </w:t>
      </w:r>
    </w:p>
    <w:p w:rsidR="00DD3BF9" w:rsidRPr="00DD3BF9" w:rsidP="00DD3BF9" w14:paraId="0349B26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району Київської області;</w:t>
      </w:r>
    </w:p>
    <w:p w:rsidR="00DD3BF9" w:rsidRPr="00DD3BF9" w:rsidP="00DD3BF9" w14:paraId="3D4E4B0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7FA0053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Дмитро РОЖКОВ                начальник відділу фізичної культури та спорту  </w:t>
      </w:r>
    </w:p>
    <w:p w:rsidR="00DD3BF9" w:rsidRPr="00DD3BF9" w:rsidP="00DD3BF9" w14:paraId="38F4BAA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Броварської міської ради Броварського району </w:t>
      </w:r>
    </w:p>
    <w:p w:rsidR="00DD3BF9" w:rsidRPr="00DD3BF9" w:rsidP="00DD3BF9" w14:paraId="1FA9E1B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Київської області;</w:t>
      </w:r>
    </w:p>
    <w:p w:rsidR="00DD3BF9" w:rsidRPr="00DD3BF9" w:rsidP="00DD3BF9" w14:paraId="534476F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049544B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Лариса ТЕПЛЮК                начальник служби у справах дітей  Броварської  </w:t>
      </w:r>
    </w:p>
    <w:p w:rsidR="00DD3BF9" w:rsidRPr="00DD3BF9" w:rsidP="00DD3BF9" w14:paraId="6D78F50B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міської ради Броварського району Київської </w:t>
      </w:r>
    </w:p>
    <w:p w:rsidR="00DD3BF9" w:rsidRPr="00DD3BF9" w:rsidP="00DD3BF9" w14:paraId="545D906B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області;</w:t>
      </w:r>
    </w:p>
    <w:p w:rsidR="00DD3BF9" w:rsidRPr="00DD3BF9" w:rsidP="00DD3BF9" w14:paraId="247A489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023F9C0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Ніна ХОРОШАЄВА           начальник відділу охорони здоров'я Броварської </w:t>
      </w:r>
    </w:p>
    <w:p w:rsidR="00DD3BF9" w:rsidRPr="00DD3BF9" w:rsidP="00DD3BF9" w14:paraId="5D5183D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міської  ради Броварського району Київської </w:t>
      </w:r>
    </w:p>
    <w:p w:rsidR="00DD3BF9" w:rsidRPr="00DD3BF9" w:rsidP="00DD3BF9" w14:paraId="1B3BE45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області;</w:t>
      </w:r>
    </w:p>
    <w:p w:rsidR="00DD3BF9" w:rsidRPr="00DD3BF9" w:rsidP="00DD3BF9" w14:paraId="63B4AE0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2585587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Ірина ЮЩЕНКО                  начальник управління з питань комунальної </w:t>
      </w:r>
    </w:p>
    <w:p w:rsidR="00DD3BF9" w:rsidRPr="00DD3BF9" w:rsidP="00DD3BF9" w14:paraId="07A0058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власності та житла Броварської міської ради </w:t>
      </w:r>
    </w:p>
    <w:p w:rsidR="00DD3BF9" w:rsidRPr="00DD3BF9" w:rsidP="00DD3BF9" w14:paraId="2101EC22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Броварського району Київської області;</w:t>
      </w:r>
    </w:p>
    <w:p w:rsidR="00DD3BF9" w:rsidRPr="00DD3BF9" w:rsidP="00DD3BF9" w14:paraId="61CC9C22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018E9EA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Аліна ЯРМОЛЕНКО           начальник управління культури, сім'ї та молоді       </w:t>
      </w:r>
    </w:p>
    <w:p w:rsidR="00DD3BF9" w:rsidRPr="00DD3BF9" w:rsidP="00DD3BF9" w14:paraId="5768CEB2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Броварської міської ради Броварського району </w:t>
      </w:r>
    </w:p>
    <w:p w:rsidR="00DD3BF9" w:rsidRPr="00DD3BF9" w:rsidP="00DD3BF9" w14:paraId="6ACE69B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Київської області.</w:t>
      </w:r>
    </w:p>
    <w:p w:rsidR="00DD3BF9" w:rsidRPr="00DD3BF9" w:rsidP="00DD3BF9" w14:paraId="0BB9873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D3BF9" w:rsidRPr="00DD3BF9" w:rsidP="00DD3BF9" w14:paraId="6786043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3BF9" w:rsidRPr="00DD3BF9" w:rsidP="00DD3BF9" w14:paraId="1B5C1EF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3BF9" w:rsidRPr="00DD3BF9" w:rsidP="00DD3BF9" w14:paraId="381C24DF" w14:textId="77777777">
      <w:pPr>
        <w:widowControl w:val="0"/>
        <w:spacing w:before="89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3BF9" w:rsidRPr="00DD3BF9" w:rsidP="00DD3BF9" w14:paraId="2ABF5BA0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Виконуючий 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обов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язки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міського голови - </w:t>
      </w: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3BF9" w:rsidRPr="00DD3BF9" w:rsidP="00DD3BF9" w14:paraId="0A2AD016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BF9"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з питань   </w:t>
      </w:r>
    </w:p>
    <w:p w:rsidR="00DD3BF9" w:rsidRPr="00DD3BF9" w:rsidP="00DD3BF9" w14:paraId="277D8FFF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BF9">
        <w:rPr>
          <w:rFonts w:ascii="Times New Roman" w:eastAsia="Times New Roman" w:hAnsi="Times New Roman" w:cs="Times New Roman"/>
          <w:sz w:val="28"/>
          <w:szCs w:val="28"/>
        </w:rPr>
        <w:t>діяльності  виконавчих органів ради</w:t>
      </w:r>
      <w:r w:rsidRPr="00DD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Петро БАБИЧ</w:t>
      </w:r>
    </w:p>
    <w:permEnd w:id="2"/>
    <w:p w:rsidR="004F7CAD" w:rsidRPr="00EE06C3" w:rsidP="004F7CAD" w14:paraId="5FF0D8BD" w14:textId="70CAAF5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290B" w:rsidR="000C29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C290B"/>
    <w:rsid w:val="000E0637"/>
    <w:rsid w:val="000E7ADA"/>
    <w:rsid w:val="0019083E"/>
    <w:rsid w:val="002D71B2"/>
    <w:rsid w:val="003735BC"/>
    <w:rsid w:val="003A4315"/>
    <w:rsid w:val="003B2A39"/>
    <w:rsid w:val="003C4EF1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3BF9"/>
    <w:rsid w:val="00EE06C3"/>
    <w:rsid w:val="00F07949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D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3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4E395F"/>
    <w:rsid w:val="0056504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2933</Words>
  <Characters>1673</Characters>
  <Application>Microsoft Office Word</Application>
  <DocSecurity>8</DocSecurity>
  <Lines>13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2025-07-07T10:47:00Z</dcterms:modified>
</cp:coreProperties>
</file>