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23FF232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49FD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26.06.2025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2158-94-08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749FD" w:rsidRPr="00C44902" w:rsidP="00E749FD" w14:paraId="1779463B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C44902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комунального підприємства Броварської міської ради Броварського району Київської області «</w:t>
      </w:r>
      <w:r w:rsidRPr="00C44902">
        <w:rPr>
          <w:rFonts w:eastAsia="Calibri"/>
          <w:b/>
          <w:bCs/>
          <w:sz w:val="28"/>
          <w:szCs w:val="28"/>
          <w:lang w:val="uk-UA" w:eastAsia="en-US"/>
        </w:rPr>
        <w:t>Броваритепловодоенергія</w:t>
      </w:r>
      <w:r w:rsidRPr="00C44902">
        <w:rPr>
          <w:rFonts w:eastAsia="Calibri"/>
          <w:b/>
          <w:bCs/>
          <w:sz w:val="28"/>
          <w:szCs w:val="28"/>
          <w:lang w:val="uk-UA" w:eastAsia="en-US"/>
        </w:rPr>
        <w:t xml:space="preserve">» </w:t>
      </w:r>
      <w:r w:rsidRPr="00C44902">
        <w:rPr>
          <w:b/>
          <w:bCs/>
          <w:sz w:val="28"/>
          <w:szCs w:val="28"/>
          <w:lang w:val="uk-UA"/>
        </w:rPr>
        <w:t>та підлягає списанню:</w:t>
      </w:r>
    </w:p>
    <w:p w:rsidR="00E749FD" w:rsidRPr="00C44902" w:rsidP="00E749FD" w14:paraId="228804D3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1842"/>
        <w:gridCol w:w="851"/>
        <w:gridCol w:w="4394"/>
        <w:gridCol w:w="1418"/>
        <w:gridCol w:w="1275"/>
        <w:gridCol w:w="1276"/>
        <w:gridCol w:w="1163"/>
      </w:tblGrid>
      <w:tr w14:paraId="5116E295" w14:textId="77777777" w:rsidTr="00E749FD">
        <w:tblPrEx>
          <w:tblW w:w="1491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FD" w:rsidRPr="00C44902" w:rsidP="003F50E0" w14:paraId="572DDF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FD" w:rsidRPr="00C44902" w:rsidP="003F50E0" w14:paraId="15EDC5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E749FD" w:rsidRPr="00C44902" w:rsidP="003F50E0" w14:paraId="5DBBF0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FD" w:rsidRPr="00C44902" w:rsidP="003F50E0" w14:paraId="0E0207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Інвентарний</w:t>
            </w:r>
          </w:p>
          <w:p w:rsidR="00E749FD" w:rsidRPr="00C44902" w:rsidP="003F50E0" w14:paraId="7EEA0E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3F50E0" w14:paraId="7447FF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:rsidR="00E749FD" w:rsidRPr="00C44902" w:rsidP="003F50E0" w14:paraId="0923E6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FD" w:rsidRPr="00C44902" w:rsidP="003F50E0" w14:paraId="4146A0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FD" w:rsidRPr="00C44902" w:rsidP="003F50E0" w14:paraId="4D9715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E749FD" w:rsidRPr="00C44902" w:rsidP="003F50E0" w14:paraId="38303F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FD" w:rsidRPr="00C44902" w:rsidP="003F50E0" w14:paraId="2DF819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E749FD" w:rsidRPr="00C44902" w:rsidP="003F50E0" w14:paraId="21FDD2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FD" w:rsidRPr="00E749FD" w:rsidP="003F50E0" w14:paraId="21944F9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E749FD">
              <w:rPr>
                <w:rFonts w:ascii="Times New Roman" w:hAnsi="Times New Roman" w:cs="Times New Roman"/>
              </w:rPr>
              <w:t>Залишкова вартість</w:t>
            </w:r>
          </w:p>
          <w:p w:rsidR="00E749FD" w:rsidRPr="00C44902" w:rsidP="003F50E0" w14:paraId="51BEFE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FD" w:rsidRPr="00E749FD" w:rsidP="003F50E0" w14:paraId="273FAE8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9FD">
              <w:rPr>
                <w:rFonts w:ascii="Times New Roman" w:hAnsi="Times New Roman" w:cs="Times New Roman"/>
                <w:sz w:val="20"/>
                <w:szCs w:val="20"/>
              </w:rPr>
              <w:t>Рік введення в експлуатацію</w:t>
            </w:r>
          </w:p>
        </w:tc>
      </w:tr>
      <w:tr w14:paraId="63513BE7" w14:textId="77777777" w:rsidTr="00E749FD">
        <w:tblPrEx>
          <w:tblW w:w="14913" w:type="dxa"/>
          <w:tblInd w:w="108" w:type="dxa"/>
          <w:tblLayout w:type="fixed"/>
          <w:tblLook w:val="04A0"/>
        </w:tblPrEx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FD" w:rsidRPr="00E749FD" w:rsidP="003F50E0" w14:paraId="75FF45C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FD" w:rsidRPr="00E749FD" w:rsidP="003F50E0" w14:paraId="5D256A8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FD" w:rsidRPr="00E749FD" w:rsidP="003F50E0" w14:paraId="7F7427D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E749FD" w:rsidP="003F50E0" w14:paraId="26292D7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9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FD" w:rsidRPr="00E749FD" w:rsidP="003F50E0" w14:paraId="14C0DC5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FD" w:rsidRPr="00E749FD" w:rsidP="003F50E0" w14:paraId="45D2718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FD" w:rsidRPr="00E749FD" w:rsidP="003F50E0" w14:paraId="3559A25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FD" w:rsidRPr="00E749FD" w:rsidP="003F50E0" w14:paraId="4AB648E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FD" w:rsidRPr="00E749FD" w:rsidP="003F50E0" w14:paraId="4E16FF6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591D08C8" w14:textId="77777777" w:rsidTr="00E749FD">
        <w:tblPrEx>
          <w:tblW w:w="14913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3F50E0" w14:paraId="3E7408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3F50E0" w14:paraId="046A78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 xml:space="preserve">Водонагрівач </w:t>
            </w:r>
          </w:p>
          <w:p w:rsidR="00E749FD" w:rsidRPr="00C44902" w:rsidP="003F50E0" w14:paraId="039C70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ПВ-12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239207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10402158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3F50E0" w14:paraId="3442F7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5992F614" w14:textId="33089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Латунні трубки зношені, не витримали випробування тиском (3=10атм.),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75F73D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515,00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28ECEE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515,00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247D6D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7ADF07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14:paraId="5A2B46C3" w14:textId="77777777" w:rsidTr="00E749FD">
        <w:tblPrEx>
          <w:tblW w:w="14913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3F50E0" w14:paraId="49E6C2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3F50E0" w14:paraId="34CF5D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 xml:space="preserve">Водонагрівач </w:t>
            </w:r>
          </w:p>
          <w:p w:rsidR="00E749FD" w:rsidRPr="00C44902" w:rsidP="003F50E0" w14:paraId="123C115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ПВ-14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25722E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1040</w:t>
            </w: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2322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3F50E0" w14:paraId="2879E2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3F50E0" w14:paraId="66FB26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 xml:space="preserve">Численні пошкодження трубок теплообмінника, після ремонту не пройшов </w:t>
            </w: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гідровипробування</w:t>
            </w: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44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=10атм.),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4BF17F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16500,00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0AC652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16500,00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754CBF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1C6141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14:paraId="29F1E17E" w14:textId="77777777" w:rsidTr="00E749FD">
        <w:tblPrEx>
          <w:tblW w:w="14913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3F50E0" w14:paraId="494697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3F50E0" w14:paraId="34415C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Стіл письмовий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4A8CAF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10605146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3F50E0" w14:paraId="12351E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3F50E0" w14:paraId="1ACF028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Значне зношення поверхні стільниці, пошкодження лакофарбового покриття, розхитування конструкції,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 xml:space="preserve">деформація </w:t>
            </w: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ніжок, ослаблені з’єднання елементів,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12A025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24DE69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037980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674DAC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14:paraId="7B2F4EDB" w14:textId="77777777" w:rsidTr="00E749FD">
        <w:tblPrEx>
          <w:tblW w:w="14913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3F50E0" w14:paraId="3F645D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3F50E0" w14:paraId="085500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Стіл письмовий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3FF45B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10605147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3F50E0" w14:paraId="1C5E44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3F50E0" w14:paraId="676D31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Значне зношення поверхні стільниці, пошкодження лакофарбового покриття, розхитування конструкції,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деформація ніжок, ослаблені з’єднання елементів,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630EFF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5173E6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666D9E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1666A7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14:paraId="6077AB3C" w14:textId="77777777" w:rsidTr="00E749FD">
        <w:tblPrEx>
          <w:tblW w:w="14913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3F50E0" w14:paraId="60F130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3F50E0" w14:paraId="1FF0C5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Стіл письмовий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72DF5C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10605150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3F50E0" w14:paraId="7DE3B7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3F50E0" w14:paraId="23F554C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Значне зношення поверхні стільниці, пошкодження лакофарбового покриття, розхитування конструкції,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деформація ніжок, ослаблені з’єднання елементів,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15C1AC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127,40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420B7C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127,40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4DC1ED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23BB389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14:paraId="18B97799" w14:textId="77777777" w:rsidTr="00E749FD">
        <w:tblPrEx>
          <w:tblW w:w="14913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3F50E0" w14:paraId="69F112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3F50E0" w14:paraId="6062CC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3F50E0" w14:paraId="4951D3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3F50E0" w14:paraId="631B40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3F50E0" w14:paraId="27830B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69597A02" w14:textId="61D4B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17528,40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28AA87C7" w14:textId="39CBA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17528,40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3127AA18" w14:textId="549BC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FD" w:rsidRPr="00C44902" w:rsidP="00E749FD" w14:paraId="59B53B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9FD" w:rsidRPr="009D48EB" w:rsidP="00E749FD" w14:paraId="1E2DDBFC" w14:textId="77777777">
      <w:pPr>
        <w:rPr>
          <w:sz w:val="28"/>
          <w:szCs w:val="28"/>
        </w:rPr>
      </w:pPr>
    </w:p>
    <w:p w:rsidR="00F1699F" w:rsidP="00E749FD" w14:paraId="18507996" w14:textId="74D4BEBD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C44902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C44902">
        <w:rPr>
          <w:rFonts w:ascii="Times New Roman" w:hAnsi="Times New Roman" w:cs="Times New Roman"/>
          <w:sz w:val="28"/>
          <w:szCs w:val="28"/>
        </w:rPr>
        <w:tab/>
      </w:r>
      <w:r w:rsidRPr="00C44902">
        <w:rPr>
          <w:rFonts w:ascii="Times New Roman" w:hAnsi="Times New Roman" w:cs="Times New Roman"/>
          <w:sz w:val="28"/>
          <w:szCs w:val="28"/>
        </w:rPr>
        <w:tab/>
      </w:r>
      <w:r w:rsidRPr="00C44902">
        <w:rPr>
          <w:rFonts w:ascii="Times New Roman" w:hAnsi="Times New Roman" w:cs="Times New Roman"/>
          <w:sz w:val="28"/>
          <w:szCs w:val="28"/>
        </w:rPr>
        <w:tab/>
      </w:r>
      <w:r w:rsidRPr="00C44902">
        <w:rPr>
          <w:rFonts w:ascii="Times New Roman" w:hAnsi="Times New Roman" w:cs="Times New Roman"/>
          <w:sz w:val="28"/>
          <w:szCs w:val="28"/>
        </w:rPr>
        <w:tab/>
      </w:r>
      <w:r w:rsidRPr="00C44902">
        <w:rPr>
          <w:rFonts w:ascii="Times New Roman" w:hAnsi="Times New Roman" w:cs="Times New Roman"/>
          <w:sz w:val="28"/>
          <w:szCs w:val="28"/>
        </w:rPr>
        <w:tab/>
      </w:r>
      <w:r w:rsidRPr="00C44902">
        <w:rPr>
          <w:rFonts w:ascii="Times New Roman" w:hAnsi="Times New Roman" w:cs="Times New Roman"/>
          <w:sz w:val="28"/>
          <w:szCs w:val="28"/>
        </w:rPr>
        <w:tab/>
      </w:r>
      <w:r w:rsidRPr="00C44902">
        <w:rPr>
          <w:rFonts w:ascii="Times New Roman" w:hAnsi="Times New Roman" w:cs="Times New Roman"/>
          <w:sz w:val="28"/>
          <w:szCs w:val="28"/>
        </w:rPr>
        <w:tab/>
      </w:r>
      <w:r w:rsidRPr="00C44902">
        <w:rPr>
          <w:rFonts w:ascii="Times New Roman" w:hAnsi="Times New Roman" w:cs="Times New Roman"/>
          <w:sz w:val="28"/>
          <w:szCs w:val="28"/>
        </w:rPr>
        <w:tab/>
      </w:r>
      <w:r w:rsidRPr="00C44902">
        <w:rPr>
          <w:rFonts w:ascii="Times New Roman" w:hAnsi="Times New Roman" w:cs="Times New Roman"/>
          <w:sz w:val="28"/>
          <w:szCs w:val="28"/>
        </w:rPr>
        <w:tab/>
      </w:r>
      <w:r w:rsidRPr="00C44902">
        <w:rPr>
          <w:rFonts w:ascii="Times New Roman" w:hAnsi="Times New Roman" w:cs="Times New Roman"/>
          <w:sz w:val="28"/>
          <w:szCs w:val="28"/>
        </w:rPr>
        <w:tab/>
      </w:r>
      <w:r w:rsidRPr="00C44902">
        <w:rPr>
          <w:rFonts w:ascii="Times New Roman" w:hAnsi="Times New Roman" w:cs="Times New Roman"/>
          <w:sz w:val="28"/>
          <w:szCs w:val="28"/>
        </w:rPr>
        <w:tab/>
      </w:r>
      <w:r w:rsidRPr="00C44902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3F50E0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48EB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44902"/>
    <w:rsid w:val="00CB633A"/>
    <w:rsid w:val="00D13C10"/>
    <w:rsid w:val="00E749FD"/>
    <w:rsid w:val="00E97F96"/>
    <w:rsid w:val="00EA0360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E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24975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991</Words>
  <Characters>565</Characters>
  <Application>Microsoft Office Word</Application>
  <DocSecurity>8</DocSecurity>
  <Lines>4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2023-03-27T06:25:00Z</dcterms:created>
  <dcterms:modified xsi:type="dcterms:W3CDTF">2025-06-18T12:04:00Z</dcterms:modified>
</cp:coreProperties>
</file>