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3B00" w14:textId="77777777" w:rsidR="007B5909" w:rsidRPr="007B5909" w:rsidRDefault="007B5909" w:rsidP="007B5909">
      <w:pPr>
        <w:shd w:val="clear" w:color="auto" w:fill="FFFFFF"/>
        <w:spacing w:after="300" w:line="240" w:lineRule="auto"/>
        <w:outlineLvl w:val="0"/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</w:pPr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 xml:space="preserve">Алея </w:t>
      </w:r>
      <w:proofErr w:type="spellStart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>кохання</w:t>
      </w:r>
      <w:proofErr w:type="spellEnd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 xml:space="preserve"> - 3 </w:t>
      </w:r>
      <w:proofErr w:type="spellStart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>замість</w:t>
      </w:r>
      <w:proofErr w:type="spellEnd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 xml:space="preserve"> </w:t>
      </w:r>
      <w:proofErr w:type="spellStart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>офісної</w:t>
      </w:r>
      <w:proofErr w:type="spellEnd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 xml:space="preserve"> </w:t>
      </w:r>
      <w:proofErr w:type="spellStart"/>
      <w:r w:rsidRPr="007B5909">
        <w:rPr>
          <w:rFonts w:ascii="Gotham Pro Bold" w:eastAsia="Times New Roman" w:hAnsi="Gotham Pro Bold" w:cs="Times New Roman"/>
          <w:color w:val="4A4A4A"/>
          <w:kern w:val="36"/>
          <w:sz w:val="36"/>
          <w:szCs w:val="36"/>
          <w:lang w:val="ru-UA" w:eastAsia="ru-UA"/>
        </w:rPr>
        <w:t>будівлі</w:t>
      </w:r>
      <w:proofErr w:type="spellEnd"/>
    </w:p>
    <w:p w14:paraId="051E37E9" w14:textId="77777777" w:rsidR="007B5909" w:rsidRPr="007B5909" w:rsidRDefault="007B5909" w:rsidP="007B5909">
      <w:pPr>
        <w:shd w:val="clear" w:color="auto" w:fill="FFFFFF"/>
        <w:spacing w:line="240" w:lineRule="auto"/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</w:pP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Коли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сліпота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мешканців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зустрічається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непереборним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бажанням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бізнесу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заробити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гроші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то громада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має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проблеми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.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Саме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така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ситуація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сталася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і з нашими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будинками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по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вулиці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Грушевського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(15А, 17, 17/1).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Загалом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621 квартир та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більше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1400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мешканців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замість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зеленої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зони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дитячих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майданчиків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невдовзі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отримають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чергові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бізнес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-центри та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МАФи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у себе в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дворі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Ситуація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типова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Броварів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. В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режимі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секретності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ПрАТ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«БЗЗК»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чолі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Оленою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Дудар, яка за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сумісництвом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очолює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земельну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комісію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поділило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земельну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ділянку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якій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розташовані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наші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будинки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дитячі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майданчики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футбольне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поле та зелена зона.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Міська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рада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вже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затвердила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розподіл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та дозволила провести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грошову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оцінку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з метою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викупу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№ 2051-89-08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27.03.2025,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№ 2146-92-08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від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29.05.2025). Не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важко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здогадатися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місті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одноповерхового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магазину «Фора» та футбольного поля «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виросте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»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п’ятиповерховий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бізнес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центр, а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зеленої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зони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фасаді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з’явиться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нова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стіна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МАФів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так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необхідні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громаді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складні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часи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Міський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голова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Ігор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Сапожко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обіцяв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облаштувати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цій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ділянці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зелену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зону для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відпочинку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місця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паркування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замість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цього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ми, як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мешканці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стикнулися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значним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погіршенням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ситуації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Крім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того,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мешканці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зазначених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будинків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готові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приймати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активну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участь у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створенні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зеленої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зони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разом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міською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владою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.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Враховуючи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викладене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, просимо:</w:t>
      </w:r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br/>
        <w:t xml:space="preserve">1.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Заборонити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продаж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голові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земельної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комісії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Олені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Дудар (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ПрАТ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«БЗЗК») 3210600000:01:022:0136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площею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0,2749 га (зелена зона перед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будинком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), 3210600000:01:022:0129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площею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0,3519 га (магазин «Фора» та </w:t>
      </w:r>
      <w:proofErr w:type="spellStart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>футбольне</w:t>
      </w:r>
      <w:proofErr w:type="spellEnd"/>
      <w:r w:rsidRPr="007B5909"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  <w:t xml:space="preserve"> поле).</w:t>
      </w:r>
    </w:p>
    <w:p w14:paraId="73538F01" w14:textId="77777777" w:rsidR="007B5909" w:rsidRPr="007B5909" w:rsidRDefault="007B5909" w:rsidP="007B5909">
      <w:pPr>
        <w:shd w:val="clear" w:color="auto" w:fill="FFFFFF"/>
        <w:spacing w:before="300" w:after="300" w:line="240" w:lineRule="auto"/>
        <w:outlineLvl w:val="2"/>
        <w:rPr>
          <w:rFonts w:ascii="Gotham Pro Bold" w:eastAsia="Times New Roman" w:hAnsi="Gotham Pro Bold" w:cs="Times New Roman"/>
          <w:color w:val="333333"/>
          <w:sz w:val="27"/>
          <w:szCs w:val="27"/>
          <w:lang w:val="ru-UA" w:eastAsia="ru-UA"/>
        </w:rPr>
      </w:pPr>
      <w:proofErr w:type="spellStart"/>
      <w:r w:rsidRPr="007B5909">
        <w:rPr>
          <w:rFonts w:ascii="Gotham Pro Bold" w:eastAsia="Times New Roman" w:hAnsi="Gotham Pro Bold" w:cs="Times New Roman"/>
          <w:color w:val="333333"/>
          <w:sz w:val="27"/>
          <w:szCs w:val="27"/>
          <w:lang w:val="ru-UA" w:eastAsia="ru-UA"/>
        </w:rPr>
        <w:t>Категорія</w:t>
      </w:r>
      <w:proofErr w:type="spellEnd"/>
    </w:p>
    <w:p w14:paraId="67A1FD64" w14:textId="77777777" w:rsidR="007B5909" w:rsidRPr="007B5909" w:rsidRDefault="007B5909" w:rsidP="007B5909">
      <w:pPr>
        <w:shd w:val="clear" w:color="auto" w:fill="FFFFFF"/>
        <w:spacing w:line="240" w:lineRule="auto"/>
        <w:rPr>
          <w:rFonts w:ascii="Gotham Pro Reg" w:eastAsia="Times New Roman" w:hAnsi="Gotham Pro Reg" w:cs="Times New Roman"/>
          <w:color w:val="333333"/>
          <w:sz w:val="24"/>
          <w:szCs w:val="24"/>
          <w:lang w:val="ru-UA" w:eastAsia="ru-UA"/>
        </w:rPr>
      </w:pPr>
      <w:r w:rsidRPr="007B5909">
        <w:rPr>
          <w:rFonts w:ascii="Gotham Pro Med" w:eastAsia="Times New Roman" w:hAnsi="Gotham Pro Med" w:cs="Times New Roman"/>
          <w:color w:val="F7943E"/>
          <w:sz w:val="18"/>
          <w:szCs w:val="18"/>
          <w:lang w:val="ru-UA" w:eastAsia="ru-UA"/>
        </w:rPr>
        <w:t>БЛАГОУСТРІЙ МІСТА ТА БУДІВНИЦТВО</w:t>
      </w:r>
    </w:p>
    <w:p w14:paraId="3F8E91C8" w14:textId="77777777" w:rsidR="007B5909" w:rsidRPr="007B5909" w:rsidRDefault="007B5909" w:rsidP="007B5909">
      <w:pPr>
        <w:shd w:val="clear" w:color="auto" w:fill="FFFFFF"/>
        <w:spacing w:after="120" w:line="240" w:lineRule="auto"/>
        <w:outlineLvl w:val="2"/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</w:pPr>
      <w:r w:rsidRPr="007B5909"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  <w:t>Автор:</w:t>
      </w:r>
    </w:p>
    <w:p w14:paraId="5B7B8B42" w14:textId="77777777" w:rsidR="007B5909" w:rsidRPr="007B5909" w:rsidRDefault="007B5909" w:rsidP="007B5909">
      <w:pPr>
        <w:shd w:val="clear" w:color="auto" w:fill="FFFFFF"/>
        <w:spacing w:line="240" w:lineRule="auto"/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</w:pPr>
      <w:hyperlink r:id="rId4" w:history="1">
        <w:proofErr w:type="spellStart"/>
        <w:r w:rsidRPr="007B5909">
          <w:rPr>
            <w:rFonts w:ascii="Gotham Pro Med" w:eastAsia="Times New Roman" w:hAnsi="Gotham Pro Med" w:cs="Times New Roman"/>
            <w:color w:val="F7943E"/>
            <w:sz w:val="24"/>
            <w:szCs w:val="24"/>
            <w:u w:val="single"/>
            <w:bdr w:val="none" w:sz="0" w:space="0" w:color="auto" w:frame="1"/>
            <w:lang w:val="ru-UA" w:eastAsia="ru-UA"/>
          </w:rPr>
          <w:t>Каленченко</w:t>
        </w:r>
        <w:proofErr w:type="spellEnd"/>
        <w:r w:rsidRPr="007B5909">
          <w:rPr>
            <w:rFonts w:ascii="Gotham Pro Med" w:eastAsia="Times New Roman" w:hAnsi="Gotham Pro Med" w:cs="Times New Roman"/>
            <w:color w:val="F7943E"/>
            <w:sz w:val="24"/>
            <w:szCs w:val="24"/>
            <w:u w:val="single"/>
            <w:bdr w:val="none" w:sz="0" w:space="0" w:color="auto" w:frame="1"/>
            <w:lang w:val="ru-UA" w:eastAsia="ru-UA"/>
          </w:rPr>
          <w:t xml:space="preserve"> Ярослав </w:t>
        </w:r>
        <w:proofErr w:type="spellStart"/>
        <w:r w:rsidRPr="007B5909">
          <w:rPr>
            <w:rFonts w:ascii="Gotham Pro Med" w:eastAsia="Times New Roman" w:hAnsi="Gotham Pro Med" w:cs="Times New Roman"/>
            <w:color w:val="F7943E"/>
            <w:sz w:val="24"/>
            <w:szCs w:val="24"/>
            <w:u w:val="single"/>
            <w:bdr w:val="none" w:sz="0" w:space="0" w:color="auto" w:frame="1"/>
            <w:lang w:val="ru-UA" w:eastAsia="ru-UA"/>
          </w:rPr>
          <w:t>Володимирович</w:t>
        </w:r>
        <w:proofErr w:type="spellEnd"/>
      </w:hyperlink>
    </w:p>
    <w:p w14:paraId="2D9A4881" w14:textId="77777777" w:rsidR="007B5909" w:rsidRPr="007B5909" w:rsidRDefault="007B5909" w:rsidP="007B5909">
      <w:pPr>
        <w:shd w:val="clear" w:color="auto" w:fill="FFFFFF"/>
        <w:spacing w:after="120" w:line="240" w:lineRule="auto"/>
        <w:outlineLvl w:val="2"/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</w:pPr>
      <w:r w:rsidRPr="007B5909"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  <w:t xml:space="preserve">Дата </w:t>
      </w:r>
      <w:proofErr w:type="spellStart"/>
      <w:r w:rsidRPr="007B5909"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  <w:t>створення</w:t>
      </w:r>
      <w:proofErr w:type="spellEnd"/>
      <w:r w:rsidRPr="007B5909"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  <w:t>:</w:t>
      </w:r>
    </w:p>
    <w:p w14:paraId="12DC5B6D" w14:textId="77777777" w:rsidR="007B5909" w:rsidRPr="007B5909" w:rsidRDefault="007B5909" w:rsidP="007B5909">
      <w:pPr>
        <w:shd w:val="clear" w:color="auto" w:fill="FFFFFF"/>
        <w:spacing w:line="240" w:lineRule="auto"/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</w:pPr>
      <w:r w:rsidRPr="007B5909">
        <w:rPr>
          <w:rFonts w:ascii="Gotham Pro Med" w:eastAsia="Times New Roman" w:hAnsi="Gotham Pro Med" w:cs="Times New Roman"/>
          <w:color w:val="333333"/>
          <w:sz w:val="24"/>
          <w:szCs w:val="24"/>
          <w:lang w:val="ru-UA" w:eastAsia="ru-UA"/>
        </w:rPr>
        <w:t>17 червня 2025 р</w:t>
      </w:r>
    </w:p>
    <w:p w14:paraId="62CF9DA9" w14:textId="77777777" w:rsidR="00F2633C" w:rsidRDefault="00F2633C"/>
    <w:sectPr w:rsidR="00F2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Bold">
    <w:altName w:val="Cambria"/>
    <w:panose1 w:val="00000000000000000000"/>
    <w:charset w:val="00"/>
    <w:family w:val="roman"/>
    <w:notTrueType/>
    <w:pitch w:val="default"/>
  </w:font>
  <w:font w:name="Gotham Pro Reg">
    <w:altName w:val="Cambria"/>
    <w:panose1 w:val="00000000000000000000"/>
    <w:charset w:val="00"/>
    <w:family w:val="roman"/>
    <w:notTrueType/>
    <w:pitch w:val="default"/>
  </w:font>
  <w:font w:name="Gotham Pro M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09"/>
    <w:rsid w:val="007B5909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D748"/>
  <w15:chartTrackingRefBased/>
  <w15:docId w15:val="{0FDAF6B6-172A-41F0-B409-F8AFC4B6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6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44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38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ition.e-dem.ua/brovary/Account/SendMessage?userSpId=1124564&amp;returnurl=%2Fbrovary%2FPetition%2FView%2F26&amp;breadtitile=%D0%90%D0%BB%D0%B5%D1%8F%20%D0%BA%D0%BE%D1%85%D0%B0%D0%BD%D0%BD%D1%8F%20-%203%20%D0%B7%D0%B0%D0%BC%D1%96%D1%81%D1%82%D1%8C%20%D0%BE%D1%84%D1%96%D1%81%D0%BD%D0%BE%D1%97%20%D0%B1%D1%83%D0%B4%D1%96%D0%B2%D0%BB%D1%9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2025-06-18T05:20:00Z</dcterms:created>
  <dcterms:modified xsi:type="dcterms:W3CDTF">2025-06-18T05:22:00Z</dcterms:modified>
</cp:coreProperties>
</file>