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0D79" w14:textId="72411CB4" w:rsidR="005B1C08" w:rsidRPr="00BC3045" w:rsidRDefault="00BC3045" w:rsidP="00BC3045">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3BF0D1E4" w14:textId="35D0C737" w:rsidR="00BC3045" w:rsidRPr="00BC3045" w:rsidRDefault="00BC3045" w:rsidP="00BC3045">
      <w:pPr>
        <w:spacing w:after="0" w:line="240" w:lineRule="auto"/>
        <w:jc w:val="center"/>
        <w:rPr>
          <w:rFonts w:ascii="Times New Roman" w:eastAsia="Calibri" w:hAnsi="Times New Roman" w:cs="Times New Roman"/>
          <w:b/>
          <w:sz w:val="28"/>
          <w:szCs w:val="28"/>
          <w:lang w:val="uk-UA" w:eastAsia="en-US"/>
        </w:rPr>
      </w:pPr>
      <w:bookmarkStart w:id="0" w:name="_Hlk181794382"/>
      <w:r w:rsidRPr="00BC3045">
        <w:rPr>
          <w:rFonts w:ascii="Times New Roman" w:eastAsia="Calibri" w:hAnsi="Times New Roman" w:cs="Times New Roman"/>
          <w:b/>
          <w:sz w:val="28"/>
          <w:szCs w:val="28"/>
          <w:lang w:val="uk-UA" w:eastAsia="en-US"/>
        </w:rPr>
        <w:t>до проекту рішення</w:t>
      </w:r>
      <w:r w:rsidRPr="00BC3045">
        <w:rPr>
          <w:rFonts w:ascii="Times New Roman" w:eastAsia="Calibri" w:hAnsi="Times New Roman" w:cs="Times New Roman"/>
          <w:sz w:val="28"/>
          <w:szCs w:val="28"/>
          <w:lang w:val="uk-UA" w:eastAsia="en-US"/>
        </w:rPr>
        <w:t xml:space="preserve"> «</w:t>
      </w:r>
      <w:r w:rsidRPr="00BC3045">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20B0DC2A" w14:textId="77777777" w:rsidR="00BC3045" w:rsidRPr="00BC3045" w:rsidRDefault="00BC3045" w:rsidP="00BC3045">
      <w:pPr>
        <w:spacing w:after="0" w:line="240" w:lineRule="auto"/>
        <w:jc w:val="center"/>
        <w:rPr>
          <w:rFonts w:ascii="Times New Roman" w:eastAsia="Calibri" w:hAnsi="Times New Roman" w:cs="Times New Roman"/>
          <w:sz w:val="28"/>
          <w:szCs w:val="28"/>
          <w:lang w:val="uk-UA" w:eastAsia="en-US"/>
        </w:rPr>
      </w:pPr>
    </w:p>
    <w:p w14:paraId="3BFB03E9" w14:textId="77777777" w:rsidR="00BC3045" w:rsidRPr="00BC3045" w:rsidRDefault="00BC3045" w:rsidP="00CF6FCF">
      <w:pPr>
        <w:keepNext/>
        <w:keepLines/>
        <w:widowControl w:val="0"/>
        <w:spacing w:after="0" w:line="307" w:lineRule="exact"/>
        <w:ind w:left="-284"/>
        <w:jc w:val="both"/>
        <w:outlineLvl w:val="0"/>
        <w:rPr>
          <w:rFonts w:ascii="Times New Roman" w:eastAsia="Times New Roman" w:hAnsi="Times New Roman" w:cs="Times New Roman"/>
          <w:bCs/>
          <w:spacing w:val="4"/>
          <w:sz w:val="28"/>
          <w:szCs w:val="28"/>
          <w:lang w:val="uk-UA" w:eastAsia="x-none"/>
        </w:rPr>
      </w:pPr>
      <w:r w:rsidRPr="00BC3045">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27D1D484" w14:textId="77777777" w:rsidR="00BC3045" w:rsidRPr="00BC3045" w:rsidRDefault="00BC3045" w:rsidP="00CF6FCF">
      <w:pPr>
        <w:keepNext/>
        <w:keepLines/>
        <w:widowControl w:val="0"/>
        <w:spacing w:after="0" w:line="307" w:lineRule="exact"/>
        <w:ind w:left="-284"/>
        <w:jc w:val="both"/>
        <w:outlineLvl w:val="0"/>
        <w:rPr>
          <w:rFonts w:ascii="Times New Roman" w:eastAsia="Times New Roman" w:hAnsi="Times New Roman" w:cs="Times New Roman"/>
          <w:bCs/>
          <w:spacing w:val="4"/>
          <w:sz w:val="28"/>
          <w:szCs w:val="28"/>
          <w:lang w:val="uk-UA" w:eastAsia="x-none"/>
        </w:rPr>
      </w:pPr>
    </w:p>
    <w:p w14:paraId="37D2A1BF" w14:textId="77777777" w:rsidR="00BC3045" w:rsidRPr="00BC3045" w:rsidRDefault="00BC3045" w:rsidP="00E41B85">
      <w:pPr>
        <w:keepNext/>
        <w:keepLines/>
        <w:widowControl w:val="0"/>
        <w:spacing w:after="0" w:line="228" w:lineRule="auto"/>
        <w:ind w:firstLine="709"/>
        <w:outlineLvl w:val="0"/>
        <w:rPr>
          <w:rFonts w:ascii="Times New Roman" w:eastAsia="Times New Roman" w:hAnsi="Times New Roman" w:cs="Times New Roman"/>
          <w:b/>
          <w:bCs/>
          <w:spacing w:val="4"/>
          <w:sz w:val="28"/>
          <w:szCs w:val="28"/>
          <w:lang w:val="uk-UA" w:eastAsia="x-none"/>
        </w:rPr>
      </w:pPr>
      <w:r w:rsidRPr="00BC3045">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2693F567" w14:textId="11B126EC" w:rsidR="00BC3045" w:rsidRPr="00BC3045" w:rsidRDefault="00BC3045" w:rsidP="00E41B85">
      <w:pPr>
        <w:spacing w:after="0" w:line="230" w:lineRule="auto"/>
        <w:ind w:firstLine="709"/>
        <w:jc w:val="both"/>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З метою</w:t>
      </w:r>
      <w:r w:rsidRPr="00BC3045">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ТрО,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BC3045">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внести зміни до пункту 1 «</w:t>
      </w:r>
      <w:r w:rsidRPr="00BC304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BC3045">
        <w:rPr>
          <w:rFonts w:ascii="Times New Roman" w:eastAsia="Calibri" w:hAnsi="Times New Roman" w:cs="Times New Roman"/>
          <w:sz w:val="28"/>
          <w:szCs w:val="28"/>
          <w:lang w:val="uk-UA" w:eastAsia="en-US"/>
        </w:rPr>
        <w:t xml:space="preserve"> «Перелік заходів програми» доповнити словами «А4784» та виділення </w:t>
      </w:r>
      <w:r w:rsidR="004945A6" w:rsidRPr="00BC3045">
        <w:rPr>
          <w:rFonts w:ascii="Times New Roman" w:eastAsia="Calibri" w:hAnsi="Times New Roman" w:cs="Times New Roman"/>
          <w:sz w:val="28"/>
          <w:szCs w:val="28"/>
          <w:lang w:val="uk-UA" w:eastAsia="en-US"/>
        </w:rPr>
        <w:t>додаткових</w:t>
      </w:r>
      <w:r w:rsidRPr="00BC3045">
        <w:rPr>
          <w:rFonts w:ascii="Times New Roman" w:eastAsia="Calibri" w:hAnsi="Times New Roman" w:cs="Times New Roman"/>
          <w:sz w:val="28"/>
          <w:szCs w:val="28"/>
          <w:lang w:val="uk-UA" w:eastAsia="en-US"/>
        </w:rPr>
        <w:t xml:space="preserve"> коштів на придбання</w:t>
      </w:r>
      <w:r w:rsidR="00E41B85">
        <w:rPr>
          <w:rFonts w:ascii="Times New Roman" w:eastAsia="Calibri" w:hAnsi="Times New Roman" w:cs="Times New Roman"/>
          <w:sz w:val="28"/>
          <w:szCs w:val="28"/>
          <w:lang w:val="uk-UA" w:eastAsia="en-US"/>
        </w:rPr>
        <w:t xml:space="preserve"> БпЛА,</w:t>
      </w:r>
      <w:r w:rsidRPr="00BC3045">
        <w:rPr>
          <w:rFonts w:ascii="Times New Roman" w:eastAsia="Calibri" w:hAnsi="Times New Roman" w:cs="Times New Roman"/>
          <w:sz w:val="28"/>
          <w:szCs w:val="28"/>
          <w:lang w:val="uk-UA" w:eastAsia="en-US"/>
        </w:rPr>
        <w:t xml:space="preserve"> FPV-дронів, комплектуючих, програмного забезпечення та засобів керування, та іншого у розмірі 500,00 тис. грн.;</w:t>
      </w:r>
    </w:p>
    <w:p w14:paraId="153A422B" w14:textId="77777777" w:rsidR="00BC3045" w:rsidRPr="00BC3045" w:rsidRDefault="00BC3045" w:rsidP="00E41B85">
      <w:pPr>
        <w:spacing w:after="0" w:line="230" w:lineRule="auto"/>
        <w:ind w:firstLine="709"/>
        <w:jc w:val="both"/>
        <w:rPr>
          <w:rFonts w:ascii="Times New Roman" w:eastAsia="Calibri" w:hAnsi="Times New Roman" w:cs="Times New Roman"/>
          <w:sz w:val="28"/>
          <w:szCs w:val="28"/>
          <w:lang w:val="uk-UA" w:eastAsia="en-US"/>
        </w:rPr>
      </w:pPr>
    </w:p>
    <w:p w14:paraId="7709259D" w14:textId="77777777" w:rsidR="00BC3045" w:rsidRPr="00BC3045" w:rsidRDefault="00BC3045" w:rsidP="00E41B85">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BC3045">
        <w:rPr>
          <w:rFonts w:ascii="Times New Roman" w:eastAsia="Times New Roman" w:hAnsi="Times New Roman" w:cs="Times New Roman"/>
          <w:b/>
          <w:bCs/>
          <w:sz w:val="28"/>
          <w:szCs w:val="28"/>
          <w:lang w:val="uk-UA" w:eastAsia="x-none"/>
        </w:rPr>
        <w:t>2. Мета і шляхи її досягнення.</w:t>
      </w:r>
    </w:p>
    <w:p w14:paraId="34F4E881" w14:textId="77777777" w:rsidR="00BC3045" w:rsidRPr="00BC3045" w:rsidRDefault="00BC3045" w:rsidP="00E41B85">
      <w:pPr>
        <w:spacing w:after="0" w:line="240" w:lineRule="auto"/>
        <w:ind w:firstLine="709"/>
        <w:jc w:val="both"/>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32886911" w14:textId="77777777" w:rsidR="00BC3045" w:rsidRPr="00BC3045" w:rsidRDefault="00BC3045" w:rsidP="00E41B85">
      <w:pPr>
        <w:spacing w:after="0" w:line="230" w:lineRule="auto"/>
        <w:ind w:firstLine="709"/>
        <w:jc w:val="both"/>
        <w:rPr>
          <w:rFonts w:ascii="Times New Roman" w:eastAsia="Calibri" w:hAnsi="Times New Roman" w:cs="Times New Roman"/>
          <w:sz w:val="28"/>
          <w:szCs w:val="28"/>
          <w:lang w:val="uk-UA" w:eastAsia="en-US"/>
        </w:rPr>
      </w:pPr>
    </w:p>
    <w:p w14:paraId="3633809A" w14:textId="77777777" w:rsidR="00BC3045" w:rsidRPr="00BC3045" w:rsidRDefault="00BC3045" w:rsidP="00E41B8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BC3045">
        <w:rPr>
          <w:rFonts w:ascii="Times New Roman" w:eastAsia="Calibri" w:hAnsi="Times New Roman" w:cs="Times New Roman"/>
          <w:b/>
          <w:sz w:val="28"/>
          <w:szCs w:val="28"/>
          <w:lang w:val="uk-UA" w:eastAsia="en-US"/>
        </w:rPr>
        <w:t>3. Правові аспекти.</w:t>
      </w:r>
    </w:p>
    <w:p w14:paraId="70D95C19" w14:textId="77777777" w:rsidR="00BC3045" w:rsidRPr="00BC3045" w:rsidRDefault="00BC3045" w:rsidP="00E41B85">
      <w:pPr>
        <w:spacing w:after="0" w:line="230" w:lineRule="auto"/>
        <w:ind w:firstLine="709"/>
        <w:jc w:val="both"/>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BC3045">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BC3045">
        <w:rPr>
          <w:rFonts w:ascii="Times New Roman" w:eastAsia="Calibri" w:hAnsi="Times New Roman" w:cs="Times New Roman"/>
          <w:sz w:val="28"/>
          <w:szCs w:val="28"/>
          <w:lang w:val="uk-UA" w:eastAsia="en-US"/>
        </w:rPr>
        <w:t>»</w:t>
      </w:r>
      <w:r w:rsidRPr="00BC3045">
        <w:rPr>
          <w:rFonts w:ascii="Times New Roman" w:eastAsia="Calibri" w:hAnsi="Times New Roman" w:cs="Times New Roman"/>
          <w:sz w:val="28"/>
          <w:szCs w:val="28"/>
          <w:lang w:eastAsia="en-US"/>
        </w:rPr>
        <w:t xml:space="preserve"> </w:t>
      </w:r>
      <w:r w:rsidRPr="00BC3045">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BC3045">
        <w:rPr>
          <w:rFonts w:ascii="Times New Roman" w:eastAsia="Calibri" w:hAnsi="Times New Roman" w:cs="Times New Roman"/>
          <w:b/>
          <w:sz w:val="28"/>
          <w:szCs w:val="28"/>
          <w:lang w:val="uk-UA" w:eastAsia="en-US"/>
        </w:rPr>
        <w:t>.</w:t>
      </w:r>
    </w:p>
    <w:p w14:paraId="5DAF2836" w14:textId="77777777" w:rsidR="00BC3045" w:rsidRPr="00BC3045" w:rsidRDefault="00BC3045" w:rsidP="00E41B85">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23A686A5" w14:textId="77777777" w:rsidR="00BC3045" w:rsidRPr="00BC3045" w:rsidRDefault="00BC3045" w:rsidP="00E41B85">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BC3045">
        <w:rPr>
          <w:rFonts w:ascii="Times New Roman" w:eastAsia="Calibri" w:hAnsi="Times New Roman" w:cs="Times New Roman"/>
          <w:b/>
          <w:sz w:val="28"/>
          <w:szCs w:val="28"/>
          <w:lang w:val="uk-UA" w:eastAsia="en-US"/>
        </w:rPr>
        <w:t>4. Фінансово-економічне обґрунтування.</w:t>
      </w:r>
    </w:p>
    <w:p w14:paraId="4688386A" w14:textId="77777777" w:rsidR="00BC3045" w:rsidRPr="00BC3045" w:rsidRDefault="00BC3045" w:rsidP="00E41B85">
      <w:pPr>
        <w:spacing w:after="0" w:line="240" w:lineRule="auto"/>
        <w:ind w:firstLine="709"/>
        <w:jc w:val="both"/>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Внести зміни до Розділу «</w:t>
      </w:r>
      <w:r w:rsidRPr="00BC3045">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BC3045">
        <w:rPr>
          <w:rFonts w:ascii="Times New Roman" w:eastAsia="Calibri" w:hAnsi="Times New Roman" w:cs="Times New Roman"/>
          <w:sz w:val="28"/>
          <w:szCs w:val="28"/>
          <w:lang w:val="uk-UA" w:eastAsia="en-US"/>
        </w:rPr>
        <w:t>» «Потреба у фінансуванні» збільшити обсяг фінансування на 500,0 тис. грн.</w:t>
      </w:r>
    </w:p>
    <w:p w14:paraId="72E9177E" w14:textId="77777777" w:rsidR="00BC3045" w:rsidRPr="00BC3045" w:rsidRDefault="00BC3045" w:rsidP="00E41B85">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BC3045">
        <w:rPr>
          <w:rFonts w:ascii="Times New Roman" w:eastAsia="Times New Roman" w:hAnsi="Times New Roman" w:cs="Times New Roman"/>
          <w:bCs/>
          <w:sz w:val="28"/>
          <w:szCs w:val="28"/>
          <w:shd w:val="clear" w:color="auto" w:fill="FFFFFF"/>
          <w:lang w:val="uk-UA" w:eastAsia="uk-UA"/>
        </w:rPr>
        <w:lastRenderedPageBreak/>
        <w:t xml:space="preserve">Загальний обсяг фінансування Програми на 2025 рік буде становити – </w:t>
      </w:r>
    </w:p>
    <w:p w14:paraId="73372692" w14:textId="77777777" w:rsidR="00BC3045" w:rsidRPr="00BC3045" w:rsidRDefault="00BC3045" w:rsidP="00E41B85">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eastAsia="uk-UA"/>
        </w:rPr>
      </w:pPr>
      <w:r w:rsidRPr="00BC3045">
        <w:rPr>
          <w:rFonts w:ascii="Times New Roman" w:eastAsia="Times New Roman" w:hAnsi="Times New Roman" w:cs="Times New Roman"/>
          <w:bCs/>
          <w:sz w:val="28"/>
          <w:szCs w:val="28"/>
          <w:shd w:val="clear" w:color="auto" w:fill="FFFFFF"/>
          <w:lang w:val="uk-UA" w:eastAsia="uk-UA"/>
        </w:rPr>
        <w:t>155 838,1 тис. грн.</w:t>
      </w:r>
    </w:p>
    <w:p w14:paraId="25CF9B2A" w14:textId="77777777" w:rsidR="00BC3045" w:rsidRPr="00BC3045" w:rsidRDefault="00BC3045" w:rsidP="00E41B85">
      <w:pPr>
        <w:spacing w:after="0" w:line="240" w:lineRule="auto"/>
        <w:ind w:firstLine="709"/>
        <w:jc w:val="both"/>
        <w:rPr>
          <w:rFonts w:ascii="Times New Roman" w:eastAsia="Calibri" w:hAnsi="Times New Roman" w:cs="Times New Roman"/>
          <w:sz w:val="28"/>
          <w:szCs w:val="28"/>
          <w:lang w:val="uk-UA" w:eastAsia="uk-UA"/>
        </w:rPr>
      </w:pPr>
    </w:p>
    <w:p w14:paraId="288051EE" w14:textId="77777777" w:rsidR="00BC3045" w:rsidRPr="00BC3045" w:rsidRDefault="00BC3045" w:rsidP="00E41B85">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BC3045">
        <w:rPr>
          <w:rFonts w:ascii="Times New Roman" w:eastAsia="Times New Roman" w:hAnsi="Times New Roman" w:cs="Times New Roman"/>
          <w:b/>
          <w:bCs/>
          <w:sz w:val="28"/>
          <w:szCs w:val="28"/>
          <w:lang w:val="uk-UA" w:eastAsia="x-none"/>
        </w:rPr>
        <w:t>5. Прогноз результатів.</w:t>
      </w:r>
    </w:p>
    <w:p w14:paraId="5DD3EFBA" w14:textId="1A3C081B" w:rsidR="00BC3045" w:rsidRPr="00BC3045" w:rsidRDefault="00BC3045" w:rsidP="00E41B85">
      <w:pPr>
        <w:spacing w:after="0" w:line="240" w:lineRule="auto"/>
        <w:ind w:firstLine="709"/>
        <w:jc w:val="both"/>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Внесення змін до Програми</w:t>
      </w:r>
      <w:r w:rsidRPr="00BC3045">
        <w:rPr>
          <w:rFonts w:ascii="Times New Roman" w:eastAsia="Calibri" w:hAnsi="Times New Roman" w:cs="Times New Roman"/>
          <w:b/>
          <w:sz w:val="28"/>
          <w:szCs w:val="28"/>
          <w:lang w:val="uk-UA" w:eastAsia="en-US"/>
        </w:rPr>
        <w:t xml:space="preserve"> </w:t>
      </w:r>
      <w:r w:rsidRPr="00BC3045">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w:t>
      </w:r>
      <w:r w:rsidR="00E41B85">
        <w:rPr>
          <w:rFonts w:ascii="Times New Roman" w:eastAsia="Calibri" w:hAnsi="Times New Roman" w:cs="Times New Roman"/>
          <w:sz w:val="28"/>
          <w:szCs w:val="28"/>
          <w:lang w:val="uk-UA" w:eastAsia="en-US"/>
        </w:rPr>
        <w:t xml:space="preserve"> БпЛА,</w:t>
      </w:r>
      <w:r w:rsidRPr="00BC3045">
        <w:rPr>
          <w:rFonts w:ascii="Times New Roman" w:eastAsia="Calibri" w:hAnsi="Times New Roman" w:cs="Times New Roman"/>
          <w:sz w:val="28"/>
          <w:szCs w:val="28"/>
          <w:lang w:val="uk-UA" w:eastAsia="en-US"/>
        </w:rPr>
        <w:t xml:space="preserve"> FPV-дронами,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26A08B5D" w14:textId="77777777" w:rsidR="00BC3045" w:rsidRPr="00BC3045" w:rsidRDefault="00BC3045" w:rsidP="00E41B85">
      <w:pPr>
        <w:spacing w:after="0" w:line="240" w:lineRule="auto"/>
        <w:ind w:firstLine="709"/>
        <w:jc w:val="both"/>
        <w:rPr>
          <w:rFonts w:ascii="Times New Roman" w:eastAsia="Calibri" w:hAnsi="Times New Roman" w:cs="Times New Roman"/>
          <w:sz w:val="28"/>
          <w:szCs w:val="28"/>
          <w:lang w:val="uk-UA" w:eastAsia="en-US"/>
        </w:rPr>
      </w:pPr>
    </w:p>
    <w:p w14:paraId="780F2BA0" w14:textId="77777777" w:rsidR="00BC3045" w:rsidRPr="00BC3045" w:rsidRDefault="00BC3045" w:rsidP="00E41B85">
      <w:pPr>
        <w:keepNext/>
        <w:keepLines/>
        <w:widowControl w:val="0"/>
        <w:spacing w:after="0" w:line="228" w:lineRule="auto"/>
        <w:ind w:firstLine="709"/>
        <w:outlineLvl w:val="0"/>
        <w:rPr>
          <w:rFonts w:ascii="Times New Roman" w:eastAsia="Times New Roman" w:hAnsi="Times New Roman" w:cs="Times New Roman"/>
          <w:b/>
          <w:bCs/>
          <w:sz w:val="28"/>
          <w:szCs w:val="28"/>
          <w:lang w:val="uk-UA" w:eastAsia="x-none"/>
        </w:rPr>
      </w:pPr>
      <w:r w:rsidRPr="00BC3045">
        <w:rPr>
          <w:rFonts w:ascii="Times New Roman" w:eastAsia="Times New Roman" w:hAnsi="Times New Roman" w:cs="Times New Roman"/>
          <w:b/>
          <w:bCs/>
          <w:sz w:val="28"/>
          <w:szCs w:val="28"/>
          <w:lang w:val="uk-UA" w:eastAsia="x-none"/>
        </w:rPr>
        <w:t>6. Суб’єкт надання проекту рішення.</w:t>
      </w:r>
    </w:p>
    <w:p w14:paraId="790985D8" w14:textId="77777777" w:rsidR="00BC3045" w:rsidRPr="00BC3045" w:rsidRDefault="00BC3045" w:rsidP="00E41B8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BC3045">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D609EE2" w14:textId="77777777" w:rsidR="00BC3045" w:rsidRPr="00BC3045" w:rsidRDefault="00BC3045" w:rsidP="00E41B8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BC3045">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EBC4832" w14:textId="77777777" w:rsidR="00BC3045" w:rsidRPr="00BC3045" w:rsidRDefault="00BC3045" w:rsidP="00E41B85">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eastAsia="x-none"/>
        </w:rPr>
      </w:pPr>
      <w:r w:rsidRPr="00BC3045">
        <w:rPr>
          <w:rFonts w:ascii="Times New Roman" w:eastAsia="Times New Roman" w:hAnsi="Times New Roman" w:cs="Times New Roman"/>
          <w:bCs/>
          <w:sz w:val="28"/>
          <w:szCs w:val="28"/>
          <w:lang w:val="uk-UA" w:eastAsia="x-none"/>
        </w:rPr>
        <w:t>Відповідальна особа за підготовку проекту рішення: Підпокровний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182AAF5C" w14:textId="77777777" w:rsidR="00BC3045" w:rsidRPr="00BC3045" w:rsidRDefault="00BC3045" w:rsidP="00BC3045">
      <w:pPr>
        <w:spacing w:after="0" w:line="240" w:lineRule="auto"/>
        <w:jc w:val="both"/>
        <w:rPr>
          <w:rFonts w:ascii="Times New Roman" w:eastAsia="Calibri" w:hAnsi="Times New Roman" w:cs="Times New Roman"/>
          <w:sz w:val="28"/>
          <w:szCs w:val="28"/>
          <w:lang w:val="uk-UA" w:eastAsia="en-US"/>
        </w:rPr>
      </w:pPr>
    </w:p>
    <w:p w14:paraId="38962660" w14:textId="77777777" w:rsidR="00BC3045" w:rsidRPr="00BC3045" w:rsidRDefault="00BC3045" w:rsidP="00BC3045">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BC3045">
        <w:rPr>
          <w:rFonts w:ascii="Times New Roman" w:eastAsia="Times New Roman" w:hAnsi="Times New Roman" w:cs="Times New Roman"/>
          <w:b/>
          <w:sz w:val="28"/>
          <w:szCs w:val="28"/>
          <w:lang w:val="uk-UA"/>
        </w:rPr>
        <w:t>7. Порівняльна таблиця</w:t>
      </w:r>
      <w:r w:rsidRPr="00BC3045">
        <w:rPr>
          <w:rFonts w:ascii="Times New Roman" w:eastAsia="Times New Roman" w:hAnsi="Times New Roman" w:cs="Times New Roman"/>
          <w:b/>
          <w:sz w:val="26"/>
          <w:szCs w:val="26"/>
          <w:lang w:val="uk-UA"/>
        </w:rPr>
        <w:t xml:space="preserve">: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2127"/>
        <w:gridCol w:w="992"/>
        <w:gridCol w:w="425"/>
        <w:gridCol w:w="896"/>
        <w:gridCol w:w="1939"/>
        <w:gridCol w:w="992"/>
        <w:gridCol w:w="851"/>
        <w:gridCol w:w="850"/>
      </w:tblGrid>
      <w:tr w:rsidR="00BC3045" w:rsidRPr="00BC3045" w14:paraId="6980F452" w14:textId="77777777" w:rsidTr="00CF6FCF">
        <w:trPr>
          <w:trHeight w:val="542"/>
        </w:trPr>
        <w:tc>
          <w:tcPr>
            <w:tcW w:w="4679" w:type="dxa"/>
            <w:gridSpan w:val="4"/>
            <w:tcBorders>
              <w:top w:val="single" w:sz="4" w:space="0" w:color="auto"/>
              <w:left w:val="single" w:sz="4" w:space="0" w:color="auto"/>
              <w:bottom w:val="single" w:sz="4" w:space="0" w:color="auto"/>
              <w:right w:val="single" w:sz="4" w:space="0" w:color="auto"/>
            </w:tcBorders>
          </w:tcPr>
          <w:p w14:paraId="2281EDA9" w14:textId="39AB83B4" w:rsidR="00BC3045" w:rsidRPr="00CF6FCF" w:rsidRDefault="00BC3045" w:rsidP="00CF6FCF">
            <w:pPr>
              <w:tabs>
                <w:tab w:val="right" w:pos="4320"/>
              </w:tabs>
              <w:spacing w:after="0" w:line="240" w:lineRule="auto"/>
              <w:rPr>
                <w:rFonts w:ascii="Times New Roman" w:eastAsia="Times New Roman" w:hAnsi="Times New Roman" w:cs="Times New Roman"/>
                <w:b/>
                <w:sz w:val="24"/>
                <w:szCs w:val="24"/>
                <w:lang w:val="uk-UA"/>
              </w:rPr>
            </w:pPr>
            <w:r w:rsidRPr="00BC3045">
              <w:rPr>
                <w:rFonts w:ascii="Times New Roman" w:eastAsia="Times New Roman" w:hAnsi="Times New Roman" w:cs="Times New Roman"/>
                <w:b/>
                <w:sz w:val="24"/>
                <w:szCs w:val="24"/>
                <w:lang w:val="uk-UA"/>
              </w:rPr>
              <w:t>Стара редакція:</w:t>
            </w:r>
          </w:p>
        </w:tc>
        <w:tc>
          <w:tcPr>
            <w:tcW w:w="4252" w:type="dxa"/>
            <w:gridSpan w:val="4"/>
            <w:tcBorders>
              <w:top w:val="single" w:sz="4" w:space="0" w:color="auto"/>
              <w:left w:val="single" w:sz="4" w:space="0" w:color="auto"/>
              <w:bottom w:val="single" w:sz="4" w:space="0" w:color="auto"/>
              <w:right w:val="single" w:sz="4" w:space="0" w:color="auto"/>
            </w:tcBorders>
          </w:tcPr>
          <w:p w14:paraId="6D8737FF" w14:textId="77777777" w:rsidR="00BC3045" w:rsidRPr="00BC3045" w:rsidRDefault="00BC3045" w:rsidP="00BC3045">
            <w:pPr>
              <w:spacing w:after="0" w:line="240" w:lineRule="auto"/>
              <w:jc w:val="both"/>
              <w:rPr>
                <w:rFonts w:ascii="Times New Roman" w:eastAsia="Times New Roman" w:hAnsi="Times New Roman" w:cs="Times New Roman"/>
                <w:b/>
                <w:sz w:val="24"/>
                <w:szCs w:val="24"/>
                <w:lang w:val="uk-UA"/>
              </w:rPr>
            </w:pPr>
            <w:r w:rsidRPr="00BC3045">
              <w:rPr>
                <w:rFonts w:ascii="Times New Roman" w:eastAsia="Times New Roman" w:hAnsi="Times New Roman" w:cs="Times New Roman"/>
                <w:b/>
                <w:sz w:val="24"/>
                <w:szCs w:val="24"/>
                <w:lang w:val="uk-UA"/>
              </w:rPr>
              <w:t>Нова редакція:</w:t>
            </w:r>
          </w:p>
        </w:tc>
        <w:tc>
          <w:tcPr>
            <w:tcW w:w="851" w:type="dxa"/>
            <w:tcBorders>
              <w:top w:val="single" w:sz="4" w:space="0" w:color="auto"/>
              <w:left w:val="single" w:sz="4" w:space="0" w:color="auto"/>
              <w:bottom w:val="single" w:sz="4" w:space="0" w:color="auto"/>
              <w:right w:val="single" w:sz="4" w:space="0" w:color="auto"/>
            </w:tcBorders>
          </w:tcPr>
          <w:p w14:paraId="777C160A" w14:textId="77777777" w:rsidR="00BC3045" w:rsidRPr="00BC3045" w:rsidRDefault="00BC3045" w:rsidP="00BC3045">
            <w:pPr>
              <w:spacing w:after="0" w:line="216" w:lineRule="auto"/>
              <w:jc w:val="center"/>
              <w:rPr>
                <w:rFonts w:ascii="Times New Roman" w:eastAsia="Calibri" w:hAnsi="Times New Roman" w:cs="Times New Roman"/>
                <w:b/>
                <w:bCs/>
                <w:sz w:val="24"/>
                <w:szCs w:val="24"/>
                <w:lang w:val="uk-UA" w:eastAsia="en-US"/>
              </w:rPr>
            </w:pPr>
            <w:r w:rsidRPr="00BC3045">
              <w:rPr>
                <w:rFonts w:ascii="Times New Roman" w:eastAsia="Times New Roman" w:hAnsi="Times New Roman" w:cs="Times New Roman"/>
                <w:b/>
                <w:sz w:val="24"/>
                <w:szCs w:val="24"/>
                <w:lang w:val="uk-UA"/>
              </w:rPr>
              <w:t>Зміни</w:t>
            </w:r>
          </w:p>
        </w:tc>
        <w:tc>
          <w:tcPr>
            <w:tcW w:w="850" w:type="dxa"/>
            <w:tcBorders>
              <w:top w:val="single" w:sz="4" w:space="0" w:color="auto"/>
              <w:left w:val="single" w:sz="4" w:space="0" w:color="auto"/>
              <w:bottom w:val="single" w:sz="4" w:space="0" w:color="auto"/>
              <w:right w:val="single" w:sz="4" w:space="0" w:color="auto"/>
            </w:tcBorders>
            <w:hideMark/>
          </w:tcPr>
          <w:p w14:paraId="6E6666C1" w14:textId="77777777" w:rsidR="00BC3045" w:rsidRPr="00BC3045" w:rsidRDefault="00BC3045" w:rsidP="00BC3045">
            <w:pPr>
              <w:spacing w:after="0" w:line="240" w:lineRule="auto"/>
              <w:jc w:val="both"/>
              <w:rPr>
                <w:rFonts w:ascii="Times New Roman" w:eastAsia="Times New Roman" w:hAnsi="Times New Roman" w:cs="Times New Roman"/>
                <w:b/>
                <w:sz w:val="24"/>
                <w:szCs w:val="24"/>
                <w:lang w:val="uk-UA"/>
              </w:rPr>
            </w:pPr>
            <w:r w:rsidRPr="00BC3045">
              <w:rPr>
                <w:rFonts w:ascii="Times New Roman" w:eastAsia="Times New Roman" w:hAnsi="Times New Roman" w:cs="Times New Roman"/>
                <w:b/>
                <w:sz w:val="24"/>
                <w:szCs w:val="24"/>
                <w:lang w:val="uk-UA"/>
              </w:rPr>
              <w:t xml:space="preserve"> </w:t>
            </w:r>
          </w:p>
        </w:tc>
      </w:tr>
      <w:tr w:rsidR="00BC3045" w:rsidRPr="00BC3045" w14:paraId="417E2160" w14:textId="77777777" w:rsidTr="00CF6FCF">
        <w:tc>
          <w:tcPr>
            <w:tcW w:w="567" w:type="dxa"/>
            <w:tcBorders>
              <w:top w:val="single" w:sz="4" w:space="0" w:color="auto"/>
              <w:left w:val="single" w:sz="4" w:space="0" w:color="auto"/>
              <w:bottom w:val="single" w:sz="4" w:space="0" w:color="auto"/>
              <w:right w:val="single" w:sz="4" w:space="0" w:color="auto"/>
            </w:tcBorders>
            <w:hideMark/>
          </w:tcPr>
          <w:p w14:paraId="1329D186"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 з/п</w:t>
            </w:r>
          </w:p>
        </w:tc>
        <w:tc>
          <w:tcPr>
            <w:tcW w:w="993" w:type="dxa"/>
            <w:tcBorders>
              <w:top w:val="single" w:sz="4" w:space="0" w:color="auto"/>
              <w:left w:val="single" w:sz="4" w:space="0" w:color="auto"/>
              <w:bottom w:val="single" w:sz="4" w:space="0" w:color="auto"/>
              <w:right w:val="single" w:sz="4" w:space="0" w:color="auto"/>
            </w:tcBorders>
            <w:hideMark/>
          </w:tcPr>
          <w:p w14:paraId="4657AC17"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Назва напрямку діяльності</w:t>
            </w:r>
          </w:p>
        </w:tc>
        <w:tc>
          <w:tcPr>
            <w:tcW w:w="2127" w:type="dxa"/>
            <w:tcBorders>
              <w:top w:val="single" w:sz="4" w:space="0" w:color="auto"/>
              <w:left w:val="single" w:sz="4" w:space="0" w:color="auto"/>
              <w:bottom w:val="single" w:sz="4" w:space="0" w:color="auto"/>
              <w:right w:val="single" w:sz="4" w:space="0" w:color="auto"/>
            </w:tcBorders>
            <w:hideMark/>
          </w:tcPr>
          <w:p w14:paraId="2C71C0DA"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23004483" w14:textId="77777777" w:rsidR="00BC3045" w:rsidRPr="00BC3045" w:rsidRDefault="00BC3045" w:rsidP="00BC3045">
            <w:pPr>
              <w:spacing w:after="0" w:line="216" w:lineRule="auto"/>
              <w:jc w:val="center"/>
              <w:rPr>
                <w:rFonts w:ascii="Times New Roman" w:eastAsia="Calibri" w:hAnsi="Times New Roman" w:cs="Times New Roman"/>
                <w:b/>
                <w:bCs/>
                <w:sz w:val="16"/>
                <w:szCs w:val="16"/>
                <w:lang w:val="uk-UA" w:eastAsia="en-US"/>
              </w:rPr>
            </w:pPr>
            <w:r w:rsidRPr="00BC3045">
              <w:rPr>
                <w:rFonts w:ascii="Times New Roman" w:eastAsia="Calibri" w:hAnsi="Times New Roman" w:cs="Times New Roman"/>
                <w:b/>
                <w:bCs/>
                <w:sz w:val="16"/>
                <w:szCs w:val="16"/>
                <w:lang w:val="uk-UA" w:eastAsia="en-US"/>
              </w:rPr>
              <w:t xml:space="preserve">Потреба у фінансуванні </w:t>
            </w:r>
          </w:p>
          <w:p w14:paraId="5C511CD8"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(тис.грн)</w:t>
            </w:r>
          </w:p>
        </w:tc>
        <w:tc>
          <w:tcPr>
            <w:tcW w:w="425" w:type="dxa"/>
            <w:tcBorders>
              <w:top w:val="single" w:sz="4" w:space="0" w:color="auto"/>
              <w:left w:val="single" w:sz="4" w:space="0" w:color="auto"/>
              <w:bottom w:val="single" w:sz="4" w:space="0" w:color="auto"/>
              <w:right w:val="single" w:sz="4" w:space="0" w:color="auto"/>
            </w:tcBorders>
            <w:hideMark/>
          </w:tcPr>
          <w:p w14:paraId="2ECC80B5"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 з/п</w:t>
            </w:r>
          </w:p>
        </w:tc>
        <w:tc>
          <w:tcPr>
            <w:tcW w:w="896" w:type="dxa"/>
            <w:tcBorders>
              <w:top w:val="single" w:sz="4" w:space="0" w:color="auto"/>
              <w:left w:val="single" w:sz="4" w:space="0" w:color="auto"/>
              <w:bottom w:val="single" w:sz="4" w:space="0" w:color="auto"/>
              <w:right w:val="single" w:sz="4" w:space="0" w:color="auto"/>
            </w:tcBorders>
            <w:hideMark/>
          </w:tcPr>
          <w:p w14:paraId="76726B5B"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Назва напрямку діяльності</w:t>
            </w:r>
          </w:p>
        </w:tc>
        <w:tc>
          <w:tcPr>
            <w:tcW w:w="1939" w:type="dxa"/>
            <w:tcBorders>
              <w:top w:val="single" w:sz="4" w:space="0" w:color="auto"/>
              <w:left w:val="single" w:sz="4" w:space="0" w:color="auto"/>
              <w:bottom w:val="single" w:sz="4" w:space="0" w:color="auto"/>
              <w:right w:val="single" w:sz="4" w:space="0" w:color="auto"/>
            </w:tcBorders>
            <w:hideMark/>
          </w:tcPr>
          <w:p w14:paraId="1E8D6677"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31A0A5FE" w14:textId="77777777" w:rsidR="00BC3045" w:rsidRPr="00BC3045" w:rsidRDefault="00BC3045" w:rsidP="00BC3045">
            <w:pPr>
              <w:spacing w:after="0" w:line="216" w:lineRule="auto"/>
              <w:jc w:val="center"/>
              <w:rPr>
                <w:rFonts w:ascii="Times New Roman" w:eastAsia="Calibri" w:hAnsi="Times New Roman" w:cs="Times New Roman"/>
                <w:b/>
                <w:bCs/>
                <w:sz w:val="16"/>
                <w:szCs w:val="16"/>
                <w:lang w:val="uk-UA" w:eastAsia="en-US"/>
              </w:rPr>
            </w:pPr>
            <w:r w:rsidRPr="00BC3045">
              <w:rPr>
                <w:rFonts w:ascii="Times New Roman" w:eastAsia="Calibri" w:hAnsi="Times New Roman" w:cs="Times New Roman"/>
                <w:b/>
                <w:bCs/>
                <w:sz w:val="16"/>
                <w:szCs w:val="16"/>
                <w:lang w:val="uk-UA" w:eastAsia="en-US"/>
              </w:rPr>
              <w:t>Виконавці</w:t>
            </w:r>
          </w:p>
        </w:tc>
        <w:tc>
          <w:tcPr>
            <w:tcW w:w="851" w:type="dxa"/>
            <w:tcBorders>
              <w:top w:val="single" w:sz="4" w:space="0" w:color="auto"/>
              <w:left w:val="single" w:sz="4" w:space="0" w:color="auto"/>
              <w:bottom w:val="single" w:sz="4" w:space="0" w:color="auto"/>
              <w:right w:val="single" w:sz="4" w:space="0" w:color="auto"/>
            </w:tcBorders>
            <w:hideMark/>
          </w:tcPr>
          <w:p w14:paraId="7B0CD50A" w14:textId="77777777" w:rsidR="00BC3045" w:rsidRPr="00BC3045" w:rsidRDefault="00BC3045" w:rsidP="00BC3045">
            <w:pPr>
              <w:spacing w:after="0" w:line="216" w:lineRule="auto"/>
              <w:rPr>
                <w:rFonts w:ascii="Times New Roman" w:eastAsia="Calibri" w:hAnsi="Times New Roman" w:cs="Times New Roman"/>
                <w:b/>
                <w:bCs/>
                <w:sz w:val="16"/>
                <w:szCs w:val="16"/>
                <w:lang w:val="uk-UA" w:eastAsia="en-US"/>
              </w:rPr>
            </w:pPr>
          </w:p>
          <w:p w14:paraId="3655E3AF"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(тис.грн)</w:t>
            </w:r>
          </w:p>
        </w:tc>
        <w:tc>
          <w:tcPr>
            <w:tcW w:w="850" w:type="dxa"/>
            <w:tcBorders>
              <w:top w:val="single" w:sz="4" w:space="0" w:color="auto"/>
              <w:left w:val="single" w:sz="4" w:space="0" w:color="auto"/>
              <w:bottom w:val="single" w:sz="4" w:space="0" w:color="auto"/>
              <w:right w:val="single" w:sz="4" w:space="0" w:color="auto"/>
            </w:tcBorders>
            <w:hideMark/>
          </w:tcPr>
          <w:p w14:paraId="180C7E94" w14:textId="77777777" w:rsidR="00BC3045" w:rsidRPr="00BC3045" w:rsidRDefault="00BC3045" w:rsidP="00BC3045">
            <w:pPr>
              <w:spacing w:after="0" w:line="216" w:lineRule="auto"/>
              <w:jc w:val="center"/>
              <w:rPr>
                <w:rFonts w:ascii="Times New Roman" w:eastAsia="Calibri" w:hAnsi="Times New Roman" w:cs="Times New Roman"/>
                <w:b/>
                <w:bCs/>
                <w:sz w:val="16"/>
                <w:szCs w:val="16"/>
                <w:lang w:val="uk-UA" w:eastAsia="en-US"/>
              </w:rPr>
            </w:pPr>
            <w:r w:rsidRPr="00BC3045">
              <w:rPr>
                <w:rFonts w:ascii="Times New Roman" w:eastAsia="Calibri" w:hAnsi="Times New Roman" w:cs="Times New Roman"/>
                <w:b/>
                <w:bCs/>
                <w:sz w:val="16"/>
                <w:szCs w:val="16"/>
                <w:lang w:val="uk-UA" w:eastAsia="en-US"/>
              </w:rPr>
              <w:t xml:space="preserve">Потреба у фінансуванні </w:t>
            </w:r>
          </w:p>
          <w:p w14:paraId="3260AA9D" w14:textId="77777777" w:rsidR="00BC3045" w:rsidRPr="00BC3045" w:rsidRDefault="00BC3045" w:rsidP="00BC3045">
            <w:pPr>
              <w:spacing w:after="0" w:line="240" w:lineRule="auto"/>
              <w:jc w:val="both"/>
              <w:rPr>
                <w:rFonts w:ascii="Times New Roman" w:eastAsia="Times New Roman" w:hAnsi="Times New Roman" w:cs="Times New Roman"/>
                <w:b/>
                <w:sz w:val="16"/>
                <w:szCs w:val="16"/>
                <w:lang w:val="uk-UA"/>
              </w:rPr>
            </w:pPr>
            <w:r w:rsidRPr="00BC3045">
              <w:rPr>
                <w:rFonts w:ascii="Times New Roman" w:eastAsia="Calibri" w:hAnsi="Times New Roman" w:cs="Times New Roman"/>
                <w:b/>
                <w:bCs/>
                <w:sz w:val="16"/>
                <w:szCs w:val="16"/>
                <w:lang w:val="uk-UA" w:eastAsia="en-US"/>
              </w:rPr>
              <w:t>(тис.грн)</w:t>
            </w:r>
          </w:p>
        </w:tc>
      </w:tr>
      <w:tr w:rsidR="00BC3045" w:rsidRPr="00BC3045" w14:paraId="3A700C4D" w14:textId="77777777" w:rsidTr="00CF6FCF">
        <w:trPr>
          <w:trHeight w:val="416"/>
        </w:trPr>
        <w:tc>
          <w:tcPr>
            <w:tcW w:w="567" w:type="dxa"/>
            <w:tcBorders>
              <w:top w:val="single" w:sz="4" w:space="0" w:color="auto"/>
              <w:left w:val="single" w:sz="4" w:space="0" w:color="auto"/>
              <w:right w:val="single" w:sz="4" w:space="0" w:color="auto"/>
            </w:tcBorders>
            <w:hideMark/>
          </w:tcPr>
          <w:p w14:paraId="1ED33FA3" w14:textId="77777777" w:rsidR="00BC3045" w:rsidRPr="00BC3045" w:rsidRDefault="00BC3045" w:rsidP="00BC3045">
            <w:pPr>
              <w:spacing w:after="0" w:line="240" w:lineRule="auto"/>
              <w:rPr>
                <w:rFonts w:ascii="Times New Roman" w:eastAsia="Times New Roman" w:hAnsi="Times New Roman" w:cs="Times New Roman"/>
                <w:b/>
                <w:sz w:val="12"/>
                <w:szCs w:val="12"/>
                <w:lang w:val="uk-UA"/>
              </w:rPr>
            </w:pPr>
            <w:r w:rsidRPr="00BC3045">
              <w:rPr>
                <w:rFonts w:ascii="Times New Roman" w:eastAsia="Calibri" w:hAnsi="Times New Roman" w:cs="Times New Roman"/>
                <w:b/>
                <w:sz w:val="12"/>
                <w:szCs w:val="12"/>
                <w:lang w:val="uk-UA" w:eastAsia="en-US"/>
              </w:rPr>
              <w:t>1</w:t>
            </w:r>
          </w:p>
        </w:tc>
        <w:tc>
          <w:tcPr>
            <w:tcW w:w="993" w:type="dxa"/>
            <w:tcBorders>
              <w:top w:val="single" w:sz="4" w:space="0" w:color="auto"/>
              <w:left w:val="single" w:sz="4" w:space="0" w:color="auto"/>
              <w:right w:val="single" w:sz="4" w:space="0" w:color="auto"/>
            </w:tcBorders>
            <w:hideMark/>
          </w:tcPr>
          <w:p w14:paraId="293D08F0" w14:textId="77777777" w:rsidR="00BC3045" w:rsidRPr="00BC3045" w:rsidRDefault="00BC3045" w:rsidP="00BC3045">
            <w:pPr>
              <w:spacing w:after="0" w:line="240" w:lineRule="auto"/>
              <w:jc w:val="both"/>
              <w:rPr>
                <w:rFonts w:ascii="Times New Roman" w:eastAsia="Times New Roman" w:hAnsi="Times New Roman" w:cs="Times New Roman"/>
                <w:b/>
                <w:sz w:val="12"/>
                <w:szCs w:val="12"/>
                <w:lang w:val="uk-UA"/>
              </w:rPr>
            </w:pPr>
            <w:r w:rsidRPr="00BC304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2127" w:type="dxa"/>
            <w:tcBorders>
              <w:top w:val="single" w:sz="4" w:space="0" w:color="auto"/>
              <w:left w:val="single" w:sz="4" w:space="0" w:color="auto"/>
              <w:bottom w:val="single" w:sz="4" w:space="0" w:color="auto"/>
              <w:right w:val="single" w:sz="4" w:space="0" w:color="auto"/>
            </w:tcBorders>
          </w:tcPr>
          <w:p w14:paraId="258CA5EC"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А4648</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А4056, А2076</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та інші), підрозділи Служби безпеки України </w:t>
            </w:r>
            <w:r w:rsidRPr="00BC3045">
              <w:rPr>
                <w:rFonts w:ascii="Times New Roman" w:eastAsia="Calibri" w:hAnsi="Times New Roman" w:cs="Times New Roman"/>
                <w:b/>
                <w:bCs/>
                <w:sz w:val="12"/>
                <w:szCs w:val="12"/>
                <w:lang w:val="uk-UA" w:eastAsia="en-US"/>
              </w:rPr>
              <w:t xml:space="preserve">(Р </w:t>
            </w:r>
            <w:r w:rsidRPr="00BC3045">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1FC6143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0D01844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0E3B6D0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канцелярського приладдя та патеру;</w:t>
            </w:r>
          </w:p>
          <w:p w14:paraId="18D2A75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тепловізорів;</w:t>
            </w:r>
          </w:p>
          <w:p w14:paraId="6469BF5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47DE628B"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засобів відеоспостереження та розхідних матеріалів;</w:t>
            </w:r>
          </w:p>
          <w:p w14:paraId="3977449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2F8F236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створення системи детектування </w:t>
            </w:r>
            <w:r w:rsidRPr="00BC3045">
              <w:rPr>
                <w:rFonts w:ascii="Times New Roman" w:eastAsia="Calibri" w:hAnsi="Times New Roman" w:cs="Times New Roman"/>
                <w:sz w:val="12"/>
                <w:szCs w:val="12"/>
                <w:lang w:val="uk-UA" w:eastAsia="en-US"/>
              </w:rPr>
              <w:lastRenderedPageBreak/>
              <w:t>прольоту об’єктів (монтаж та обслуговування), розхідні матеріали;</w:t>
            </w:r>
          </w:p>
          <w:p w14:paraId="214D27D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27FF2B2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безпілотний авіаційний комплекс;</w:t>
            </w:r>
          </w:p>
          <w:p w14:paraId="0326E67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зарядних станцій;</w:t>
            </w:r>
          </w:p>
          <w:p w14:paraId="0664034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лазерних цілевказівників;</w:t>
            </w:r>
          </w:p>
          <w:p w14:paraId="45DF70EC"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приладів нічного бачення;</w:t>
            </w:r>
          </w:p>
          <w:p w14:paraId="27FBF74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тепловізійних прицілів;</w:t>
            </w:r>
          </w:p>
          <w:p w14:paraId="084B0CE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будівельних та інших матеріалів та ремонтних робіт;</w:t>
            </w:r>
          </w:p>
          <w:p w14:paraId="423AE22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електрообладнання;</w:t>
            </w:r>
          </w:p>
          <w:p w14:paraId="6802725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побутової техніки;</w:t>
            </w:r>
          </w:p>
          <w:p w14:paraId="40E8753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шанцевого інструменту;</w:t>
            </w:r>
          </w:p>
          <w:p w14:paraId="30E5155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запасних частин, робіт по обслуговуванню та ремонту;</w:t>
            </w:r>
          </w:p>
          <w:p w14:paraId="5F6FC4E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об’єктів (місць) проживання та несення служби;</w:t>
            </w:r>
          </w:p>
          <w:p w14:paraId="5DE2A5A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одягу, взуття та спорядження;</w:t>
            </w:r>
          </w:p>
          <w:p w14:paraId="5AF973D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EDE1B8F"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військових наметів;</w:t>
            </w:r>
          </w:p>
          <w:p w14:paraId="19D3FA9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меблів;</w:t>
            </w:r>
          </w:p>
          <w:p w14:paraId="744245A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дизель-генераторів;</w:t>
            </w:r>
          </w:p>
          <w:p w14:paraId="2D780C9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кліматичного обладнання та комплектуючих;</w:t>
            </w:r>
          </w:p>
          <w:p w14:paraId="7187B16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7DACBCB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6D18B1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0FD1782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71FC1E2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701CB24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боді-камери;</w:t>
            </w:r>
          </w:p>
          <w:p w14:paraId="17F022F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автоматизованих пунктів управління;</w:t>
            </w:r>
          </w:p>
          <w:p w14:paraId="727B0B9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керосинові/дизельні пічки;</w:t>
            </w:r>
          </w:p>
          <w:p w14:paraId="75797FB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пічки типу Вебасти;</w:t>
            </w:r>
          </w:p>
          <w:p w14:paraId="51258F1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екофло або аналоги;</w:t>
            </w:r>
          </w:p>
          <w:p w14:paraId="28EEFF5B"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надувні човни;</w:t>
            </w:r>
          </w:p>
          <w:p w14:paraId="73C7210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дозиметри-радіометри;</w:t>
            </w:r>
          </w:p>
          <w:p w14:paraId="394AAA4A" w14:textId="77777777" w:rsidR="00BC3045" w:rsidRPr="00BC3045" w:rsidRDefault="00BC3045" w:rsidP="00BC3045">
            <w:pPr>
              <w:spacing w:after="0" w:line="192" w:lineRule="auto"/>
              <w:jc w:val="both"/>
              <w:rPr>
                <w:rFonts w:ascii="Times New Roman" w:eastAsia="Calibri" w:hAnsi="Times New Roman" w:cs="Times New Roman"/>
                <w:b/>
                <w:bCs/>
                <w:sz w:val="12"/>
                <w:szCs w:val="12"/>
                <w:lang w:val="uk-UA" w:eastAsia="en-US"/>
              </w:rPr>
            </w:pPr>
            <w:r w:rsidRPr="00BC3045">
              <w:rPr>
                <w:rFonts w:ascii="Times New Roman" w:eastAsia="Calibri" w:hAnsi="Times New Roman" w:cs="Times New Roman"/>
                <w:sz w:val="12"/>
                <w:szCs w:val="12"/>
                <w:lang w:val="uk-UA" w:eastAsia="en-US"/>
              </w:rPr>
              <w:t xml:space="preserve">наземні </w:t>
            </w:r>
            <w:r w:rsidRPr="00BC3045">
              <w:rPr>
                <w:rFonts w:ascii="Times New Roman" w:eastAsia="Calibri" w:hAnsi="Times New Roman" w:cs="Times New Roman"/>
                <w:sz w:val="12"/>
                <w:szCs w:val="12"/>
                <w:lang w:val="en-US" w:eastAsia="en-US"/>
              </w:rPr>
              <w:t>GPS</w:t>
            </w:r>
            <w:r w:rsidRPr="00BC3045">
              <w:rPr>
                <w:rFonts w:ascii="Times New Roman" w:eastAsia="Calibri" w:hAnsi="Times New Roman" w:cs="Times New Roman"/>
                <w:sz w:val="12"/>
                <w:szCs w:val="12"/>
                <w:lang w:eastAsia="en-US"/>
              </w:rPr>
              <w:t xml:space="preserve"> </w:t>
            </w:r>
            <w:r w:rsidRPr="00BC3045">
              <w:rPr>
                <w:rFonts w:ascii="Times New Roman" w:eastAsia="Calibri" w:hAnsi="Times New Roman" w:cs="Times New Roman"/>
                <w:sz w:val="12"/>
                <w:szCs w:val="12"/>
                <w:lang w:val="uk-UA" w:eastAsia="en-US"/>
              </w:rPr>
              <w:t>приймачі</w:t>
            </w:r>
            <w:r w:rsidRPr="00BC3045">
              <w:rPr>
                <w:rFonts w:ascii="Times New Roman" w:eastAsia="Calibri" w:hAnsi="Times New Roman" w:cs="Times New Roman"/>
                <w:b/>
                <w:bCs/>
                <w:sz w:val="12"/>
                <w:szCs w:val="12"/>
                <w:lang w:val="uk-UA" w:eastAsia="en-US"/>
              </w:rPr>
              <w:t>;</w:t>
            </w:r>
          </w:p>
          <w:p w14:paraId="00739AE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контейнери;</w:t>
            </w:r>
          </w:p>
          <w:p w14:paraId="6E0A1E0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планшети;</w:t>
            </w:r>
          </w:p>
          <w:p w14:paraId="152DEBE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рідкокристалічні монітори;</w:t>
            </w:r>
          </w:p>
          <w:p w14:paraId="1DBFAC5A"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мульти-паливні обігрівачі;</w:t>
            </w:r>
          </w:p>
          <w:p w14:paraId="5D43AB5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811471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кунг автомобільний;</w:t>
            </w:r>
          </w:p>
          <w:p w14:paraId="19E0AAA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мініекскаватор мобільний;</w:t>
            </w:r>
          </w:p>
          <w:p w14:paraId="5AFE863A"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електроінструмент;</w:t>
            </w:r>
          </w:p>
          <w:p w14:paraId="7170518F"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паливно-мастильних матеріалів;</w:t>
            </w:r>
          </w:p>
          <w:p w14:paraId="7CF5C9C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платформ супутникового інтернету «</w:t>
            </w:r>
            <w:r w:rsidRPr="00BC3045">
              <w:rPr>
                <w:rFonts w:ascii="Times New Roman" w:eastAsia="Calibri" w:hAnsi="Times New Roman" w:cs="Times New Roman"/>
                <w:sz w:val="12"/>
                <w:szCs w:val="12"/>
                <w:lang w:val="en-US" w:eastAsia="en-US"/>
              </w:rPr>
              <w:t>Starlink</w:t>
            </w:r>
            <w:r w:rsidRPr="00BC3045">
              <w:rPr>
                <w:rFonts w:ascii="Times New Roman" w:eastAsia="Calibri" w:hAnsi="Times New Roman" w:cs="Times New Roman"/>
                <w:sz w:val="12"/>
                <w:szCs w:val="12"/>
                <w:lang w:val="uk-UA" w:eastAsia="en-US"/>
              </w:rPr>
              <w:t>» та абонентської плати;</w:t>
            </w:r>
          </w:p>
          <w:p w14:paraId="7C4A56EA"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 іншого.</w:t>
            </w:r>
          </w:p>
          <w:p w14:paraId="4AF552C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4076962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Відшкодування вартості:</w:t>
            </w:r>
          </w:p>
          <w:p w14:paraId="206B56E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утримання та обслуговування об’єктів;</w:t>
            </w:r>
          </w:p>
          <w:p w14:paraId="50F16B4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проживання (перебування), харчування.</w:t>
            </w:r>
          </w:p>
          <w:p w14:paraId="58AD65B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0F2354E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597BEED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7D67E89A" w14:textId="02FA32BE" w:rsidR="00BC3045" w:rsidRPr="00BC3045" w:rsidRDefault="00BC3045" w:rsidP="00CF6FCF">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tc>
        <w:tc>
          <w:tcPr>
            <w:tcW w:w="992" w:type="dxa"/>
            <w:tcBorders>
              <w:top w:val="single" w:sz="4" w:space="0" w:color="auto"/>
              <w:left w:val="single" w:sz="4" w:space="0" w:color="auto"/>
              <w:right w:val="single" w:sz="4" w:space="0" w:color="auto"/>
            </w:tcBorders>
            <w:hideMark/>
          </w:tcPr>
          <w:p w14:paraId="16534EAA"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lastRenderedPageBreak/>
              <w:t>7000,0</w:t>
            </w:r>
          </w:p>
          <w:p w14:paraId="14FD9DC3"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6099F8B0"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DE65048"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57A2938D"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1303674F"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49F086F"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64134FC8"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53E8941B"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1C86B198"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7657C944"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0D1269F"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12C3716A"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6EE2A634"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80F09A9"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43F25A1B"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t>75 000,0</w:t>
            </w:r>
          </w:p>
          <w:p w14:paraId="4377A31D"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5FB95930"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649F757B"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546AD0DD"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0DB9EAE"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4633E5F"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E5C8F17"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FEA3143"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6708AE4"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468D2578"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FE341DD"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3C6289E3"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2B5091B3"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4CF23766"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34426D0"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t>838,1</w:t>
            </w:r>
          </w:p>
          <w:p w14:paraId="6891BC79"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39F84FAB"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06151835" w14:textId="77777777" w:rsidR="00BC3045" w:rsidRPr="00BC3045" w:rsidRDefault="00BC3045" w:rsidP="00BC3045">
            <w:pPr>
              <w:spacing w:after="0" w:line="228" w:lineRule="auto"/>
              <w:rPr>
                <w:rFonts w:ascii="Times New Roman" w:eastAsia="Calibri" w:hAnsi="Times New Roman" w:cs="Times New Roman"/>
                <w:sz w:val="18"/>
                <w:szCs w:val="18"/>
                <w:lang w:val="uk-UA" w:eastAsia="en-US"/>
              </w:rPr>
            </w:pPr>
          </w:p>
          <w:p w14:paraId="724E6EDC"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lastRenderedPageBreak/>
              <w:t>70 000,0</w:t>
            </w:r>
          </w:p>
          <w:p w14:paraId="45FFE44F"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4E6843E"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A6BF453"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A88D7A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2EC6617C"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B96ABE4"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2E4CF523"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965191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680EF0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6B5EF805"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55DCA28"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6A214190"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8DD13C5"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44C39F7"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2B58AAEC"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3A1F2AF"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6E7D9F8"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7A1FA5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C0E20E4"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2510AEA2"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C08549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6A21998"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3BCB5E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99B6F60"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B0CBDDE"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2DCE191"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EC62B14"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36F68F8"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41ACF9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439B3B2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539633F"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5A12912"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42B198C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23F63F6"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44EAA165"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83E6F0A"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E36BA30"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6491781C"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3BB9BE9C"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FD24AD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218E616B"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6E3BFFA3"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ECB1225"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F83C7B8"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D91B31D"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9912E22"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51A3BCF2"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11946DA7"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063F5C10"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47BB94B9" w14:textId="77777777" w:rsidR="00BC3045" w:rsidRPr="00BC3045" w:rsidRDefault="00BC3045" w:rsidP="00BC3045">
            <w:pPr>
              <w:spacing w:after="0" w:line="240" w:lineRule="auto"/>
              <w:rPr>
                <w:rFonts w:ascii="Times New Roman" w:eastAsia="Calibri" w:hAnsi="Times New Roman" w:cs="Times New Roman"/>
                <w:sz w:val="18"/>
                <w:szCs w:val="18"/>
                <w:lang w:val="uk-UA" w:eastAsia="en-US"/>
              </w:rPr>
            </w:pPr>
          </w:p>
          <w:p w14:paraId="7C2F684C" w14:textId="77777777" w:rsidR="00BC3045" w:rsidRDefault="00BC3045" w:rsidP="00BC3045">
            <w:pPr>
              <w:spacing w:after="0" w:line="240" w:lineRule="auto"/>
              <w:rPr>
                <w:rFonts w:ascii="Times New Roman" w:eastAsia="Calibri" w:hAnsi="Times New Roman" w:cs="Times New Roman"/>
                <w:sz w:val="18"/>
                <w:szCs w:val="18"/>
                <w:lang w:val="uk-UA" w:eastAsia="en-US"/>
              </w:rPr>
            </w:pPr>
          </w:p>
          <w:p w14:paraId="0423373C" w14:textId="77777777" w:rsidR="00CF6FCF" w:rsidRDefault="00CF6FCF" w:rsidP="00BC3045">
            <w:pPr>
              <w:spacing w:after="0" w:line="240" w:lineRule="auto"/>
              <w:rPr>
                <w:rFonts w:ascii="Times New Roman" w:eastAsia="Calibri" w:hAnsi="Times New Roman" w:cs="Times New Roman"/>
                <w:sz w:val="18"/>
                <w:szCs w:val="18"/>
                <w:lang w:val="uk-UA" w:eastAsia="en-US"/>
              </w:rPr>
            </w:pPr>
          </w:p>
          <w:p w14:paraId="708301FD" w14:textId="77777777" w:rsidR="00CF6FCF" w:rsidRDefault="00CF6FCF" w:rsidP="00BC3045">
            <w:pPr>
              <w:spacing w:after="0" w:line="240" w:lineRule="auto"/>
              <w:rPr>
                <w:rFonts w:ascii="Times New Roman" w:eastAsia="Calibri" w:hAnsi="Times New Roman" w:cs="Times New Roman"/>
                <w:sz w:val="18"/>
                <w:szCs w:val="18"/>
                <w:lang w:val="uk-UA" w:eastAsia="en-US"/>
              </w:rPr>
            </w:pPr>
          </w:p>
          <w:p w14:paraId="58E7D514" w14:textId="77777777" w:rsidR="00CF6FCF" w:rsidRPr="00BC3045" w:rsidRDefault="00CF6FCF" w:rsidP="00BC3045">
            <w:pPr>
              <w:spacing w:after="0" w:line="240" w:lineRule="auto"/>
              <w:rPr>
                <w:rFonts w:ascii="Times New Roman" w:eastAsia="Calibri" w:hAnsi="Times New Roman" w:cs="Times New Roman"/>
                <w:sz w:val="18"/>
                <w:szCs w:val="18"/>
                <w:lang w:val="uk-UA" w:eastAsia="en-US"/>
              </w:rPr>
            </w:pPr>
          </w:p>
          <w:p w14:paraId="41C12FB5" w14:textId="77777777" w:rsidR="00BC3045" w:rsidRPr="00BC3045" w:rsidRDefault="00BC3045" w:rsidP="00BC3045">
            <w:pPr>
              <w:spacing w:after="0" w:line="240" w:lineRule="auto"/>
              <w:rPr>
                <w:rFonts w:ascii="Times New Roman" w:eastAsia="Times New Roman" w:hAnsi="Times New Roman" w:cs="Times New Roman"/>
                <w:sz w:val="18"/>
                <w:szCs w:val="18"/>
                <w:lang w:val="uk-UA"/>
              </w:rPr>
            </w:pPr>
            <w:r w:rsidRPr="00BC3045">
              <w:rPr>
                <w:rFonts w:ascii="Times New Roman" w:eastAsia="Calibri" w:hAnsi="Times New Roman" w:cs="Times New Roman"/>
                <w:sz w:val="18"/>
                <w:szCs w:val="18"/>
                <w:lang w:val="uk-UA" w:eastAsia="en-US"/>
              </w:rPr>
              <w:t>2 500,0</w:t>
            </w:r>
          </w:p>
        </w:tc>
        <w:tc>
          <w:tcPr>
            <w:tcW w:w="425" w:type="dxa"/>
            <w:tcBorders>
              <w:top w:val="single" w:sz="4" w:space="0" w:color="auto"/>
              <w:left w:val="single" w:sz="4" w:space="0" w:color="auto"/>
              <w:right w:val="single" w:sz="4" w:space="0" w:color="auto"/>
            </w:tcBorders>
            <w:hideMark/>
          </w:tcPr>
          <w:p w14:paraId="2B501596" w14:textId="77777777" w:rsidR="00BC3045" w:rsidRPr="00BC3045" w:rsidRDefault="00BC3045" w:rsidP="00BC3045">
            <w:pPr>
              <w:spacing w:after="0" w:line="240" w:lineRule="auto"/>
              <w:rPr>
                <w:rFonts w:ascii="Times New Roman" w:eastAsia="Times New Roman" w:hAnsi="Times New Roman" w:cs="Times New Roman"/>
                <w:b/>
                <w:sz w:val="12"/>
                <w:szCs w:val="12"/>
                <w:lang w:val="uk-UA"/>
              </w:rPr>
            </w:pPr>
            <w:r w:rsidRPr="00BC3045">
              <w:rPr>
                <w:rFonts w:ascii="Times New Roman" w:eastAsia="Times New Roman" w:hAnsi="Times New Roman" w:cs="Times New Roman"/>
                <w:b/>
                <w:sz w:val="12"/>
                <w:szCs w:val="12"/>
                <w:lang w:val="uk-UA"/>
              </w:rPr>
              <w:lastRenderedPageBreak/>
              <w:t>1</w:t>
            </w:r>
          </w:p>
        </w:tc>
        <w:tc>
          <w:tcPr>
            <w:tcW w:w="896" w:type="dxa"/>
            <w:tcBorders>
              <w:top w:val="single" w:sz="4" w:space="0" w:color="auto"/>
              <w:left w:val="single" w:sz="4" w:space="0" w:color="auto"/>
              <w:right w:val="single" w:sz="4" w:space="0" w:color="auto"/>
            </w:tcBorders>
            <w:hideMark/>
          </w:tcPr>
          <w:p w14:paraId="3A58E55F" w14:textId="77777777" w:rsidR="00BC3045" w:rsidRPr="00BC3045" w:rsidRDefault="00BC3045" w:rsidP="00BC3045">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BC3045">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F644B18" w14:textId="77777777" w:rsidR="00BC3045" w:rsidRPr="00BC3045" w:rsidRDefault="00BC3045" w:rsidP="00BC3045">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BC3045">
              <w:rPr>
                <w:rFonts w:ascii="Times New Roman" w:eastAsia="Calibri" w:hAnsi="Times New Roman" w:cs="Times New Roman"/>
                <w:spacing w:val="2"/>
                <w:sz w:val="12"/>
                <w:szCs w:val="12"/>
                <w:lang w:val="uk-UA" w:eastAsia="en-US"/>
              </w:rPr>
              <w:t xml:space="preserve"> </w:t>
            </w:r>
          </w:p>
        </w:tc>
        <w:tc>
          <w:tcPr>
            <w:tcW w:w="1939" w:type="dxa"/>
            <w:tcBorders>
              <w:top w:val="single" w:sz="4" w:space="0" w:color="auto"/>
              <w:left w:val="single" w:sz="4" w:space="0" w:color="auto"/>
              <w:right w:val="single" w:sz="4" w:space="0" w:color="auto"/>
            </w:tcBorders>
          </w:tcPr>
          <w:p w14:paraId="45A1D2E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А4648</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А4056, А2076</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та інші), підрозділи Служби безпеки України </w:t>
            </w:r>
            <w:r w:rsidRPr="00BC3045">
              <w:rPr>
                <w:rFonts w:ascii="Times New Roman" w:eastAsia="Calibri" w:hAnsi="Times New Roman" w:cs="Times New Roman"/>
                <w:b/>
                <w:bCs/>
                <w:sz w:val="12"/>
                <w:szCs w:val="12"/>
                <w:lang w:val="uk-UA" w:eastAsia="en-US"/>
              </w:rPr>
              <w:t xml:space="preserve">(Р </w:t>
            </w:r>
            <w:r w:rsidRPr="00BC3045">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3071, 3101,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BC3045">
              <w:rPr>
                <w:rFonts w:ascii="Times New Roman" w:eastAsia="Calibri" w:hAnsi="Times New Roman" w:cs="Times New Roman"/>
                <w:b/>
                <w:bCs/>
                <w:sz w:val="12"/>
                <w:szCs w:val="12"/>
                <w:lang w:val="uk-UA" w:eastAsia="en-US"/>
              </w:rPr>
              <w:t xml:space="preserve">, </w:t>
            </w:r>
            <w:r w:rsidRPr="00BC3045">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6C24B31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56F69A7F"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4D91D5C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канцелярського приладдя та </w:t>
            </w:r>
            <w:r w:rsidRPr="00BC3045">
              <w:rPr>
                <w:rFonts w:ascii="Times New Roman" w:eastAsia="Calibri" w:hAnsi="Times New Roman" w:cs="Times New Roman"/>
                <w:sz w:val="12"/>
                <w:szCs w:val="12"/>
                <w:lang w:val="uk-UA" w:eastAsia="en-US"/>
              </w:rPr>
              <w:lastRenderedPageBreak/>
              <w:t>патеру;</w:t>
            </w:r>
          </w:p>
          <w:p w14:paraId="6EC2EC6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тепловізорів;</w:t>
            </w:r>
          </w:p>
          <w:p w14:paraId="46F37B8A"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засобів зв’язку (радіостанцій, антен, репіторів, акумуляторів, розхідних матеріалів);</w:t>
            </w:r>
          </w:p>
          <w:p w14:paraId="05D7346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засобів відеоспостереження та розхідних матеріалів;</w:t>
            </w:r>
          </w:p>
          <w:p w14:paraId="2C03048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систем ІР телефонії, ІР зв’язку, сонячних та акумуляторних батарей, розхідних матеріалів;</w:t>
            </w:r>
          </w:p>
          <w:p w14:paraId="0AD17B1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16C2F9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квадракоптерів, безпілотників (акумуляторів, розхідних, супутніх матеріалів та обладнання);</w:t>
            </w:r>
          </w:p>
          <w:p w14:paraId="4E69C47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безпілотний авіаційний комплекс;</w:t>
            </w:r>
          </w:p>
          <w:p w14:paraId="4AA1D2B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зарядних станцій;</w:t>
            </w:r>
          </w:p>
          <w:p w14:paraId="3D1D315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лазерних цілевказівників;</w:t>
            </w:r>
          </w:p>
          <w:p w14:paraId="23F98F7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приладів нічного бачення;</w:t>
            </w:r>
          </w:p>
          <w:p w14:paraId="3800E9E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тепловізійних прицілів;</w:t>
            </w:r>
          </w:p>
          <w:p w14:paraId="1619DC1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будівельних та інших матеріалів та ремонтних робіт;</w:t>
            </w:r>
          </w:p>
          <w:p w14:paraId="791D5FC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електрообладнання;</w:t>
            </w:r>
          </w:p>
          <w:p w14:paraId="76EF638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побутової техніки;</w:t>
            </w:r>
          </w:p>
          <w:p w14:paraId="58CAFC8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шанцевого інструменту;</w:t>
            </w:r>
          </w:p>
          <w:p w14:paraId="7E478F7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запасних частин, робіт по обслуговуванню та ремонту;</w:t>
            </w:r>
          </w:p>
          <w:p w14:paraId="1A573401"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об’єктів (місць) проживання та несення служби;</w:t>
            </w:r>
          </w:p>
          <w:p w14:paraId="1E72BC5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одягу, взуття та спорядження;</w:t>
            </w:r>
          </w:p>
          <w:p w14:paraId="32B0355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2CFC0FDF"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військових наметів;</w:t>
            </w:r>
          </w:p>
          <w:p w14:paraId="5CF9A4B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меблів;</w:t>
            </w:r>
          </w:p>
          <w:p w14:paraId="7031F8D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дизель-генераторів;</w:t>
            </w:r>
          </w:p>
          <w:p w14:paraId="48245EEB"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кліматичного обладнання та комплектуючих;</w:t>
            </w:r>
          </w:p>
          <w:p w14:paraId="365A3F4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F3B565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26B707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4EC6558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FPV-дронів та, комплектуючих, програмного забезпечення та засобів керування;</w:t>
            </w:r>
          </w:p>
          <w:p w14:paraId="29CCF7A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744F3E5"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боді-камери;</w:t>
            </w:r>
          </w:p>
          <w:p w14:paraId="6B4D5D3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обладнання автоматизованих пунктів управління;</w:t>
            </w:r>
          </w:p>
          <w:p w14:paraId="11FD528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керосинові/дизельні пічки;</w:t>
            </w:r>
          </w:p>
          <w:p w14:paraId="3E53FF8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пічки типу Вебасти;</w:t>
            </w:r>
          </w:p>
          <w:p w14:paraId="377F9D6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екофло або аналоги;</w:t>
            </w:r>
          </w:p>
          <w:p w14:paraId="35C5BEA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надувні човни;</w:t>
            </w:r>
          </w:p>
          <w:p w14:paraId="7E2FBE6B"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дозиметри-радіометри;</w:t>
            </w:r>
          </w:p>
          <w:p w14:paraId="08A90017" w14:textId="77777777" w:rsidR="00BC3045" w:rsidRPr="00BC3045" w:rsidRDefault="00BC3045" w:rsidP="00BC3045">
            <w:pPr>
              <w:spacing w:after="0" w:line="192" w:lineRule="auto"/>
              <w:jc w:val="both"/>
              <w:rPr>
                <w:rFonts w:ascii="Times New Roman" w:eastAsia="Calibri" w:hAnsi="Times New Roman" w:cs="Times New Roman"/>
                <w:b/>
                <w:bCs/>
                <w:sz w:val="12"/>
                <w:szCs w:val="12"/>
                <w:lang w:val="uk-UA" w:eastAsia="en-US"/>
              </w:rPr>
            </w:pPr>
            <w:r w:rsidRPr="00BC3045">
              <w:rPr>
                <w:rFonts w:ascii="Times New Roman" w:eastAsia="Calibri" w:hAnsi="Times New Roman" w:cs="Times New Roman"/>
                <w:sz w:val="12"/>
                <w:szCs w:val="12"/>
                <w:lang w:val="uk-UA" w:eastAsia="en-US"/>
              </w:rPr>
              <w:t xml:space="preserve">наземні </w:t>
            </w:r>
            <w:r w:rsidRPr="00BC3045">
              <w:rPr>
                <w:rFonts w:ascii="Times New Roman" w:eastAsia="Calibri" w:hAnsi="Times New Roman" w:cs="Times New Roman"/>
                <w:sz w:val="12"/>
                <w:szCs w:val="12"/>
                <w:lang w:val="en-US" w:eastAsia="en-US"/>
              </w:rPr>
              <w:t>GPS</w:t>
            </w:r>
            <w:r w:rsidRPr="00BC3045">
              <w:rPr>
                <w:rFonts w:ascii="Times New Roman" w:eastAsia="Calibri" w:hAnsi="Times New Roman" w:cs="Times New Roman"/>
                <w:sz w:val="12"/>
                <w:szCs w:val="12"/>
                <w:lang w:eastAsia="en-US"/>
              </w:rPr>
              <w:t xml:space="preserve"> </w:t>
            </w:r>
            <w:r w:rsidRPr="00BC3045">
              <w:rPr>
                <w:rFonts w:ascii="Times New Roman" w:eastAsia="Calibri" w:hAnsi="Times New Roman" w:cs="Times New Roman"/>
                <w:sz w:val="12"/>
                <w:szCs w:val="12"/>
                <w:lang w:val="uk-UA" w:eastAsia="en-US"/>
              </w:rPr>
              <w:t>приймачі</w:t>
            </w:r>
            <w:r w:rsidRPr="00BC3045">
              <w:rPr>
                <w:rFonts w:ascii="Times New Roman" w:eastAsia="Calibri" w:hAnsi="Times New Roman" w:cs="Times New Roman"/>
                <w:b/>
                <w:bCs/>
                <w:sz w:val="12"/>
                <w:szCs w:val="12"/>
                <w:lang w:val="uk-UA" w:eastAsia="en-US"/>
              </w:rPr>
              <w:t>;</w:t>
            </w:r>
          </w:p>
          <w:p w14:paraId="5675378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контейнери;</w:t>
            </w:r>
          </w:p>
          <w:p w14:paraId="69DF8F87"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планшети;</w:t>
            </w:r>
          </w:p>
          <w:p w14:paraId="4092204F"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рідкокристалічні монітори;</w:t>
            </w:r>
          </w:p>
          <w:p w14:paraId="40EE509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мульти-паливні обігрівачі;</w:t>
            </w:r>
          </w:p>
          <w:p w14:paraId="11976FA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79A4151D"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кунг автомобільний;</w:t>
            </w:r>
          </w:p>
          <w:p w14:paraId="26CAEE8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мініекскаватор мобільний;</w:t>
            </w:r>
          </w:p>
          <w:p w14:paraId="522C6CCE"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електроінструмент;</w:t>
            </w:r>
          </w:p>
          <w:p w14:paraId="0D56FF8B"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паливно-мастильних матеріалів;</w:t>
            </w:r>
          </w:p>
          <w:p w14:paraId="5D962FC4"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платформ супутникового інтернету «</w:t>
            </w:r>
            <w:r w:rsidRPr="00BC3045">
              <w:rPr>
                <w:rFonts w:ascii="Times New Roman" w:eastAsia="Calibri" w:hAnsi="Times New Roman" w:cs="Times New Roman"/>
                <w:sz w:val="12"/>
                <w:szCs w:val="12"/>
                <w:lang w:val="en-US" w:eastAsia="en-US"/>
              </w:rPr>
              <w:t>Starlink</w:t>
            </w:r>
            <w:r w:rsidRPr="00BC3045">
              <w:rPr>
                <w:rFonts w:ascii="Times New Roman" w:eastAsia="Calibri" w:hAnsi="Times New Roman" w:cs="Times New Roman"/>
                <w:sz w:val="12"/>
                <w:szCs w:val="12"/>
                <w:lang w:val="uk-UA" w:eastAsia="en-US"/>
              </w:rPr>
              <w:t>» та абонентської плати;</w:t>
            </w:r>
          </w:p>
          <w:p w14:paraId="65B35BDA"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 іншого.</w:t>
            </w:r>
          </w:p>
          <w:p w14:paraId="2CD7986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65FDA770"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Відшкодування вартості:</w:t>
            </w:r>
          </w:p>
          <w:p w14:paraId="4F0D6A9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утримання та обслуговування об’єктів;</w:t>
            </w:r>
          </w:p>
          <w:p w14:paraId="50BF5389"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проживання (перебування), харчування.</w:t>
            </w:r>
          </w:p>
          <w:p w14:paraId="56F49472"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7FEFC5E8"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C885616"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p>
          <w:p w14:paraId="055B46C3" w14:textId="77777777" w:rsidR="00BC3045" w:rsidRPr="00BC3045" w:rsidRDefault="00BC3045" w:rsidP="00BC3045">
            <w:pPr>
              <w:spacing w:after="0" w:line="192" w:lineRule="auto"/>
              <w:jc w:val="both"/>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722BD055" w14:textId="77777777" w:rsidR="00BC3045" w:rsidRDefault="00BC3045" w:rsidP="00BC3045">
            <w:pPr>
              <w:spacing w:after="0" w:line="192" w:lineRule="auto"/>
              <w:jc w:val="both"/>
              <w:rPr>
                <w:rFonts w:ascii="Times New Roman" w:eastAsia="Times New Roman" w:hAnsi="Times New Roman" w:cs="Times New Roman"/>
                <w:sz w:val="12"/>
                <w:szCs w:val="12"/>
                <w:lang w:val="uk-UA"/>
              </w:rPr>
            </w:pPr>
            <w:r w:rsidRPr="00BC3045">
              <w:rPr>
                <w:rFonts w:ascii="Times New Roman" w:eastAsia="Times New Roman" w:hAnsi="Times New Roman" w:cs="Times New Roman"/>
                <w:sz w:val="12"/>
                <w:szCs w:val="12"/>
                <w:lang w:val="uk-UA"/>
              </w:rPr>
              <w:t xml:space="preserve"> </w:t>
            </w:r>
          </w:p>
          <w:p w14:paraId="72F7EA2A" w14:textId="77777777" w:rsidR="00CF6FCF" w:rsidRPr="00CF6FCF" w:rsidRDefault="00CF6FCF" w:rsidP="00CF6FCF">
            <w:pPr>
              <w:rPr>
                <w:rFonts w:ascii="Times New Roman" w:eastAsia="Calibri" w:hAnsi="Times New Roman" w:cs="Times New Roman"/>
                <w:sz w:val="12"/>
                <w:szCs w:val="12"/>
                <w:lang w:val="uk-UA" w:eastAsia="en-US"/>
              </w:rPr>
            </w:pPr>
          </w:p>
          <w:p w14:paraId="30BF98C9" w14:textId="77777777" w:rsidR="00CF6FCF" w:rsidRPr="00CF6FCF" w:rsidRDefault="00CF6FCF" w:rsidP="00CF6FCF">
            <w:pPr>
              <w:rPr>
                <w:rFonts w:ascii="Times New Roman" w:eastAsia="Calibri" w:hAnsi="Times New Roman" w:cs="Times New Roman"/>
                <w:sz w:val="12"/>
                <w:szCs w:val="12"/>
                <w:lang w:val="uk-UA" w:eastAsia="en-US"/>
              </w:rPr>
            </w:pPr>
          </w:p>
          <w:p w14:paraId="79F2F41A" w14:textId="77777777" w:rsidR="00CF6FCF" w:rsidRPr="00CF6FCF" w:rsidRDefault="00CF6FCF" w:rsidP="00CF6FCF">
            <w:pPr>
              <w:rPr>
                <w:rFonts w:ascii="Times New Roman" w:eastAsia="Calibri" w:hAnsi="Times New Roman" w:cs="Times New Roman"/>
                <w:sz w:val="12"/>
                <w:szCs w:val="12"/>
                <w:lang w:val="uk-UA" w:eastAsia="en-US"/>
              </w:rPr>
            </w:pPr>
          </w:p>
          <w:p w14:paraId="1C3AD655" w14:textId="77777777" w:rsidR="00CF6FCF" w:rsidRPr="00CF6FCF" w:rsidRDefault="00CF6FCF" w:rsidP="00CF6FCF">
            <w:pPr>
              <w:rPr>
                <w:rFonts w:ascii="Times New Roman" w:eastAsia="Calibri" w:hAnsi="Times New Roman" w:cs="Times New Roman"/>
                <w:sz w:val="12"/>
                <w:szCs w:val="12"/>
                <w:lang w:val="uk-UA" w:eastAsia="en-US"/>
              </w:rPr>
            </w:pPr>
          </w:p>
          <w:p w14:paraId="00C30CBB" w14:textId="77777777" w:rsidR="00CF6FCF" w:rsidRPr="00CF6FCF" w:rsidRDefault="00CF6FCF" w:rsidP="00CF6FCF">
            <w:pPr>
              <w:rPr>
                <w:rFonts w:ascii="Times New Roman" w:eastAsia="Calibri" w:hAnsi="Times New Roman" w:cs="Times New Roman"/>
                <w:sz w:val="12"/>
                <w:szCs w:val="12"/>
                <w:lang w:val="uk-UA" w:eastAsia="en-US"/>
              </w:rPr>
            </w:pPr>
          </w:p>
          <w:p w14:paraId="19B6663B" w14:textId="77777777" w:rsidR="00CF6FCF" w:rsidRPr="00CF6FCF" w:rsidRDefault="00CF6FCF" w:rsidP="00CF6FCF">
            <w:pPr>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057CB28A"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BDA0817"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1675176D"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25106580"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01129C1F"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41FC02B7"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7C00FBD2" w14:textId="77777777" w:rsidR="00BC3045" w:rsidRPr="00BC3045" w:rsidRDefault="00BC3045" w:rsidP="00BC3045">
            <w:pPr>
              <w:spacing w:after="0" w:line="192" w:lineRule="auto"/>
              <w:jc w:val="center"/>
              <w:rPr>
                <w:rFonts w:ascii="Times New Roman" w:eastAsia="Calibri" w:hAnsi="Times New Roman" w:cs="Times New Roman"/>
                <w:sz w:val="12"/>
                <w:szCs w:val="12"/>
                <w:lang w:val="uk-UA" w:eastAsia="en-US"/>
              </w:rPr>
            </w:pPr>
            <w:r w:rsidRPr="00BC3045">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CC9AEAF" w14:textId="77777777" w:rsidR="00BC3045" w:rsidRPr="00BC3045" w:rsidRDefault="00BC3045" w:rsidP="00BC3045">
            <w:pPr>
              <w:spacing w:after="0" w:line="192" w:lineRule="auto"/>
              <w:jc w:val="center"/>
              <w:rPr>
                <w:rFonts w:ascii="Times New Roman" w:eastAsia="Calibri" w:hAnsi="Times New Roman" w:cs="Times New Roman"/>
                <w:sz w:val="12"/>
                <w:szCs w:val="12"/>
                <w:lang w:val="uk-UA" w:eastAsia="en-US"/>
              </w:rPr>
            </w:pPr>
          </w:p>
          <w:p w14:paraId="703F521A" w14:textId="77777777" w:rsidR="00BC3045" w:rsidRPr="00BC3045" w:rsidRDefault="00BC3045" w:rsidP="00BC3045">
            <w:pPr>
              <w:spacing w:after="0" w:line="192" w:lineRule="auto"/>
              <w:jc w:val="center"/>
              <w:rPr>
                <w:rFonts w:ascii="Times New Roman" w:eastAsia="Calibri" w:hAnsi="Times New Roman" w:cs="Times New Roman"/>
                <w:sz w:val="12"/>
                <w:szCs w:val="12"/>
                <w:lang w:val="uk-UA" w:eastAsia="en-US"/>
              </w:rPr>
            </w:pPr>
          </w:p>
          <w:p w14:paraId="483DAA2D"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BC3045">
              <w:rPr>
                <w:rFonts w:ascii="Times New Roman" w:eastAsia="Calibri" w:hAnsi="Times New Roman" w:cs="Times New Roman"/>
                <w:sz w:val="12"/>
                <w:szCs w:val="12"/>
                <w:lang w:val="uk-UA" w:eastAsia="en-US"/>
              </w:rPr>
              <w:t>.</w:t>
            </w:r>
          </w:p>
          <w:p w14:paraId="00B66E92"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71BC91EE"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Обласний</w:t>
            </w:r>
          </w:p>
          <w:p w14:paraId="6A374ED2"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Бюджет</w:t>
            </w:r>
          </w:p>
          <w:p w14:paraId="66D7C14D"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Київської області</w:t>
            </w:r>
          </w:p>
          <w:p w14:paraId="7E1FA034"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1E51E70D" w14:textId="77777777" w:rsidR="00BC3045" w:rsidRPr="00BC3045" w:rsidRDefault="00BC3045" w:rsidP="00BC3045">
            <w:pPr>
              <w:spacing w:after="0" w:line="192" w:lineRule="auto"/>
              <w:jc w:val="center"/>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 xml:space="preserve">Фінансове управління </w:t>
            </w:r>
            <w:r w:rsidRPr="00BC3045">
              <w:rPr>
                <w:rFonts w:ascii="Times New Roman" w:eastAsia="Calibri" w:hAnsi="Times New Roman" w:cs="Times New Roman"/>
                <w:sz w:val="12"/>
                <w:szCs w:val="12"/>
                <w:lang w:val="uk-UA" w:eastAsia="en-US"/>
              </w:rPr>
              <w:lastRenderedPageBreak/>
              <w:t>Броварської міської ради Броварського району Київської області</w:t>
            </w:r>
          </w:p>
          <w:p w14:paraId="4719907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AC7647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E67120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32AC79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B36F4A5"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6543828"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7FB24A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8BB125B"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BBC2385"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BAB85D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E39C7B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9AEBB8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F5DD99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E70D5E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9CC23A4"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780210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980945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4C886C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BE8709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F333B7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B7C7D47"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1DEBFD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971A984"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880F8B6"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6D203BB"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1E5FDD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F470F7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4285E0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BAD3099"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E2E64E7"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4E1CD8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597A00C"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4E3AF9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DD34B4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DFAE6F0"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D7A5570"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92C71C5"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2915625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46B74C9"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96C052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00F9E76"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23EEC28"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2F6ABD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C2A89B4"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6F1A63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F8368EB"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F5CFBC0"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D32E2AC"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42EA5D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C9E172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7EA32E5"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EAF2FD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1CC25B9"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FD00E6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BC4C030"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60DAB35"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56DEBD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4FC896A"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7309533"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DD8C2BC"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1FB36DDB"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18A2FF1"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D5E1208"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CE6A2C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700BA3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1F5843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42DED5FA"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9C3AC0A"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2ABF2C4"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98D4236"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B31F8D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725422E"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B6896E8"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67224F6"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5400D3AC"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EC55350"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319F822"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0651028D"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6CDB98A9"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CD94E9B"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37A9784F"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B794D08"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p w14:paraId="778D200B"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Обласний</w:t>
            </w:r>
          </w:p>
          <w:p w14:paraId="7C1334D0"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Бюджет</w:t>
            </w:r>
          </w:p>
          <w:p w14:paraId="07DE0248"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r w:rsidRPr="00BC3045">
              <w:rPr>
                <w:rFonts w:ascii="Times New Roman" w:eastAsia="Calibri" w:hAnsi="Times New Roman" w:cs="Times New Roman"/>
                <w:spacing w:val="3"/>
                <w:sz w:val="12"/>
                <w:szCs w:val="12"/>
                <w:lang w:val="uk-UA" w:eastAsia="en-US"/>
              </w:rPr>
              <w:t>Київської області</w:t>
            </w:r>
          </w:p>
          <w:p w14:paraId="6B0A3B3A" w14:textId="77777777" w:rsidR="00BC3045" w:rsidRPr="00BC3045" w:rsidRDefault="00BC3045" w:rsidP="00BC3045">
            <w:pPr>
              <w:spacing w:after="0" w:line="192" w:lineRule="auto"/>
              <w:jc w:val="center"/>
              <w:rPr>
                <w:rFonts w:ascii="Times New Roman" w:eastAsia="Calibri" w:hAnsi="Times New Roman" w:cs="Times New Roman"/>
                <w:spacing w:val="3"/>
                <w:sz w:val="12"/>
                <w:szCs w:val="12"/>
                <w:lang w:val="uk-UA" w:eastAsia="en-US"/>
              </w:rPr>
            </w:pPr>
          </w:p>
          <w:p w14:paraId="028F0D52" w14:textId="77777777" w:rsidR="00BC3045" w:rsidRPr="00BC3045" w:rsidRDefault="00BC3045" w:rsidP="00BC3045">
            <w:pPr>
              <w:spacing w:after="0" w:line="192" w:lineRule="auto"/>
              <w:jc w:val="center"/>
              <w:rPr>
                <w:rFonts w:ascii="Times New Roman" w:eastAsia="Calibri" w:hAnsi="Times New Roman" w:cs="Times New Roman"/>
                <w:sz w:val="12"/>
                <w:szCs w:val="12"/>
                <w:lang w:val="uk-UA" w:eastAsia="en-US"/>
              </w:rPr>
            </w:pPr>
            <w:r w:rsidRPr="00BC3045">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44FEAFF9" w14:textId="77777777" w:rsidR="00BC3045" w:rsidRPr="00BC3045" w:rsidRDefault="00BC3045" w:rsidP="00BC3045">
            <w:pPr>
              <w:spacing w:after="0" w:line="228" w:lineRule="auto"/>
              <w:rPr>
                <w:rFonts w:ascii="Times New Roman" w:eastAsia="Calibri" w:hAnsi="Times New Roman" w:cs="Times New Roman"/>
                <w:b/>
                <w:bCs/>
                <w:sz w:val="12"/>
                <w:szCs w:val="12"/>
                <w:lang w:val="uk-UA" w:eastAsia="en-US"/>
              </w:rPr>
            </w:pPr>
          </w:p>
        </w:tc>
        <w:tc>
          <w:tcPr>
            <w:tcW w:w="851" w:type="dxa"/>
            <w:tcBorders>
              <w:top w:val="single" w:sz="4" w:space="0" w:color="auto"/>
              <w:left w:val="single" w:sz="4" w:space="0" w:color="auto"/>
              <w:right w:val="single" w:sz="4" w:space="0" w:color="auto"/>
            </w:tcBorders>
          </w:tcPr>
          <w:p w14:paraId="79B1AB3D"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003347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6001232"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BC6C9A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432DC1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E314E3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4919BB8"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10FCD9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64EFB5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F0CF83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F9B5E5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67F6CA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17800D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3C5C89E"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5AE474A"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79F1BF5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A4573A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573610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65E37B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78B353A"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285C73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1376378"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4EF9CC8"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75E623F"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AEBF09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878B0D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923CFA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DE18346"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F75CCD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540986C"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A2416D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58C1085"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9626175"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lastRenderedPageBreak/>
              <w:t>+ 500,0</w:t>
            </w:r>
          </w:p>
          <w:p w14:paraId="7E41A69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7A1981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D54C07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7675BD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33BD23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8FCC39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3E8BE3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2D53012"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7A20D4F"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EE589C2"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6E2AD4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11E0915"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84F3C6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2CC0F3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9713AE6"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7ED7C0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CBCA0D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B723E35"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8C9274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7F4DF8F"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83121B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FE7BFE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8BABB6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EB3D281"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39F7D5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8989B0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180DB6C"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76EA3AF"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A8A6EAD"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BC4D7A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9924F0E"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CEF8BB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3CCF340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40C073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C7DFA4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7F6AD3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D5EE3E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C59EA1D"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077222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56697F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BE108D2"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31C203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90C426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65C6F9D"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332C02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D02D4D6"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0ABFDD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135373B"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194B96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5198DFEF"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0D3ACE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39D65BA"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8544672"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41F4DE4"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FFC12CD"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2469F65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01B9C4E"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E482120"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72A93D18"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6199A539"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0C87B35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CF73D23"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43F13437"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p w14:paraId="176D0D48" w14:textId="77777777" w:rsidR="00BC3045" w:rsidRPr="00BC3045" w:rsidRDefault="00BC3045" w:rsidP="00BC3045">
            <w:pPr>
              <w:spacing w:after="0" w:line="20" w:lineRule="atLeast"/>
              <w:rPr>
                <w:rFonts w:ascii="Times New Roman" w:eastAsia="Calibri" w:hAnsi="Times New Roman" w:cs="Times New Roman"/>
                <w:sz w:val="18"/>
                <w:szCs w:val="18"/>
                <w:highlight w:val="yellow"/>
                <w:lang w:val="uk-UA" w:eastAsia="en-US"/>
              </w:rPr>
            </w:pPr>
          </w:p>
        </w:tc>
        <w:tc>
          <w:tcPr>
            <w:tcW w:w="850" w:type="dxa"/>
            <w:tcBorders>
              <w:top w:val="single" w:sz="4" w:space="0" w:color="auto"/>
              <w:left w:val="single" w:sz="4" w:space="0" w:color="auto"/>
              <w:right w:val="single" w:sz="4" w:space="0" w:color="auto"/>
            </w:tcBorders>
          </w:tcPr>
          <w:p w14:paraId="4DA33AD4"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lastRenderedPageBreak/>
              <w:t>7 000,0</w:t>
            </w:r>
          </w:p>
          <w:p w14:paraId="0A14AF49"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569535F2"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3543681F"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75FE339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340F23B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43DB06D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44A33A21"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44F9E8C4"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42638CC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001DA05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0B9DEE59"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44CD88A7"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1C0038FD"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4F9713A8"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t>75 000,0</w:t>
            </w:r>
          </w:p>
          <w:p w14:paraId="71D9F463"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51816A6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6CDCF086"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en-US"/>
              </w:rPr>
            </w:pPr>
          </w:p>
          <w:p w14:paraId="73043A77"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0443D5C1"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396BFD98"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7EEC77B2"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50B8F2CE"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6247AE83"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72FEC415"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32B55A6F"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725B1117"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2AAB851C"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111E506D"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5300237D" w14:textId="77777777" w:rsidR="00BC3045" w:rsidRPr="00BC3045" w:rsidRDefault="00BC3045" w:rsidP="00BC3045">
            <w:pPr>
              <w:spacing w:after="0" w:line="20" w:lineRule="atLeast"/>
              <w:rPr>
                <w:rFonts w:ascii="Times New Roman" w:eastAsia="Times New Roman" w:hAnsi="Times New Roman" w:cs="Times New Roman"/>
                <w:sz w:val="18"/>
                <w:szCs w:val="18"/>
                <w:lang w:val="uk-UA"/>
              </w:rPr>
            </w:pPr>
            <w:r w:rsidRPr="00BC3045">
              <w:rPr>
                <w:rFonts w:ascii="Times New Roman" w:eastAsia="Times New Roman" w:hAnsi="Times New Roman" w:cs="Times New Roman"/>
                <w:sz w:val="18"/>
                <w:szCs w:val="18"/>
                <w:lang w:val="uk-UA"/>
              </w:rPr>
              <w:t>838,1</w:t>
            </w:r>
          </w:p>
          <w:p w14:paraId="475E4D99"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07D3C299"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p w14:paraId="61DD1D27"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r w:rsidRPr="00BC3045">
              <w:rPr>
                <w:rFonts w:ascii="Times New Roman" w:eastAsia="Calibri" w:hAnsi="Times New Roman" w:cs="Times New Roman"/>
                <w:sz w:val="18"/>
                <w:szCs w:val="18"/>
                <w:lang w:val="uk-UA" w:eastAsia="en-US"/>
              </w:rPr>
              <w:lastRenderedPageBreak/>
              <w:t>70 500,0</w:t>
            </w:r>
          </w:p>
          <w:p w14:paraId="7AB45C7F"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744D7396"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5A5840A5"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6B4DD3A"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397A108"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B099B21"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A91180E"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B54AD7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A8FD360"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AACCA3D"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1D76120"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EB5CFBC"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FEF213B"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3DACEA4"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C364D4F"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A40A07A"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C591473"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0727F75"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39072C3"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78F72B7"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530A215"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5C6E40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A26F00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2D336AE"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BE5678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AC1C0B2"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60A42E8"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2B59ABE"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BFE4A68"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75795A62"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B8D634D"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A276B00"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2540934D"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95FC292"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29B82D76"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9B4DA37"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A243B5C"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B0607EB"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16AB7DB"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561C4591"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5A5B2EE"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0CE137B"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4CCDFFF1"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5E0AB7A"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71F2283"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07BE876"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1C91CDC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20906679"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5EB7EA40"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50A27F3A"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04F7B615"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37A9A744" w14:textId="77777777" w:rsidR="00BC3045" w:rsidRPr="00BC3045" w:rsidRDefault="00BC3045" w:rsidP="00BC3045">
            <w:pPr>
              <w:spacing w:after="0" w:line="20" w:lineRule="atLeast"/>
              <w:rPr>
                <w:rFonts w:ascii="Times New Roman" w:eastAsia="Calibri" w:hAnsi="Times New Roman" w:cs="Times New Roman"/>
                <w:sz w:val="18"/>
                <w:szCs w:val="18"/>
                <w:lang w:val="uk-UA" w:eastAsia="en-US"/>
              </w:rPr>
            </w:pPr>
          </w:p>
          <w:p w14:paraId="6FB98557" w14:textId="77777777" w:rsidR="00CF6FCF" w:rsidRDefault="00CF6FCF" w:rsidP="00BC3045">
            <w:pPr>
              <w:spacing w:after="0" w:line="20" w:lineRule="atLeast"/>
              <w:rPr>
                <w:rFonts w:ascii="Times New Roman" w:eastAsia="Calibri" w:hAnsi="Times New Roman" w:cs="Times New Roman"/>
                <w:sz w:val="18"/>
                <w:szCs w:val="18"/>
                <w:lang w:val="uk-UA" w:eastAsia="en-US"/>
              </w:rPr>
            </w:pPr>
          </w:p>
          <w:p w14:paraId="37C9974D" w14:textId="77777777" w:rsidR="00CF6FCF" w:rsidRDefault="00CF6FCF" w:rsidP="00BC3045">
            <w:pPr>
              <w:spacing w:after="0" w:line="20" w:lineRule="atLeast"/>
              <w:rPr>
                <w:rFonts w:ascii="Times New Roman" w:eastAsia="Calibri" w:hAnsi="Times New Roman" w:cs="Times New Roman"/>
                <w:sz w:val="18"/>
                <w:szCs w:val="18"/>
                <w:lang w:val="uk-UA" w:eastAsia="en-US"/>
              </w:rPr>
            </w:pPr>
          </w:p>
          <w:p w14:paraId="59EA40D9" w14:textId="77777777" w:rsidR="00CF6FCF" w:rsidRDefault="00CF6FCF" w:rsidP="00BC3045">
            <w:pPr>
              <w:spacing w:after="0" w:line="20" w:lineRule="atLeast"/>
              <w:rPr>
                <w:rFonts w:ascii="Times New Roman" w:eastAsia="Calibri" w:hAnsi="Times New Roman" w:cs="Times New Roman"/>
                <w:sz w:val="18"/>
                <w:szCs w:val="18"/>
                <w:lang w:val="uk-UA" w:eastAsia="en-US"/>
              </w:rPr>
            </w:pPr>
          </w:p>
          <w:p w14:paraId="7898EDC6" w14:textId="4BBE2DA7" w:rsidR="00BC3045" w:rsidRPr="00BC3045" w:rsidRDefault="00BC3045" w:rsidP="00BC3045">
            <w:pPr>
              <w:spacing w:after="0" w:line="20" w:lineRule="atLeast"/>
              <w:rPr>
                <w:rFonts w:ascii="Times New Roman" w:eastAsia="Times New Roman" w:hAnsi="Times New Roman" w:cs="Times New Roman"/>
                <w:sz w:val="18"/>
                <w:szCs w:val="18"/>
                <w:lang w:val="uk-UA"/>
              </w:rPr>
            </w:pPr>
            <w:r w:rsidRPr="00BC3045">
              <w:rPr>
                <w:rFonts w:ascii="Times New Roman" w:eastAsia="Calibri" w:hAnsi="Times New Roman" w:cs="Times New Roman"/>
                <w:sz w:val="18"/>
                <w:szCs w:val="18"/>
                <w:lang w:val="uk-UA" w:eastAsia="en-US"/>
              </w:rPr>
              <w:t>2 500,0</w:t>
            </w:r>
          </w:p>
          <w:p w14:paraId="1DE6CDC0" w14:textId="77777777" w:rsidR="00BC3045" w:rsidRPr="00BC3045" w:rsidRDefault="00BC3045" w:rsidP="00BC3045">
            <w:pPr>
              <w:spacing w:after="0" w:line="20" w:lineRule="atLeast"/>
              <w:rPr>
                <w:rFonts w:ascii="Times New Roman" w:eastAsia="Times New Roman" w:hAnsi="Times New Roman" w:cs="Times New Roman"/>
                <w:sz w:val="18"/>
                <w:szCs w:val="18"/>
                <w:highlight w:val="yellow"/>
                <w:lang w:val="uk-UA"/>
              </w:rPr>
            </w:pPr>
          </w:p>
        </w:tc>
      </w:tr>
      <w:tr w:rsidR="00BC3045" w:rsidRPr="00BC3045" w14:paraId="6676C097" w14:textId="77777777" w:rsidTr="00CF6FCF">
        <w:tc>
          <w:tcPr>
            <w:tcW w:w="567" w:type="dxa"/>
            <w:tcBorders>
              <w:top w:val="single" w:sz="4" w:space="0" w:color="auto"/>
              <w:left w:val="single" w:sz="4" w:space="0" w:color="auto"/>
              <w:bottom w:val="single" w:sz="4" w:space="0" w:color="auto"/>
              <w:right w:val="single" w:sz="4" w:space="0" w:color="auto"/>
            </w:tcBorders>
          </w:tcPr>
          <w:p w14:paraId="7794BFBC" w14:textId="77777777" w:rsidR="00BC3045" w:rsidRPr="00BC3045" w:rsidRDefault="00BC3045" w:rsidP="00BC3045">
            <w:pPr>
              <w:spacing w:after="0" w:line="240" w:lineRule="auto"/>
              <w:jc w:val="both"/>
              <w:rPr>
                <w:rFonts w:ascii="Times New Roman" w:eastAsia="Times New Roman" w:hAnsi="Times New Roman" w:cs="Times New Roman"/>
                <w:b/>
                <w:sz w:val="18"/>
                <w:szCs w:val="18"/>
                <w:lang w:val="uk-UA"/>
              </w:rPr>
            </w:pPr>
          </w:p>
        </w:tc>
        <w:tc>
          <w:tcPr>
            <w:tcW w:w="3120" w:type="dxa"/>
            <w:gridSpan w:val="2"/>
            <w:tcBorders>
              <w:top w:val="single" w:sz="4" w:space="0" w:color="auto"/>
              <w:left w:val="single" w:sz="4" w:space="0" w:color="auto"/>
              <w:bottom w:val="single" w:sz="4" w:space="0" w:color="auto"/>
              <w:right w:val="single" w:sz="4" w:space="0" w:color="auto"/>
            </w:tcBorders>
            <w:hideMark/>
          </w:tcPr>
          <w:p w14:paraId="208C805E" w14:textId="77777777" w:rsidR="00BC3045" w:rsidRPr="00BC3045" w:rsidRDefault="00BC3045" w:rsidP="00BC3045">
            <w:pPr>
              <w:spacing w:after="0" w:line="240" w:lineRule="auto"/>
              <w:jc w:val="both"/>
              <w:rPr>
                <w:rFonts w:ascii="Times New Roman" w:eastAsia="Times New Roman" w:hAnsi="Times New Roman" w:cs="Times New Roman"/>
                <w:b/>
                <w:sz w:val="18"/>
                <w:szCs w:val="18"/>
                <w:lang w:val="uk-UA"/>
              </w:rPr>
            </w:pPr>
            <w:r w:rsidRPr="00BC3045">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54D5F" w14:textId="77777777" w:rsidR="00BC3045" w:rsidRPr="00BC3045" w:rsidRDefault="00BC3045" w:rsidP="00BC3045">
            <w:pPr>
              <w:spacing w:after="0" w:line="240" w:lineRule="auto"/>
              <w:jc w:val="both"/>
              <w:rPr>
                <w:rFonts w:ascii="Times New Roman" w:eastAsia="Times New Roman" w:hAnsi="Times New Roman" w:cs="Times New Roman"/>
                <w:b/>
                <w:bCs/>
                <w:sz w:val="18"/>
                <w:szCs w:val="18"/>
                <w:lang w:val="uk-UA"/>
              </w:rPr>
            </w:pPr>
            <w:r w:rsidRPr="00BC3045">
              <w:rPr>
                <w:rFonts w:ascii="Times New Roman" w:eastAsia="Calibri" w:hAnsi="Times New Roman" w:cs="Times New Roman"/>
                <w:b/>
                <w:bCs/>
                <w:sz w:val="18"/>
                <w:szCs w:val="18"/>
                <w:lang w:val="uk-UA" w:eastAsia="en-US"/>
              </w:rPr>
              <w:t>155 338,1</w:t>
            </w:r>
          </w:p>
        </w:tc>
        <w:tc>
          <w:tcPr>
            <w:tcW w:w="425" w:type="dxa"/>
            <w:tcBorders>
              <w:top w:val="single" w:sz="4" w:space="0" w:color="auto"/>
              <w:left w:val="single" w:sz="4" w:space="0" w:color="auto"/>
              <w:bottom w:val="single" w:sz="4" w:space="0" w:color="auto"/>
              <w:right w:val="single" w:sz="4" w:space="0" w:color="auto"/>
            </w:tcBorders>
          </w:tcPr>
          <w:p w14:paraId="37160A55" w14:textId="77777777" w:rsidR="00BC3045" w:rsidRPr="00BC3045" w:rsidRDefault="00BC3045" w:rsidP="00BC3045">
            <w:pPr>
              <w:spacing w:after="0" w:line="240" w:lineRule="auto"/>
              <w:jc w:val="both"/>
              <w:rPr>
                <w:rFonts w:ascii="Times New Roman" w:eastAsia="Times New Roman" w:hAnsi="Times New Roman" w:cs="Times New Roman"/>
                <w:b/>
                <w:sz w:val="18"/>
                <w:szCs w:val="18"/>
                <w:lang w:val="uk-UA"/>
              </w:rPr>
            </w:pPr>
          </w:p>
        </w:tc>
        <w:tc>
          <w:tcPr>
            <w:tcW w:w="2835" w:type="dxa"/>
            <w:gridSpan w:val="2"/>
            <w:tcBorders>
              <w:top w:val="single" w:sz="4" w:space="0" w:color="auto"/>
              <w:left w:val="single" w:sz="4" w:space="0" w:color="auto"/>
              <w:bottom w:val="single" w:sz="4" w:space="0" w:color="auto"/>
              <w:right w:val="single" w:sz="4" w:space="0" w:color="auto"/>
            </w:tcBorders>
          </w:tcPr>
          <w:p w14:paraId="63972A08" w14:textId="77777777" w:rsidR="00BC3045" w:rsidRPr="00BC3045" w:rsidRDefault="00BC3045" w:rsidP="00BC3045">
            <w:pPr>
              <w:spacing w:after="0" w:line="240" w:lineRule="auto"/>
              <w:jc w:val="both"/>
              <w:rPr>
                <w:rFonts w:ascii="Times New Roman" w:eastAsia="Times New Roman" w:hAnsi="Times New Roman" w:cs="Times New Roman"/>
                <w:b/>
                <w:sz w:val="18"/>
                <w:szCs w:val="18"/>
                <w:lang w:val="uk-UA"/>
              </w:rPr>
            </w:pPr>
            <w:r w:rsidRPr="00BC3045">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393455DD" w14:textId="77777777" w:rsidR="00BC3045" w:rsidRPr="00BC3045" w:rsidRDefault="00BC3045" w:rsidP="00BC3045">
            <w:pPr>
              <w:spacing w:after="0" w:line="228" w:lineRule="auto"/>
              <w:jc w:val="center"/>
              <w:rPr>
                <w:rFonts w:ascii="Times New Roman" w:eastAsia="Calibri" w:hAnsi="Times New Roman" w:cs="Times New Roman"/>
                <w:b/>
                <w:bCs/>
                <w:sz w:val="18"/>
                <w:szCs w:val="18"/>
                <w:lang w:val="uk-UA"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27CEDAC6" w14:textId="77777777" w:rsidR="00BC3045" w:rsidRPr="00BC3045" w:rsidRDefault="00BC3045" w:rsidP="00BC3045">
            <w:pPr>
              <w:spacing w:after="0" w:line="228" w:lineRule="auto"/>
              <w:rPr>
                <w:rFonts w:ascii="Times New Roman" w:eastAsia="Calibri" w:hAnsi="Times New Roman" w:cs="Times New Roman"/>
                <w:b/>
                <w:bCs/>
                <w:sz w:val="18"/>
                <w:szCs w:val="18"/>
                <w:lang w:val="uk-UA" w:eastAsia="en-US"/>
              </w:rPr>
            </w:pPr>
            <w:r w:rsidRPr="00BC3045">
              <w:rPr>
                <w:rFonts w:ascii="Times New Roman" w:eastAsia="Calibri" w:hAnsi="Times New Roman" w:cs="Times New Roman"/>
                <w:b/>
                <w:bCs/>
                <w:sz w:val="18"/>
                <w:szCs w:val="18"/>
                <w:lang w:val="uk-UA" w:eastAsia="en-US"/>
              </w:rPr>
              <w:t>+500,0</w:t>
            </w:r>
          </w:p>
        </w:tc>
        <w:tc>
          <w:tcPr>
            <w:tcW w:w="850" w:type="dxa"/>
            <w:tcBorders>
              <w:top w:val="single" w:sz="4" w:space="0" w:color="auto"/>
              <w:left w:val="single" w:sz="4" w:space="0" w:color="auto"/>
              <w:bottom w:val="single" w:sz="4" w:space="0" w:color="auto"/>
              <w:right w:val="single" w:sz="4" w:space="0" w:color="auto"/>
            </w:tcBorders>
          </w:tcPr>
          <w:p w14:paraId="45ABAF74" w14:textId="77777777" w:rsidR="00BC3045" w:rsidRPr="00BC3045" w:rsidRDefault="00BC3045" w:rsidP="00BC3045">
            <w:pPr>
              <w:spacing w:after="0" w:line="240" w:lineRule="auto"/>
              <w:rPr>
                <w:rFonts w:ascii="Times New Roman" w:eastAsia="Times New Roman" w:hAnsi="Times New Roman" w:cs="Times New Roman"/>
                <w:b/>
                <w:sz w:val="18"/>
                <w:szCs w:val="18"/>
                <w:lang w:val="uk-UA"/>
              </w:rPr>
            </w:pPr>
            <w:r w:rsidRPr="00BC3045">
              <w:rPr>
                <w:rFonts w:ascii="Times New Roman" w:eastAsia="Calibri" w:hAnsi="Times New Roman" w:cs="Times New Roman"/>
                <w:b/>
                <w:bCs/>
                <w:sz w:val="18"/>
                <w:szCs w:val="18"/>
                <w:lang w:val="uk-UA" w:eastAsia="en-US"/>
              </w:rPr>
              <w:t>155 838,1</w:t>
            </w:r>
          </w:p>
        </w:tc>
      </w:tr>
    </w:tbl>
    <w:p w14:paraId="0A94C0A0" w14:textId="77777777" w:rsidR="00CF6FCF" w:rsidRDefault="00CF6FCF" w:rsidP="00CF6FCF">
      <w:pPr>
        <w:spacing w:after="0" w:line="240" w:lineRule="auto"/>
        <w:ind w:left="-993"/>
        <w:rPr>
          <w:rFonts w:ascii="Times New Roman" w:eastAsia="Calibri" w:hAnsi="Times New Roman" w:cs="Times New Roman"/>
          <w:sz w:val="28"/>
          <w:szCs w:val="28"/>
          <w:lang w:val="uk-UA" w:eastAsia="en-US"/>
        </w:rPr>
      </w:pPr>
    </w:p>
    <w:p w14:paraId="1F61F3F1" w14:textId="1B5AEF23" w:rsidR="00BC3045" w:rsidRPr="00BC3045" w:rsidRDefault="00BC3045" w:rsidP="00CF6FCF">
      <w:pPr>
        <w:spacing w:after="0" w:line="240" w:lineRule="auto"/>
        <w:ind w:left="-993"/>
        <w:rPr>
          <w:rFonts w:ascii="Times New Roman" w:eastAsia="Calibri" w:hAnsi="Times New Roman" w:cs="Times New Roman"/>
          <w:sz w:val="28"/>
          <w:szCs w:val="28"/>
          <w:lang w:val="uk-UA" w:eastAsia="en-US"/>
        </w:rPr>
      </w:pPr>
      <w:r w:rsidRPr="00BC3045">
        <w:rPr>
          <w:rFonts w:ascii="Times New Roman" w:eastAsia="Calibri" w:hAnsi="Times New Roman" w:cs="Times New Roman"/>
          <w:sz w:val="28"/>
          <w:szCs w:val="28"/>
          <w:lang w:val="uk-UA" w:eastAsia="en-US"/>
        </w:rPr>
        <w:t>Начальник управління цивільного захисту,</w:t>
      </w:r>
    </w:p>
    <w:p w14:paraId="0BD837A6" w14:textId="77777777" w:rsidR="00BC3045" w:rsidRPr="00BC3045" w:rsidRDefault="00BC3045" w:rsidP="00CF6FCF">
      <w:pPr>
        <w:spacing w:after="0" w:line="240" w:lineRule="auto"/>
        <w:ind w:left="-993"/>
        <w:rPr>
          <w:rFonts w:ascii="Times New Roman" w:eastAsia="Calibri" w:hAnsi="Times New Roman" w:cs="Times New Roman"/>
          <w:bCs/>
          <w:sz w:val="28"/>
          <w:szCs w:val="28"/>
          <w:lang w:val="uk-UA" w:eastAsia="en-US"/>
        </w:rPr>
      </w:pPr>
      <w:r w:rsidRPr="00BC3045">
        <w:rPr>
          <w:rFonts w:ascii="Times New Roman" w:eastAsia="Calibri" w:hAnsi="Times New Roman" w:cs="Times New Roman"/>
          <w:sz w:val="28"/>
          <w:szCs w:val="28"/>
          <w:lang w:val="uk-UA" w:eastAsia="en-US"/>
        </w:rPr>
        <w:t xml:space="preserve">оборонної роботи </w:t>
      </w:r>
      <w:r w:rsidRPr="00BC3045">
        <w:rPr>
          <w:rFonts w:ascii="Times New Roman" w:eastAsia="Calibri" w:hAnsi="Times New Roman" w:cs="Times New Roman"/>
          <w:bCs/>
          <w:sz w:val="28"/>
          <w:szCs w:val="28"/>
          <w:lang w:val="uk-UA" w:eastAsia="en-US"/>
        </w:rPr>
        <w:t xml:space="preserve">та взаємодії </w:t>
      </w:r>
    </w:p>
    <w:p w14:paraId="00DB9FA5" w14:textId="2FB17990" w:rsidR="00BC3045" w:rsidRPr="00BC3045" w:rsidRDefault="00BC3045" w:rsidP="00CF6FCF">
      <w:pPr>
        <w:spacing w:after="0" w:line="240" w:lineRule="auto"/>
        <w:ind w:left="-993"/>
        <w:rPr>
          <w:rFonts w:ascii="Times New Roman" w:eastAsia="Calibri" w:hAnsi="Times New Roman" w:cs="Times New Roman"/>
          <w:sz w:val="28"/>
          <w:szCs w:val="28"/>
          <w:lang w:val="uk-UA" w:eastAsia="en-US"/>
        </w:rPr>
      </w:pPr>
      <w:r w:rsidRPr="00BC3045">
        <w:rPr>
          <w:rFonts w:ascii="Times New Roman" w:eastAsia="Calibri" w:hAnsi="Times New Roman" w:cs="Times New Roman"/>
          <w:bCs/>
          <w:sz w:val="28"/>
          <w:szCs w:val="28"/>
          <w:lang w:val="uk-UA" w:eastAsia="en-US"/>
        </w:rPr>
        <w:t>з правоохоронними органами</w:t>
      </w:r>
      <w:r w:rsidRPr="00BC3045">
        <w:rPr>
          <w:rFonts w:ascii="Times New Roman" w:eastAsia="Calibri" w:hAnsi="Times New Roman" w:cs="Times New Roman"/>
          <w:bCs/>
          <w:sz w:val="28"/>
          <w:szCs w:val="28"/>
          <w:lang w:val="uk-UA" w:eastAsia="en-US"/>
        </w:rPr>
        <w:tab/>
        <w:t xml:space="preserve">                                     </w:t>
      </w:r>
      <w:r w:rsidR="00CF6FCF">
        <w:rPr>
          <w:rFonts w:ascii="Times New Roman" w:eastAsia="Calibri" w:hAnsi="Times New Roman" w:cs="Times New Roman"/>
          <w:bCs/>
          <w:sz w:val="28"/>
          <w:szCs w:val="28"/>
          <w:lang w:val="uk-UA" w:eastAsia="en-US"/>
        </w:rPr>
        <w:t xml:space="preserve">          </w:t>
      </w:r>
      <w:r w:rsidRPr="00BC3045">
        <w:rPr>
          <w:rFonts w:ascii="Times New Roman" w:eastAsia="Calibri" w:hAnsi="Times New Roman" w:cs="Times New Roman"/>
          <w:bCs/>
          <w:sz w:val="28"/>
          <w:szCs w:val="28"/>
          <w:lang w:val="uk-UA" w:eastAsia="en-US"/>
        </w:rPr>
        <w:t xml:space="preserve">             Василь ДОВГАНЬ</w:t>
      </w:r>
      <w:bookmarkEnd w:id="0"/>
    </w:p>
    <w:p w14:paraId="48D34D46" w14:textId="0717B8F0" w:rsidR="009B7D79" w:rsidRPr="00244FF9" w:rsidRDefault="009B7D79" w:rsidP="00CF6FCF">
      <w:pPr>
        <w:suppressAutoHyphens/>
        <w:spacing w:after="0" w:line="240" w:lineRule="auto"/>
        <w:ind w:left="-993"/>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16cid:durableId="1977836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703455">
    <w:abstractNumId w:val="1"/>
  </w:num>
  <w:num w:numId="3" w16cid:durableId="1197934482">
    <w:abstractNumId w:val="6"/>
  </w:num>
  <w:num w:numId="4" w16cid:durableId="1581254063">
    <w:abstractNumId w:val="2"/>
  </w:num>
  <w:num w:numId="5" w16cid:durableId="909312748">
    <w:abstractNumId w:val="5"/>
  </w:num>
  <w:num w:numId="6" w16cid:durableId="666710122">
    <w:abstractNumId w:val="4"/>
  </w:num>
  <w:num w:numId="7" w16cid:durableId="1341466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3F0607"/>
    <w:rsid w:val="004945A6"/>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C3045"/>
    <w:rsid w:val="00BF6942"/>
    <w:rsid w:val="00CF6FCF"/>
    <w:rsid w:val="00D02A31"/>
    <w:rsid w:val="00D5049E"/>
    <w:rsid w:val="00D92C45"/>
    <w:rsid w:val="00DD7BFD"/>
    <w:rsid w:val="00E10738"/>
    <w:rsid w:val="00E41B85"/>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3AD7"/>
  <w15:docId w15:val="{EA410F60-466D-40BF-9384-45B5E8CA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BC3045"/>
  </w:style>
  <w:style w:type="character" w:customStyle="1" w:styleId="10">
    <w:name w:val="Заголовок №1_"/>
    <w:link w:val="11"/>
    <w:rsid w:val="00BC3045"/>
    <w:rPr>
      <w:rFonts w:eastAsia="Times New Roman"/>
      <w:b/>
      <w:bCs/>
      <w:sz w:val="26"/>
      <w:szCs w:val="26"/>
      <w:shd w:val="clear" w:color="auto" w:fill="FFFFFF"/>
    </w:rPr>
  </w:style>
  <w:style w:type="character" w:customStyle="1" w:styleId="3">
    <w:name w:val="Основной текст (3)_"/>
    <w:link w:val="30"/>
    <w:rsid w:val="00BC3045"/>
    <w:rPr>
      <w:rFonts w:eastAsia="Times New Roman"/>
      <w:b/>
      <w:bCs/>
      <w:sz w:val="26"/>
      <w:szCs w:val="26"/>
      <w:shd w:val="clear" w:color="auto" w:fill="FFFFFF"/>
    </w:rPr>
  </w:style>
  <w:style w:type="paragraph" w:customStyle="1" w:styleId="11">
    <w:name w:val="Заголовок №1"/>
    <w:basedOn w:val="a"/>
    <w:link w:val="10"/>
    <w:rsid w:val="00BC3045"/>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BC3045"/>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BC3045"/>
    <w:rPr>
      <w:rFonts w:eastAsia="Times New Roman"/>
      <w:sz w:val="26"/>
      <w:szCs w:val="26"/>
      <w:shd w:val="clear" w:color="auto" w:fill="FFFFFF"/>
    </w:rPr>
  </w:style>
  <w:style w:type="paragraph" w:customStyle="1" w:styleId="20">
    <w:name w:val="Основной текст (2)"/>
    <w:basedOn w:val="a"/>
    <w:link w:val="2"/>
    <w:rsid w:val="00BC3045"/>
    <w:pPr>
      <w:widowControl w:val="0"/>
      <w:shd w:val="clear" w:color="auto" w:fill="FFFFFF"/>
      <w:spacing w:after="0" w:line="307" w:lineRule="exact"/>
    </w:pPr>
    <w:rPr>
      <w:rFonts w:eastAsia="Times New Roman"/>
      <w:sz w:val="26"/>
      <w:szCs w:val="26"/>
    </w:rPr>
  </w:style>
  <w:style w:type="paragraph" w:customStyle="1" w:styleId="a5">
    <w:basedOn w:val="a"/>
    <w:next w:val="a3"/>
    <w:rsid w:val="00BC3045"/>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BC3045"/>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8467</Words>
  <Characters>4827</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19</cp:revision>
  <dcterms:created xsi:type="dcterms:W3CDTF">2021-03-03T14:03:00Z</dcterms:created>
  <dcterms:modified xsi:type="dcterms:W3CDTF">2025-06-23T10:49:00Z</dcterms:modified>
</cp:coreProperties>
</file>