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ПС-221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4630CF7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B7241">
        <w:rPr>
          <w:rFonts w:ascii="Times New Roman" w:hAnsi="Times New Roman" w:cs="Times New Roman"/>
          <w:sz w:val="28"/>
          <w:szCs w:val="28"/>
        </w:rPr>
        <w:t>4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6B7241" w:rsidRPr="00274891" w:rsidP="006B7241" w14:paraId="0A639FC8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 w:rsidRPr="00274891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274891">
        <w:rPr>
          <w:b/>
          <w:sz w:val="28"/>
          <w:szCs w:val="28"/>
          <w:lang w:val="uk-UA"/>
        </w:rPr>
        <w:t>закладу дошкільної освіти (ясла-садок) к</w:t>
      </w:r>
      <w:r>
        <w:rPr>
          <w:b/>
          <w:sz w:val="28"/>
          <w:szCs w:val="28"/>
          <w:lang w:val="uk-UA"/>
        </w:rPr>
        <w:t>омбінованого типу  «Віночок</w:t>
      </w:r>
      <w:r w:rsidRPr="00274891">
        <w:rPr>
          <w:b/>
          <w:sz w:val="28"/>
          <w:szCs w:val="28"/>
          <w:lang w:val="uk-UA"/>
        </w:rPr>
        <w:t>» Броварської міської ради   Броварського району Київської област</w:t>
      </w:r>
      <w:r w:rsidRPr="00274891">
        <w:rPr>
          <w:sz w:val="28"/>
          <w:szCs w:val="28"/>
          <w:lang w:val="uk-UA"/>
        </w:rPr>
        <w:t xml:space="preserve">і </w:t>
      </w:r>
      <w:r w:rsidRPr="00274891">
        <w:rPr>
          <w:b/>
          <w:bCs/>
          <w:sz w:val="28"/>
          <w:szCs w:val="28"/>
          <w:lang w:val="uk-UA"/>
        </w:rPr>
        <w:t>та підлягає списанню:</w:t>
      </w:r>
    </w:p>
    <w:p w:rsidR="006B7241" w:rsidRPr="0087076C" w:rsidP="006B7241" w14:paraId="2AF57AC0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1"/>
        <w:gridCol w:w="2126"/>
        <w:gridCol w:w="1559"/>
        <w:gridCol w:w="5103"/>
        <w:gridCol w:w="1276"/>
        <w:gridCol w:w="1134"/>
        <w:gridCol w:w="1276"/>
        <w:gridCol w:w="1276"/>
      </w:tblGrid>
      <w:tr w14:paraId="546A171B" w14:textId="77777777" w:rsidTr="00085D7E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241" w:rsidRPr="0087076C" w:rsidP="00085D7E" w14:paraId="2672DFF9" w14:textId="77777777">
            <w:pPr>
              <w:pStyle w:val="a1"/>
              <w:jc w:val="center"/>
              <w:rPr>
                <w:rFonts w:cs="Times New Roman"/>
                <w:noProof/>
                <w:sz w:val="28"/>
                <w:szCs w:val="28"/>
                <w:lang w:val="ru-RU" w:eastAsia="ru-RU" w:bidi="ar-SA"/>
              </w:rPr>
            </w:pPr>
            <w:r w:rsidRPr="0087076C">
              <w:rPr>
                <w:rFonts w:cs="Times New Roman"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 w:rsidRPr="0087076C">
              <w:rPr>
                <w:rFonts w:cs="Times New Roman"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 w:rsidRPr="0087076C">
              <w:rPr>
                <w:rFonts w:cs="Times New Roman"/>
                <w:noProof/>
                <w:sz w:val="28"/>
                <w:szCs w:val="28"/>
                <w:lang w:val="ru-RU" w:eastAsia="ru-RU" w:bidi="ar-SA"/>
              </w:rPr>
              <w:t>№ п/н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241" w:rsidRPr="0087076C" w:rsidP="00085D7E" w14:paraId="200721F2" w14:textId="77777777">
            <w:pPr>
              <w:pStyle w:val="a1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87076C">
              <w:rPr>
                <w:rFonts w:cs="Times New Roman"/>
                <w:color w:val="000000"/>
                <w:sz w:val="28"/>
                <w:szCs w:val="28"/>
              </w:rPr>
              <w:t>Назва основного засобу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241" w:rsidRPr="0087076C" w:rsidP="00085D7E" w14:paraId="4CAE11E0" w14:textId="77777777">
            <w:pPr>
              <w:pStyle w:val="a1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87076C">
              <w:rPr>
                <w:rFonts w:cs="Times New Roman"/>
                <w:color w:val="000000"/>
                <w:sz w:val="28"/>
                <w:szCs w:val="28"/>
              </w:rPr>
              <w:t>Інвентарний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241" w:rsidRPr="0087076C" w:rsidP="00085D7E" w14:paraId="4CF08F1C" w14:textId="77777777">
            <w:pPr>
              <w:pStyle w:val="a1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87076C">
              <w:rPr>
                <w:rFonts w:cs="Times New Roman"/>
                <w:color w:val="000000"/>
                <w:sz w:val="28"/>
                <w:szCs w:val="28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241" w:rsidRPr="0087076C" w:rsidP="00085D7E" w14:paraId="43AF0754" w14:textId="77777777">
            <w:pPr>
              <w:pStyle w:val="a1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87076C">
              <w:rPr>
                <w:rFonts w:cs="Times New Roman"/>
                <w:color w:val="000000"/>
                <w:sz w:val="28"/>
                <w:szCs w:val="28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241" w:rsidRPr="0087076C" w:rsidP="00085D7E" w14:paraId="2CB8F968" w14:textId="77777777">
            <w:pPr>
              <w:pStyle w:val="a1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87076C">
              <w:rPr>
                <w:rFonts w:cs="Times New Roman"/>
                <w:color w:val="000000"/>
                <w:sz w:val="28"/>
                <w:szCs w:val="28"/>
              </w:rPr>
              <w:t>Сума зносу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241" w:rsidRPr="0087076C" w:rsidP="00085D7E" w14:paraId="4F44E718" w14:textId="77777777">
            <w:pPr>
              <w:pStyle w:val="a1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87076C">
              <w:rPr>
                <w:rFonts w:cs="Times New Roman"/>
                <w:color w:val="000000"/>
                <w:sz w:val="28"/>
                <w:szCs w:val="28"/>
              </w:rPr>
              <w:t>Залишкова вартість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1" w:rsidRPr="0087076C" w:rsidP="00085D7E" w14:paraId="2162552B" w14:textId="77777777">
            <w:pPr>
              <w:pStyle w:val="a1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87076C">
              <w:rPr>
                <w:rFonts w:cs="Times New Roman"/>
                <w:color w:val="000000"/>
                <w:sz w:val="28"/>
                <w:szCs w:val="28"/>
              </w:rPr>
              <w:t>Рік введення  в експлуатацію</w:t>
            </w:r>
          </w:p>
        </w:tc>
      </w:tr>
      <w:tr w14:paraId="197D258B" w14:textId="77777777" w:rsidTr="00085D7E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241" w:rsidRPr="0087076C" w:rsidP="00085D7E" w14:paraId="05054167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7241" w:rsidRPr="0087076C" w:rsidP="00085D7E" w14:paraId="35AAB0AF" w14:textId="77777777">
            <w:pPr>
              <w:pStyle w:val="a3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Холодильник «Норд»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7241" w:rsidRPr="0087076C" w:rsidP="00085D7E" w14:paraId="7049001D" w14:textId="77777777">
            <w:pPr>
              <w:pStyle w:val="a3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101410002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B7241" w:rsidRPr="0087076C" w:rsidP="00085D7E" w14:paraId="3B9650DF" w14:textId="77777777">
            <w:pPr>
              <w:pStyle w:val="a3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Вийшов з ладу компресор. Зношені провідники та корпус холодильника.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7241" w:rsidRPr="0087076C" w:rsidP="00085D7E" w14:paraId="10A94A10" w14:textId="77777777">
            <w:pPr>
              <w:pStyle w:val="a3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1147,00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7241" w:rsidRPr="0087076C" w:rsidP="00085D7E" w14:paraId="498B137D" w14:textId="77777777">
            <w:pPr>
              <w:pStyle w:val="a3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1147,00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7241" w:rsidRPr="0087076C" w:rsidP="00085D7E" w14:paraId="77778DC8" w14:textId="77777777">
            <w:pPr>
              <w:pStyle w:val="a3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41" w:rsidRPr="0087076C" w:rsidP="00085D7E" w14:paraId="408716A9" w14:textId="77777777">
            <w:pPr>
              <w:pStyle w:val="a3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2000</w:t>
            </w:r>
          </w:p>
        </w:tc>
      </w:tr>
      <w:tr w14:paraId="22FCC9CC" w14:textId="77777777" w:rsidTr="00085D7E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241" w:rsidRPr="0087076C" w:rsidP="00085D7E" w14:paraId="7115F84B" w14:textId="77777777">
            <w:pPr>
              <w:pStyle w:val="a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241" w:rsidRPr="0087076C" w:rsidP="00085D7E" w14:paraId="72E35B4A" w14:textId="77777777">
            <w:pPr>
              <w:pStyle w:val="a1"/>
              <w:rPr>
                <w:rFonts w:cs="Times New Roman"/>
                <w:sz w:val="28"/>
                <w:szCs w:val="28"/>
              </w:rPr>
            </w:pPr>
            <w:r w:rsidRPr="0087076C">
              <w:rPr>
                <w:rFonts w:cs="Times New Roman"/>
                <w:sz w:val="28"/>
                <w:szCs w:val="28"/>
              </w:rPr>
              <w:t>Підсумок: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241" w:rsidRPr="0087076C" w:rsidP="00085D7E" w14:paraId="17322471" w14:textId="77777777">
            <w:pPr>
              <w:pStyle w:val="a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241" w:rsidRPr="0087076C" w:rsidP="00085D7E" w14:paraId="79ACAE95" w14:textId="77777777">
            <w:pPr>
              <w:pStyle w:val="a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241" w:rsidRPr="0087076C" w:rsidP="00085D7E" w14:paraId="70B2786C" w14:textId="77777777">
            <w:pPr>
              <w:pStyle w:val="a1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1147,00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241" w:rsidRPr="0087076C" w:rsidP="00085D7E" w14:paraId="09C2AF77" w14:textId="77777777">
            <w:pPr>
              <w:pStyle w:val="a1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1147,00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241" w:rsidRPr="0087076C" w:rsidP="00085D7E" w14:paraId="0CD20ED2" w14:textId="77777777">
            <w:pPr>
              <w:pStyle w:val="a1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1" w:rsidRPr="0087076C" w:rsidP="00085D7E" w14:paraId="718F56AB" w14:textId="77777777">
            <w:pPr>
              <w:pStyle w:val="a1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6B7241" w:rsidRPr="00274891" w:rsidP="006B7241" w14:paraId="56D64B55" w14:textId="77777777">
      <w:pPr>
        <w:rPr>
          <w:sz w:val="28"/>
          <w:szCs w:val="28"/>
        </w:rPr>
      </w:pPr>
    </w:p>
    <w:p w:rsidR="006B7241" w:rsidRPr="006B7241" w:rsidP="006B7241" w14:paraId="7614ECDE" w14:textId="77777777">
      <w:pPr>
        <w:rPr>
          <w:rFonts w:ascii="Times New Roman" w:hAnsi="Times New Roman" w:cs="Times New Roman"/>
        </w:rPr>
      </w:pPr>
      <w:bookmarkStart w:id="2" w:name="_GoBack"/>
      <w:r w:rsidRPr="006B7241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6B7241">
        <w:rPr>
          <w:rFonts w:ascii="Times New Roman" w:hAnsi="Times New Roman" w:cs="Times New Roman"/>
          <w:sz w:val="28"/>
          <w:szCs w:val="28"/>
        </w:rPr>
        <w:tab/>
      </w:r>
      <w:r w:rsidRPr="006B7241">
        <w:rPr>
          <w:rFonts w:ascii="Times New Roman" w:hAnsi="Times New Roman" w:cs="Times New Roman"/>
          <w:sz w:val="28"/>
          <w:szCs w:val="28"/>
        </w:rPr>
        <w:tab/>
      </w:r>
      <w:r w:rsidRPr="006B7241">
        <w:rPr>
          <w:rFonts w:ascii="Times New Roman" w:hAnsi="Times New Roman" w:cs="Times New Roman"/>
          <w:sz w:val="28"/>
          <w:szCs w:val="28"/>
        </w:rPr>
        <w:tab/>
      </w:r>
      <w:bookmarkEnd w:id="2"/>
      <w:r w:rsidRPr="006B7241">
        <w:rPr>
          <w:rFonts w:ascii="Times New Roman" w:hAnsi="Times New Roman" w:cs="Times New Roman"/>
          <w:sz w:val="28"/>
          <w:szCs w:val="28"/>
        </w:rPr>
        <w:tab/>
      </w:r>
      <w:r w:rsidRPr="006B7241">
        <w:rPr>
          <w:rFonts w:ascii="Times New Roman" w:hAnsi="Times New Roman" w:cs="Times New Roman"/>
          <w:sz w:val="28"/>
          <w:szCs w:val="28"/>
        </w:rPr>
        <w:tab/>
      </w:r>
      <w:r w:rsidRPr="006B7241">
        <w:rPr>
          <w:rFonts w:ascii="Times New Roman" w:hAnsi="Times New Roman" w:cs="Times New Roman"/>
          <w:sz w:val="28"/>
          <w:szCs w:val="28"/>
        </w:rPr>
        <w:tab/>
      </w:r>
      <w:r w:rsidRPr="006B7241">
        <w:rPr>
          <w:rFonts w:ascii="Times New Roman" w:hAnsi="Times New Roman" w:cs="Times New Roman"/>
          <w:sz w:val="28"/>
          <w:szCs w:val="28"/>
        </w:rPr>
        <w:tab/>
      </w:r>
      <w:r w:rsidRPr="006B7241">
        <w:rPr>
          <w:rFonts w:ascii="Times New Roman" w:hAnsi="Times New Roman" w:cs="Times New Roman"/>
          <w:sz w:val="28"/>
          <w:szCs w:val="28"/>
        </w:rPr>
        <w:tab/>
      </w:r>
      <w:r w:rsidRPr="006B7241">
        <w:rPr>
          <w:rFonts w:ascii="Times New Roman" w:hAnsi="Times New Roman" w:cs="Times New Roman"/>
          <w:sz w:val="28"/>
          <w:szCs w:val="28"/>
        </w:rPr>
        <w:tab/>
      </w:r>
      <w:r w:rsidRPr="006B7241">
        <w:rPr>
          <w:rFonts w:ascii="Times New Roman" w:hAnsi="Times New Roman" w:cs="Times New Roman"/>
          <w:sz w:val="28"/>
          <w:szCs w:val="28"/>
        </w:rPr>
        <w:tab/>
      </w:r>
      <w:r w:rsidRPr="006B7241">
        <w:rPr>
          <w:rFonts w:ascii="Times New Roman" w:hAnsi="Times New Roman" w:cs="Times New Roman"/>
          <w:sz w:val="28"/>
          <w:szCs w:val="28"/>
        </w:rPr>
        <w:tab/>
      </w:r>
      <w:r w:rsidRPr="006B7241">
        <w:rPr>
          <w:rFonts w:ascii="Times New Roman" w:hAnsi="Times New Roman" w:cs="Times New Roman"/>
          <w:sz w:val="28"/>
          <w:szCs w:val="28"/>
        </w:rPr>
        <w:tab/>
      </w:r>
      <w:r w:rsidRPr="006B7241">
        <w:rPr>
          <w:rFonts w:ascii="Times New Roman" w:hAnsi="Times New Roman" w:cs="Times New Roman"/>
          <w:sz w:val="28"/>
          <w:szCs w:val="28"/>
        </w:rPr>
        <w:tab/>
      </w:r>
      <w:r w:rsidRPr="006B7241">
        <w:rPr>
          <w:rFonts w:ascii="Times New Roman" w:hAnsi="Times New Roman" w:cs="Times New Roman"/>
          <w:sz w:val="28"/>
          <w:szCs w:val="28"/>
        </w:rPr>
        <w:tab/>
      </w:r>
      <w:r w:rsidRPr="006B7241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B7241" w:rsidR="006B724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85D7E"/>
    <w:rsid w:val="000D5820"/>
    <w:rsid w:val="000E7AC9"/>
    <w:rsid w:val="0022588C"/>
    <w:rsid w:val="00252709"/>
    <w:rsid w:val="00252A9D"/>
    <w:rsid w:val="00274891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B7241"/>
    <w:rsid w:val="006C38FA"/>
    <w:rsid w:val="006F7263"/>
    <w:rsid w:val="00713AF1"/>
    <w:rsid w:val="0074718A"/>
    <w:rsid w:val="0082641C"/>
    <w:rsid w:val="00853C00"/>
    <w:rsid w:val="0087076C"/>
    <w:rsid w:val="008A5D36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6B7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6B7241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2">
    <w:name w:val="Другое_"/>
    <w:basedOn w:val="DefaultParagraphFont"/>
    <w:link w:val="a3"/>
    <w:rsid w:val="006B724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3">
    <w:name w:val="Другое"/>
    <w:basedOn w:val="Normal"/>
    <w:link w:val="a2"/>
    <w:rsid w:val="006B724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4"/>
    <w:uiPriority w:val="99"/>
    <w:semiHidden/>
    <w:unhideWhenUsed/>
    <w:rsid w:val="006B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6B7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651CF5"/>
    <w:rsid w:val="006553DC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578</Characters>
  <Application>Microsoft Office Word</Application>
  <DocSecurity>8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2025-06-05T08:24:00Z</dcterms:modified>
</cp:coreProperties>
</file>