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73" w:rsidRPr="00685D73" w:rsidRDefault="00685D73" w:rsidP="00685D73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85D73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685D73" w:rsidRPr="00685D73" w:rsidRDefault="00685D73" w:rsidP="00685D73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685D73" w:rsidRPr="00685D73" w:rsidRDefault="00685D73" w:rsidP="00685D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685D7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685D73" w:rsidRPr="00685D73" w:rsidRDefault="00685D73" w:rsidP="00685D7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685D73" w:rsidRPr="00685D73" w:rsidRDefault="00685D73" w:rsidP="0068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605805"/>
      <w:r w:rsidRPr="00685D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земельних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торгів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щодо</w:t>
      </w:r>
      <w:proofErr w:type="spellEnd"/>
    </w:p>
    <w:p w:rsidR="00685D73" w:rsidRPr="00685D73" w:rsidRDefault="00685D73" w:rsidP="0068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продажу права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оренди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земельної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ділянки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площею</w:t>
      </w:r>
      <w:proofErr w:type="spellEnd"/>
    </w:p>
    <w:p w:rsidR="00685D73" w:rsidRPr="00685D73" w:rsidRDefault="00685D73" w:rsidP="0068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7,7011 га по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Об’їзній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дорозі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в м.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Бровари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685D73" w:rsidRPr="00685D73" w:rsidRDefault="00685D73" w:rsidP="0068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Броварського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району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</w:t>
      </w:r>
      <w:proofErr w:type="spellEnd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85D73"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685D7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685D73" w:rsidRPr="00685D73" w:rsidRDefault="00685D73" w:rsidP="00685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5D73" w:rsidRPr="00685D73" w:rsidRDefault="00685D73" w:rsidP="00685D7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685D73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685D73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685D73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685D73" w:rsidRPr="00685D73" w:rsidRDefault="00685D73" w:rsidP="00685D73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685D73" w:rsidRPr="00685D73" w:rsidRDefault="00685D73" w:rsidP="00685D7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685D73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685D73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685D73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685D73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685D73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685D73" w:rsidRPr="00685D73" w:rsidRDefault="00685D73" w:rsidP="00685D7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685D73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685D73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685D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85D73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685D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85D73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685D7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685D73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685D73">
        <w:rPr>
          <w:rFonts w:ascii="Times New Roman" w:hAnsi="Times New Roman" w:cs="Times New Roman"/>
          <w:sz w:val="28"/>
          <w:szCs w:val="28"/>
        </w:rPr>
        <w:t>.</w:t>
      </w:r>
    </w:p>
    <w:p w:rsidR="00685D73" w:rsidRPr="00685D73" w:rsidRDefault="00685D73" w:rsidP="00685D7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685D73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685D73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685D7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685D73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685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685D73" w:rsidRPr="00685D73" w:rsidRDefault="00685D73" w:rsidP="00685D7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685D73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685D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5D73" w:rsidRPr="00685D73" w:rsidRDefault="00685D73" w:rsidP="00685D7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685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685D73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685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685D73" w:rsidRPr="00685D73" w:rsidRDefault="00685D73" w:rsidP="00685D73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685D73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685D73">
        <w:rPr>
          <w:rFonts w:ascii="Times New Roman" w:hAnsi="Times New Roman" w:cs="Times New Roman"/>
          <w:sz w:val="28"/>
          <w:szCs w:val="28"/>
          <w:lang w:val="uk-UA"/>
        </w:rPr>
        <w:t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</w:t>
      </w:r>
      <w:r w:rsidRPr="00685D7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Деякі питання підготовки до проведення та проведення земельних торгів для продажу земельних ділянок та набуття прав користування ними (оренди, суборенди, </w:t>
      </w:r>
      <w:proofErr w:type="spellStart"/>
      <w:r w:rsidRPr="00685D7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суперфіцію</w:t>
      </w:r>
      <w:proofErr w:type="spellEnd"/>
      <w:r w:rsidRPr="00685D73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>, емфітевзису</w:t>
      </w:r>
      <w:r w:rsidRPr="00685D7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)</w:t>
      </w:r>
      <w:r w:rsidRPr="00685D73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685D73" w:rsidRPr="00685D73" w:rsidRDefault="00685D73" w:rsidP="00685D73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685D73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Даний проект рішення є підставою для проведення земельних торгів щодо продажу права оренди земельної ділянки </w:t>
      </w:r>
      <w:r w:rsidRPr="00685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 </w:t>
      </w:r>
      <w:r w:rsidRPr="00685D73">
        <w:rPr>
          <w:rFonts w:ascii="Times New Roman" w:hAnsi="Times New Roman"/>
          <w:sz w:val="28"/>
          <w:szCs w:val="28"/>
          <w:lang w:val="uk-UA"/>
        </w:rPr>
        <w:t xml:space="preserve">7,7011га, з них </w:t>
      </w:r>
      <w:r w:rsidRPr="00685D73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, з них  4,7480га – інше обмеження, 0,0426га – охоронна зона </w:t>
      </w:r>
      <w:r w:rsidRPr="00685D73">
        <w:rPr>
          <w:rFonts w:ascii="Times New Roman" w:eastAsia="Times New Roman" w:hAnsi="Times New Roman" w:cs="Times New Roman"/>
          <w:sz w:val="28"/>
          <w:szCs w:val="28"/>
          <w:lang w:val="uk-UA"/>
        </w:rPr>
        <w:t>навколо (уздовж) об’єкта енергетичної системи</w:t>
      </w:r>
      <w:r w:rsidRPr="00685D73">
        <w:rPr>
          <w:rFonts w:ascii="Times New Roman" w:hAnsi="Times New Roman"/>
          <w:sz w:val="28"/>
          <w:szCs w:val="28"/>
          <w:lang w:val="uk-UA"/>
        </w:rPr>
        <w:t>,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– землі промисловості, транспорту, електронних комунікацій, енергетики, оборони та іншого призначення</w:t>
      </w:r>
      <w:r w:rsidRPr="00685D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по  Об’їзній дорозі в </w:t>
      </w:r>
      <w:proofErr w:type="spellStart"/>
      <w:r w:rsidRPr="00685D73">
        <w:rPr>
          <w:rFonts w:ascii="Times New Roman" w:eastAsia="Times New Roman" w:hAnsi="Times New Roman" w:cs="Times New Roman"/>
          <w:sz w:val="28"/>
          <w:szCs w:val="28"/>
          <w:lang w:val="uk-UA"/>
        </w:rPr>
        <w:t>м.Бровари</w:t>
      </w:r>
      <w:proofErr w:type="spellEnd"/>
      <w:r w:rsidRPr="00685D7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85D73" w:rsidRPr="00685D73" w:rsidRDefault="00685D73" w:rsidP="00685D73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3% нормативної грошової оцінки, встановлюється враховуючи рішення Броварської міської ради Броварського району Київської області від 11.07.2024року  № 1684-74-08 </w:t>
      </w:r>
      <w:r w:rsidRPr="00685D7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685D73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685D73" w:rsidRPr="00685D73" w:rsidRDefault="00685D73" w:rsidP="00685D73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685D73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685D73" w:rsidRPr="00685D73" w:rsidRDefault="00685D73" w:rsidP="00685D73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685D73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685D73" w:rsidRPr="00685D73" w:rsidRDefault="00685D73" w:rsidP="00685D7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685D7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685D73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685D73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685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685D73" w:rsidRPr="00685D73" w:rsidRDefault="00685D73" w:rsidP="00685D73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685D73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685D7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685D73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685D7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685D7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685D73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685D73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685D73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685D73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685D73">
        <w:rPr>
          <w:rFonts w:ascii="Times New Roman" w:hAnsi="Times New Roman"/>
          <w:sz w:val="28"/>
          <w:szCs w:val="28"/>
          <w:lang w:eastAsia="zh-CN"/>
        </w:rPr>
        <w:t>.</w:t>
      </w:r>
    </w:p>
    <w:p w:rsidR="00685D73" w:rsidRPr="00685D73" w:rsidRDefault="00685D73" w:rsidP="00685D7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685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 xml:space="preserve">5. </w:t>
      </w:r>
      <w:r w:rsidRPr="00685D73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685D73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685D73" w:rsidRPr="00685D73" w:rsidRDefault="00685D73" w:rsidP="00685D7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85D73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685D73" w:rsidRPr="00685D73" w:rsidRDefault="00685D73" w:rsidP="00685D7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685D73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685D73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685D73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685D73" w:rsidRPr="00685D73" w:rsidRDefault="00685D73" w:rsidP="00685D73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685D73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685D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685D73" w:rsidRPr="00685D73" w:rsidRDefault="00685D73" w:rsidP="00685D7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685D73">
        <w:rPr>
          <w:rFonts w:ascii="Times New Roman" w:hAnsi="Times New Roman"/>
          <w:sz w:val="28"/>
          <w:szCs w:val="28"/>
        </w:rPr>
        <w:t>Доповід</w:t>
      </w:r>
      <w:bookmarkStart w:id="2" w:name="_GoBack"/>
      <w:bookmarkEnd w:id="2"/>
      <w:r w:rsidRPr="00685D73">
        <w:rPr>
          <w:rFonts w:ascii="Times New Roman" w:hAnsi="Times New Roman"/>
          <w:sz w:val="28"/>
          <w:szCs w:val="28"/>
        </w:rPr>
        <w:t>ач</w:t>
      </w:r>
      <w:proofErr w:type="spellEnd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685D73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685D7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685D7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85D73" w:rsidRPr="00685D73" w:rsidRDefault="00685D73" w:rsidP="00685D7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85D73" w:rsidRPr="00685D73" w:rsidRDefault="00685D73" w:rsidP="00685D7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85D73" w:rsidRPr="00685D73" w:rsidRDefault="00685D73" w:rsidP="00685D73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685D73" w:rsidRPr="00685D73" w:rsidRDefault="00685D73" w:rsidP="00685D7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5D73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685D73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685D73" w:rsidRPr="00685D73" w:rsidRDefault="00685D73" w:rsidP="00685D73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85D7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685D73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9B7D79" w:rsidRPr="00685D73" w:rsidRDefault="009B7D79" w:rsidP="00685D73">
      <w:pPr>
        <w:rPr>
          <w:lang w:val="uk-UA"/>
        </w:rPr>
      </w:pPr>
    </w:p>
    <w:sectPr w:rsidR="009B7D79" w:rsidRPr="00685D73" w:rsidSect="00685D73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85D73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7F2C3-DE45-48C7-9603-2018423E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2052</Words>
  <Characters>1170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2025-06-10T06:44:00Z</dcterms:modified>
</cp:coreProperties>
</file>